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600" w:type="dxa"/>
        <w:tblInd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2250"/>
      </w:tblGrid>
      <w:tr w:rsidR="00920B4A" w:rsidTr="002A298C">
        <w:trPr>
          <w:trHeight w:val="342"/>
        </w:trPr>
        <w:tc>
          <w:tcPr>
            <w:tcW w:w="1350" w:type="dxa"/>
          </w:tcPr>
          <w:p w:rsidR="00920B4A" w:rsidRDefault="00920B4A">
            <w:pPr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2250" w:type="dxa"/>
          </w:tcPr>
          <w:p w:rsidR="00920B4A" w:rsidRDefault="00920B4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Umar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Hayyat</w:t>
            </w:r>
            <w:proofErr w:type="spellEnd"/>
          </w:p>
        </w:tc>
      </w:tr>
      <w:tr w:rsidR="00920B4A" w:rsidTr="002A298C">
        <w:trPr>
          <w:trHeight w:val="308"/>
        </w:trPr>
        <w:tc>
          <w:tcPr>
            <w:tcW w:w="1350" w:type="dxa"/>
          </w:tcPr>
          <w:p w:rsidR="00920B4A" w:rsidRDefault="00920B4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Roll No</w:t>
            </w:r>
          </w:p>
        </w:tc>
        <w:tc>
          <w:tcPr>
            <w:tcW w:w="2250" w:type="dxa"/>
          </w:tcPr>
          <w:p w:rsidR="00920B4A" w:rsidRDefault="00920B4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2019-EE-360</w:t>
            </w:r>
          </w:p>
        </w:tc>
      </w:tr>
    </w:tbl>
    <w:p w:rsidR="0092596C" w:rsidRDefault="00920B4A" w:rsidP="00920B4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Lab 2</w:t>
      </w:r>
    </w:p>
    <w:p w:rsidR="00920B4A" w:rsidRDefault="00920B4A" w:rsidP="00920B4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Introduction to Variable declaration and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initialization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,Comment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and Casting</w:t>
      </w:r>
    </w:p>
    <w:p w:rsidR="00920B4A" w:rsidRDefault="00920B4A" w:rsidP="00920B4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Objectives:</w:t>
      </w:r>
    </w:p>
    <w:p w:rsidR="00920B4A" w:rsidRDefault="00920B4A" w:rsidP="00920B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lab, </w:t>
      </w:r>
    </w:p>
    <w:p w:rsidR="00920B4A" w:rsidRDefault="00920B4A" w:rsidP="00920B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20B4A">
        <w:rPr>
          <w:rFonts w:asciiTheme="majorBidi" w:hAnsiTheme="majorBidi" w:cstheme="majorBidi"/>
          <w:sz w:val="24"/>
          <w:szCs w:val="24"/>
        </w:rPr>
        <w:t xml:space="preserve">I </w:t>
      </w:r>
      <w:r>
        <w:rPr>
          <w:rFonts w:asciiTheme="majorBidi" w:hAnsiTheme="majorBidi" w:cstheme="majorBidi"/>
          <w:sz w:val="24"/>
          <w:szCs w:val="24"/>
        </w:rPr>
        <w:t>will learn</w:t>
      </w:r>
      <w:r w:rsidRPr="00920B4A">
        <w:rPr>
          <w:rFonts w:asciiTheme="majorBidi" w:hAnsiTheme="majorBidi" w:cstheme="majorBidi"/>
          <w:sz w:val="24"/>
          <w:szCs w:val="24"/>
        </w:rPr>
        <w:t xml:space="preserve"> about variable declaration and initialization.</w:t>
      </w:r>
    </w:p>
    <w:p w:rsidR="00920B4A" w:rsidRDefault="00920B4A" w:rsidP="00920B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will learn about comment in Java.</w:t>
      </w:r>
    </w:p>
    <w:p w:rsidR="00920B4A" w:rsidRDefault="00920B4A" w:rsidP="00920B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will learn how we casting of a data type.</w:t>
      </w:r>
    </w:p>
    <w:p w:rsidR="00920B4A" w:rsidRPr="002A298C" w:rsidRDefault="00920B4A" w:rsidP="00920B4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A298C">
        <w:rPr>
          <w:rFonts w:asciiTheme="majorBidi" w:hAnsiTheme="majorBidi" w:cstheme="majorBidi"/>
          <w:b/>
          <w:bCs/>
          <w:sz w:val="28"/>
          <w:szCs w:val="28"/>
          <w:u w:val="single"/>
        </w:rPr>
        <w:t>Task 1:</w:t>
      </w:r>
    </w:p>
    <w:p w:rsidR="00920B4A" w:rsidRDefault="00920B4A" w:rsidP="00920B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Declare and initialize a variable. Now re-initialize and re-declare the same variable again see what happen? And Comment on it.</w:t>
      </w:r>
    </w:p>
    <w:p w:rsidR="00920B4A" w:rsidRPr="002A298C" w:rsidRDefault="00920B4A" w:rsidP="00920B4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A298C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5371D3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5371D3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5371D3">
        <w:rPr>
          <w:rFonts w:asciiTheme="majorBidi" w:hAnsiTheme="majorBidi" w:cstheme="majorBidi"/>
          <w:sz w:val="24"/>
          <w:szCs w:val="24"/>
        </w:rPr>
        <w:t>NewClass</w:t>
      </w:r>
      <w:proofErr w:type="spellEnd"/>
      <w:r w:rsidRPr="005371D3">
        <w:rPr>
          <w:rFonts w:asciiTheme="majorBidi" w:hAnsiTheme="majorBidi" w:cstheme="majorBidi"/>
          <w:sz w:val="24"/>
          <w:szCs w:val="24"/>
        </w:rPr>
        <w:t xml:space="preserve"> {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371D3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5371D3">
        <w:rPr>
          <w:rFonts w:asciiTheme="majorBidi" w:hAnsiTheme="majorBidi" w:cstheme="majorBidi"/>
          <w:sz w:val="24"/>
          <w:szCs w:val="24"/>
        </w:rPr>
        <w:t xml:space="preserve"> static void main(String[] </w:t>
      </w:r>
      <w:proofErr w:type="spellStart"/>
      <w:r w:rsidRPr="005371D3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5371D3">
        <w:rPr>
          <w:rFonts w:asciiTheme="majorBidi" w:hAnsiTheme="majorBidi" w:cstheme="majorBidi"/>
          <w:sz w:val="24"/>
          <w:szCs w:val="24"/>
        </w:rPr>
        <w:t>){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//</w:t>
      </w:r>
      <w:proofErr w:type="gramStart"/>
      <w:r w:rsidRPr="005371D3">
        <w:rPr>
          <w:rFonts w:asciiTheme="majorBidi" w:hAnsiTheme="majorBidi" w:cstheme="majorBidi"/>
          <w:sz w:val="24"/>
          <w:szCs w:val="24"/>
        </w:rPr>
        <w:t xml:space="preserve">declare  </w:t>
      </w:r>
      <w:proofErr w:type="spellStart"/>
      <w:r w:rsidRPr="005371D3">
        <w:rPr>
          <w:rFonts w:asciiTheme="majorBidi" w:hAnsiTheme="majorBidi" w:cstheme="majorBidi"/>
          <w:sz w:val="24"/>
          <w:szCs w:val="24"/>
        </w:rPr>
        <w:t>vriable</w:t>
      </w:r>
      <w:proofErr w:type="spellEnd"/>
      <w:proofErr w:type="gramEnd"/>
      <w:r w:rsidRPr="005371D3">
        <w:rPr>
          <w:rFonts w:asciiTheme="majorBidi" w:hAnsiTheme="majorBidi" w:cstheme="majorBidi"/>
          <w:sz w:val="24"/>
          <w:szCs w:val="24"/>
        </w:rPr>
        <w:t xml:space="preserve"> x of integer type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371D3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371D3">
        <w:rPr>
          <w:rFonts w:asciiTheme="majorBidi" w:hAnsiTheme="majorBidi" w:cstheme="majorBidi"/>
          <w:sz w:val="24"/>
          <w:szCs w:val="24"/>
        </w:rPr>
        <w:t xml:space="preserve"> x;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5371D3">
        <w:rPr>
          <w:rFonts w:asciiTheme="majorBidi" w:hAnsiTheme="majorBidi" w:cstheme="majorBidi"/>
          <w:sz w:val="24"/>
          <w:szCs w:val="24"/>
        </w:rPr>
        <w:t>initialze</w:t>
      </w:r>
      <w:proofErr w:type="spellEnd"/>
      <w:r w:rsidRPr="005371D3">
        <w:rPr>
          <w:rFonts w:asciiTheme="majorBidi" w:hAnsiTheme="majorBidi" w:cstheme="majorBidi"/>
          <w:sz w:val="24"/>
          <w:szCs w:val="24"/>
        </w:rPr>
        <w:t xml:space="preserve"> the value of variable x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x=5;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371D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5371D3">
        <w:rPr>
          <w:rFonts w:asciiTheme="majorBidi" w:hAnsiTheme="majorBidi" w:cstheme="majorBidi"/>
          <w:sz w:val="24"/>
          <w:szCs w:val="24"/>
        </w:rPr>
        <w:t>(x);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/* Try to re-declare it give error which show that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371D3">
        <w:rPr>
          <w:rFonts w:asciiTheme="majorBidi" w:hAnsiTheme="majorBidi" w:cstheme="majorBidi"/>
          <w:sz w:val="24"/>
          <w:szCs w:val="24"/>
        </w:rPr>
        <w:t>variable</w:t>
      </w:r>
      <w:proofErr w:type="gramEnd"/>
      <w:r w:rsidRPr="005371D3">
        <w:rPr>
          <w:rFonts w:asciiTheme="majorBidi" w:hAnsiTheme="majorBidi" w:cstheme="majorBidi"/>
          <w:sz w:val="24"/>
          <w:szCs w:val="24"/>
        </w:rPr>
        <w:t xml:space="preserve"> x already </w:t>
      </w:r>
      <w:proofErr w:type="spellStart"/>
      <w:r w:rsidRPr="005371D3">
        <w:rPr>
          <w:rFonts w:asciiTheme="majorBidi" w:hAnsiTheme="majorBidi" w:cstheme="majorBidi"/>
          <w:sz w:val="24"/>
          <w:szCs w:val="24"/>
        </w:rPr>
        <w:t>declared.You</w:t>
      </w:r>
      <w:proofErr w:type="spellEnd"/>
      <w:r w:rsidRPr="005371D3">
        <w:rPr>
          <w:rFonts w:asciiTheme="majorBidi" w:hAnsiTheme="majorBidi" w:cstheme="majorBidi"/>
          <w:sz w:val="24"/>
          <w:szCs w:val="24"/>
        </w:rPr>
        <w:t xml:space="preserve"> cannot declare it again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*/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 x=7</w:t>
      </w:r>
      <w:proofErr w:type="gramStart"/>
      <w:r w:rsidRPr="005371D3">
        <w:rPr>
          <w:rFonts w:asciiTheme="majorBidi" w:hAnsiTheme="majorBidi" w:cstheme="majorBidi"/>
          <w:sz w:val="24"/>
          <w:szCs w:val="24"/>
        </w:rPr>
        <w:t>;  /</w:t>
      </w:r>
      <w:proofErr w:type="gramEnd"/>
      <w:r w:rsidRPr="005371D3">
        <w:rPr>
          <w:rFonts w:asciiTheme="majorBidi" w:hAnsiTheme="majorBidi" w:cstheme="majorBidi"/>
          <w:sz w:val="24"/>
          <w:szCs w:val="24"/>
        </w:rPr>
        <w:t>/re-initialize the value of variable x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371D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5371D3">
        <w:rPr>
          <w:rFonts w:asciiTheme="majorBidi" w:hAnsiTheme="majorBidi" w:cstheme="majorBidi"/>
          <w:sz w:val="24"/>
          <w:szCs w:val="24"/>
        </w:rPr>
        <w:t>(x);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 //re-declare a variable x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proofErr w:type="gramStart"/>
      <w:r w:rsidRPr="005371D3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371D3">
        <w:rPr>
          <w:rFonts w:asciiTheme="majorBidi" w:hAnsiTheme="majorBidi" w:cstheme="majorBidi"/>
          <w:sz w:val="24"/>
          <w:szCs w:val="24"/>
        </w:rPr>
        <w:t xml:space="preserve"> x;</w:t>
      </w:r>
    </w:p>
    <w:p w:rsidR="005371D3" w:rsidRP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lastRenderedPageBreak/>
        <w:t xml:space="preserve">    }</w:t>
      </w:r>
    </w:p>
    <w:p w:rsid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 w:rsidRPr="005371D3">
        <w:rPr>
          <w:rFonts w:asciiTheme="majorBidi" w:hAnsiTheme="majorBidi" w:cstheme="majorBidi"/>
          <w:sz w:val="24"/>
          <w:szCs w:val="24"/>
        </w:rPr>
        <w:t>}</w:t>
      </w:r>
    </w:p>
    <w:p w:rsidR="005371D3" w:rsidRPr="00AF2406" w:rsidRDefault="005371D3" w:rsidP="005371D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F2406">
        <w:rPr>
          <w:rFonts w:asciiTheme="majorBidi" w:hAnsiTheme="majorBidi" w:cstheme="majorBidi"/>
          <w:b/>
          <w:bCs/>
          <w:sz w:val="28"/>
          <w:szCs w:val="28"/>
          <w:u w:val="single"/>
        </w:rPr>
        <w:t>Output:</w:t>
      </w:r>
    </w:p>
    <w:p w:rsid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746B3E3" wp14:editId="65EA2184">
            <wp:extent cx="5731510" cy="874423"/>
            <wp:effectExtent l="76200" t="76200" r="13589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1D3" w:rsidRPr="00AF2406" w:rsidRDefault="005371D3" w:rsidP="005371D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F2406">
        <w:rPr>
          <w:rFonts w:asciiTheme="majorBidi" w:hAnsiTheme="majorBidi" w:cstheme="majorBidi"/>
          <w:b/>
          <w:bCs/>
          <w:sz w:val="24"/>
          <w:szCs w:val="24"/>
        </w:rPr>
        <w:t>Comment:</w:t>
      </w:r>
    </w:p>
    <w:p w:rsidR="005371D3" w:rsidRDefault="005371D3" w:rsidP="005371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Re-initialization is allowed in Java but re-declaration is not </w:t>
      </w:r>
      <w:proofErr w:type="gramStart"/>
      <w:r>
        <w:rPr>
          <w:rFonts w:asciiTheme="majorBidi" w:hAnsiTheme="majorBidi" w:cstheme="majorBidi"/>
          <w:sz w:val="24"/>
          <w:szCs w:val="24"/>
        </w:rPr>
        <w:t>allowed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When I re-initialize the variable x in above code or program then 5 is replaced by 7. Now the value of x is 7 and its previous value 3 is garbage value. When I re-declare the variable x then it give error</w:t>
      </w:r>
      <w:r w:rsidR="006B1FBF">
        <w:rPr>
          <w:rFonts w:asciiTheme="majorBidi" w:hAnsiTheme="majorBidi" w:cstheme="majorBidi"/>
          <w:sz w:val="24"/>
          <w:szCs w:val="24"/>
        </w:rPr>
        <w:t xml:space="preserve"> because we cannot declare the same variable again.</w:t>
      </w:r>
    </w:p>
    <w:p w:rsidR="006B1FBF" w:rsidRPr="00AF2406" w:rsidRDefault="006B1FBF" w:rsidP="005371D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F2406">
        <w:rPr>
          <w:rFonts w:asciiTheme="majorBidi" w:hAnsiTheme="majorBidi" w:cstheme="majorBidi"/>
          <w:b/>
          <w:bCs/>
          <w:sz w:val="28"/>
          <w:szCs w:val="28"/>
          <w:u w:val="single"/>
        </w:rPr>
        <w:t>Task 2:</w:t>
      </w:r>
    </w:p>
    <w:p w:rsidR="006B1FBF" w:rsidRDefault="006B1FBF" w:rsidP="005371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Initialize the variable and change its type by using implicit and explicit casting. Comment on it.</w:t>
      </w:r>
    </w:p>
    <w:p w:rsidR="006B1FBF" w:rsidRPr="00AF2406" w:rsidRDefault="006B1FBF" w:rsidP="005371D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F240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B1FBF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6B1FBF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6B1FBF">
        <w:rPr>
          <w:rFonts w:asciiTheme="majorBidi" w:hAnsiTheme="majorBidi" w:cstheme="majorBidi"/>
          <w:sz w:val="24"/>
          <w:szCs w:val="24"/>
        </w:rPr>
        <w:t>NewClass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 xml:space="preserve"> {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6B1FBF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6B1FBF">
        <w:rPr>
          <w:rFonts w:asciiTheme="majorBidi" w:hAnsiTheme="majorBidi" w:cstheme="majorBidi"/>
          <w:sz w:val="24"/>
          <w:szCs w:val="24"/>
        </w:rPr>
        <w:t xml:space="preserve"> static void main(String[] </w:t>
      </w:r>
      <w:proofErr w:type="spellStart"/>
      <w:r w:rsidRPr="006B1FBF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>) {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//implicit casting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/* On L.H.S declare x as float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On R.H.S (</w:t>
      </w:r>
      <w:proofErr w:type="spellStart"/>
      <w:r w:rsidRPr="006B1FBF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6B1FBF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6B1FBF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>) 5/2=2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6B1FBF">
        <w:rPr>
          <w:rFonts w:asciiTheme="majorBidi" w:hAnsiTheme="majorBidi" w:cstheme="majorBidi"/>
          <w:sz w:val="24"/>
          <w:szCs w:val="24"/>
        </w:rPr>
        <w:t>which</w:t>
      </w:r>
      <w:proofErr w:type="gramEnd"/>
      <w:r w:rsidRPr="006B1FBF">
        <w:rPr>
          <w:rFonts w:asciiTheme="majorBidi" w:hAnsiTheme="majorBidi" w:cstheme="majorBidi"/>
          <w:sz w:val="24"/>
          <w:szCs w:val="24"/>
        </w:rPr>
        <w:t xml:space="preserve"> is then converted to 2.0 by compiler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*/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6B1FBF">
        <w:rPr>
          <w:rFonts w:asciiTheme="majorBidi" w:hAnsiTheme="majorBidi" w:cstheme="majorBidi"/>
          <w:sz w:val="24"/>
          <w:szCs w:val="24"/>
        </w:rPr>
        <w:t>float</w:t>
      </w:r>
      <w:proofErr w:type="gramEnd"/>
      <w:r w:rsidRPr="006B1FBF">
        <w:rPr>
          <w:rFonts w:asciiTheme="majorBidi" w:hAnsiTheme="majorBidi" w:cstheme="majorBidi"/>
          <w:sz w:val="24"/>
          <w:szCs w:val="24"/>
        </w:rPr>
        <w:t xml:space="preserve"> x=5/2;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6B1FBF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B1FBF">
        <w:rPr>
          <w:rFonts w:asciiTheme="majorBidi" w:hAnsiTheme="majorBidi" w:cstheme="majorBidi"/>
          <w:sz w:val="24"/>
          <w:szCs w:val="24"/>
        </w:rPr>
        <w:t>"x="+x);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//Explicit Casting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/* On L.H.S declare y as integer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On R.H.S (</w:t>
      </w:r>
      <w:proofErr w:type="spellStart"/>
      <w:r w:rsidRPr="006B1FBF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Start"/>
      <w:r w:rsidRPr="006B1FBF">
        <w:rPr>
          <w:rFonts w:asciiTheme="majorBidi" w:hAnsiTheme="majorBidi" w:cstheme="majorBidi"/>
          <w:sz w:val="24"/>
          <w:szCs w:val="24"/>
        </w:rPr>
        <w:t>)2.5</w:t>
      </w:r>
      <w:proofErr w:type="gramEnd"/>
      <w:r w:rsidRPr="006B1FBF">
        <w:rPr>
          <w:rFonts w:asciiTheme="majorBidi" w:hAnsiTheme="majorBidi" w:cstheme="majorBidi"/>
          <w:sz w:val="24"/>
          <w:szCs w:val="24"/>
        </w:rPr>
        <w:t xml:space="preserve"> which is converted by compiler </w:t>
      </w:r>
      <w:proofErr w:type="spellStart"/>
      <w:r w:rsidRPr="006B1FBF">
        <w:rPr>
          <w:rFonts w:asciiTheme="majorBidi" w:hAnsiTheme="majorBidi" w:cstheme="majorBidi"/>
          <w:sz w:val="24"/>
          <w:szCs w:val="24"/>
        </w:rPr>
        <w:t>inyo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 xml:space="preserve"> 2. </w:t>
      </w:r>
      <w:proofErr w:type="gramStart"/>
      <w:r w:rsidRPr="006B1FBF">
        <w:rPr>
          <w:rFonts w:asciiTheme="majorBidi" w:hAnsiTheme="majorBidi" w:cstheme="majorBidi"/>
          <w:sz w:val="24"/>
          <w:szCs w:val="24"/>
        </w:rPr>
        <w:t>Compiler remove</w:t>
      </w:r>
      <w:proofErr w:type="gramEnd"/>
      <w:r w:rsidRPr="006B1FBF">
        <w:rPr>
          <w:rFonts w:asciiTheme="majorBidi" w:hAnsiTheme="majorBidi" w:cstheme="majorBidi"/>
          <w:sz w:val="24"/>
          <w:szCs w:val="24"/>
        </w:rPr>
        <w:t xml:space="preserve"> decimals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lastRenderedPageBreak/>
        <w:t xml:space="preserve">        */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6B1FBF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6B1FBF">
        <w:rPr>
          <w:rFonts w:asciiTheme="majorBidi" w:hAnsiTheme="majorBidi" w:cstheme="majorBidi"/>
          <w:sz w:val="24"/>
          <w:szCs w:val="24"/>
        </w:rPr>
        <w:t xml:space="preserve"> y=(</w:t>
      </w:r>
      <w:proofErr w:type="spellStart"/>
      <w:r w:rsidRPr="006B1FBF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>)2.5;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6B1FBF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B1F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B1FBF">
        <w:rPr>
          <w:rFonts w:asciiTheme="majorBidi" w:hAnsiTheme="majorBidi" w:cstheme="majorBidi"/>
          <w:sz w:val="24"/>
          <w:szCs w:val="24"/>
        </w:rPr>
        <w:t>"y="+y);</w:t>
      </w:r>
    </w:p>
    <w:p w:rsidR="006B1FBF" w:rsidRP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6B1FBF" w:rsidRDefault="006B1FBF" w:rsidP="006B1FBF">
      <w:pPr>
        <w:rPr>
          <w:rFonts w:asciiTheme="majorBidi" w:hAnsiTheme="majorBidi" w:cstheme="majorBidi"/>
          <w:sz w:val="24"/>
          <w:szCs w:val="24"/>
        </w:rPr>
      </w:pPr>
      <w:r w:rsidRPr="006B1FBF">
        <w:rPr>
          <w:rFonts w:asciiTheme="majorBidi" w:hAnsiTheme="majorBidi" w:cstheme="majorBidi"/>
          <w:sz w:val="24"/>
          <w:szCs w:val="24"/>
        </w:rPr>
        <w:t>}</w:t>
      </w:r>
    </w:p>
    <w:p w:rsidR="006B1FBF" w:rsidRPr="00AF2406" w:rsidRDefault="006B1FBF" w:rsidP="006B1FB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F2406">
        <w:rPr>
          <w:rFonts w:asciiTheme="majorBidi" w:hAnsiTheme="majorBidi" w:cstheme="majorBidi"/>
          <w:b/>
          <w:bCs/>
          <w:sz w:val="28"/>
          <w:szCs w:val="28"/>
          <w:u w:val="single"/>
        </w:rPr>
        <w:t>Output:</w:t>
      </w:r>
    </w:p>
    <w:p w:rsidR="006B1FBF" w:rsidRDefault="00004064" w:rsidP="006B1F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ACA29C4" wp14:editId="0B3F7BAD">
            <wp:extent cx="5731510" cy="1419406"/>
            <wp:effectExtent l="76200" t="76200" r="13589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4064" w:rsidRPr="00AF2406" w:rsidRDefault="00004064" w:rsidP="006B1FB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2406">
        <w:rPr>
          <w:rFonts w:asciiTheme="majorBidi" w:hAnsiTheme="majorBidi" w:cstheme="majorBidi"/>
          <w:b/>
          <w:bCs/>
          <w:sz w:val="28"/>
          <w:szCs w:val="28"/>
        </w:rPr>
        <w:t>Comment:</w:t>
      </w:r>
    </w:p>
    <w:p w:rsidR="00004064" w:rsidRDefault="00004064" w:rsidP="006B1F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</w:t>
      </w:r>
      <w:r w:rsidRPr="00AF2406">
        <w:rPr>
          <w:rFonts w:asciiTheme="majorBidi" w:hAnsiTheme="majorBidi" w:cstheme="majorBidi"/>
          <w:b/>
          <w:bCs/>
          <w:sz w:val="24"/>
          <w:szCs w:val="24"/>
        </w:rPr>
        <w:t>implicit casting</w:t>
      </w:r>
      <w:r>
        <w:rPr>
          <w:rFonts w:asciiTheme="majorBidi" w:hAnsiTheme="majorBidi" w:cstheme="majorBidi"/>
          <w:sz w:val="24"/>
          <w:szCs w:val="24"/>
        </w:rPr>
        <w:t>, the variable is indirectly converted into other data type. In the above code numerator a</w:t>
      </w:r>
      <w:r w:rsidR="001E43E0">
        <w:rPr>
          <w:rFonts w:asciiTheme="majorBidi" w:hAnsiTheme="majorBidi" w:cstheme="majorBidi"/>
          <w:sz w:val="24"/>
          <w:szCs w:val="24"/>
        </w:rPr>
        <w:t>nd denominator both are integer</w:t>
      </w:r>
      <w:r>
        <w:rPr>
          <w:rFonts w:asciiTheme="majorBidi" w:hAnsiTheme="majorBidi" w:cstheme="majorBidi"/>
          <w:sz w:val="24"/>
          <w:szCs w:val="24"/>
        </w:rPr>
        <w:t xml:space="preserve">. In Java, when we divide </w:t>
      </w:r>
      <w:proofErr w:type="spellStart"/>
      <w:r>
        <w:rPr>
          <w:rFonts w:asciiTheme="majorBidi" w:hAnsiTheme="majorBidi" w:cstheme="majorBidi"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with </w:t>
      </w:r>
      <w:proofErr w:type="spellStart"/>
      <w:r>
        <w:rPr>
          <w:rFonts w:asciiTheme="majorBidi" w:hAnsiTheme="majorBidi" w:cstheme="majorBidi"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answer will be int. So, 5/2 is equal to 2. As I declared x as a float variable so value is 3.0.</w:t>
      </w:r>
    </w:p>
    <w:p w:rsidR="00004064" w:rsidRDefault="00004064" w:rsidP="006B1F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</w:t>
      </w:r>
      <w:r w:rsidRPr="00AF2406">
        <w:rPr>
          <w:rFonts w:asciiTheme="majorBidi" w:hAnsiTheme="majorBidi" w:cstheme="majorBidi"/>
          <w:b/>
          <w:bCs/>
          <w:sz w:val="24"/>
          <w:szCs w:val="24"/>
        </w:rPr>
        <w:t>explicit casting</w:t>
      </w:r>
      <w:r>
        <w:rPr>
          <w:rFonts w:asciiTheme="majorBidi" w:hAnsiTheme="majorBidi" w:cstheme="majorBidi"/>
          <w:sz w:val="24"/>
          <w:szCs w:val="24"/>
        </w:rPr>
        <w:t>, the variable is directly converted into other data type. In the above code when I write</w:t>
      </w:r>
      <w:r w:rsidR="00AF240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F240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Start"/>
      <w:r w:rsidR="00AF2406">
        <w:rPr>
          <w:rFonts w:asciiTheme="majorBidi" w:hAnsiTheme="majorBidi" w:cstheme="majorBidi"/>
          <w:sz w:val="24"/>
          <w:szCs w:val="24"/>
        </w:rPr>
        <w:t>)2.5</w:t>
      </w:r>
      <w:proofErr w:type="gramEnd"/>
      <w:r w:rsidR="00AF2406">
        <w:rPr>
          <w:rFonts w:asciiTheme="majorBidi" w:hAnsiTheme="majorBidi" w:cstheme="majorBidi"/>
          <w:sz w:val="24"/>
          <w:szCs w:val="24"/>
        </w:rPr>
        <w:t xml:space="preserve"> t</w:t>
      </w:r>
      <w:r>
        <w:rPr>
          <w:rFonts w:asciiTheme="majorBidi" w:hAnsiTheme="majorBidi" w:cstheme="majorBidi"/>
          <w:sz w:val="24"/>
          <w:szCs w:val="24"/>
        </w:rPr>
        <w:t xml:space="preserve">hen compiler automatically remove the decimal and convert it into integer </w:t>
      </w:r>
      <w:r w:rsidR="00AF2406">
        <w:rPr>
          <w:rFonts w:asciiTheme="majorBidi" w:hAnsiTheme="majorBidi" w:cstheme="majorBidi"/>
          <w:sz w:val="24"/>
          <w:szCs w:val="24"/>
        </w:rPr>
        <w:t>.</w:t>
      </w:r>
    </w:p>
    <w:p w:rsidR="00AF2406" w:rsidRPr="00AF2406" w:rsidRDefault="00AF2406" w:rsidP="006B1FB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F2406">
        <w:rPr>
          <w:rFonts w:asciiTheme="majorBidi" w:hAnsiTheme="majorBidi" w:cstheme="majorBidi"/>
          <w:b/>
          <w:bCs/>
          <w:sz w:val="28"/>
          <w:szCs w:val="28"/>
          <w:u w:val="single"/>
        </w:rPr>
        <w:t>Conclusion:</w:t>
      </w:r>
    </w:p>
    <w:p w:rsidR="00AF2406" w:rsidRPr="00920B4A" w:rsidRDefault="00A2659E" w:rsidP="006B1F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</w:t>
      </w:r>
      <w:r w:rsidR="001E43E0">
        <w:rPr>
          <w:rFonts w:asciiTheme="majorBidi" w:hAnsiTheme="majorBidi" w:cstheme="majorBidi"/>
          <w:sz w:val="24"/>
          <w:szCs w:val="24"/>
        </w:rPr>
        <w:t>this lab</w:t>
      </w:r>
      <w:r>
        <w:rPr>
          <w:rFonts w:asciiTheme="majorBidi" w:hAnsiTheme="majorBidi" w:cstheme="majorBidi"/>
          <w:sz w:val="24"/>
          <w:szCs w:val="24"/>
        </w:rPr>
        <w:t xml:space="preserve">, I learnt it is very necessary to declare a variable in </w:t>
      </w:r>
      <w:proofErr w:type="gramStart"/>
      <w:r>
        <w:rPr>
          <w:rFonts w:asciiTheme="majorBidi" w:hAnsiTheme="majorBidi" w:cstheme="majorBidi"/>
          <w:sz w:val="24"/>
          <w:szCs w:val="24"/>
        </w:rPr>
        <w:t>java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python we don’t need to declare or specify the data type of variable. In </w:t>
      </w:r>
      <w:proofErr w:type="gramStart"/>
      <w:r>
        <w:rPr>
          <w:rFonts w:asciiTheme="majorBidi" w:hAnsiTheme="majorBidi" w:cstheme="majorBidi"/>
          <w:sz w:val="24"/>
          <w:szCs w:val="24"/>
        </w:rPr>
        <w:t>Java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first we declare a variable name an d its data type then we initialize the variable. I also learnt how we write a comment in java. Comment can be used to provide the information about variables. Comment</w:t>
      </w:r>
      <w:r w:rsidR="001E43E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are </w:t>
      </w:r>
      <w:r w:rsidR="001E43E0">
        <w:rPr>
          <w:rFonts w:asciiTheme="majorBidi" w:hAnsiTheme="majorBidi" w:cstheme="majorBidi"/>
          <w:sz w:val="24"/>
          <w:szCs w:val="24"/>
        </w:rPr>
        <w:t xml:space="preserve">the </w:t>
      </w:r>
      <w:proofErr w:type="gramStart"/>
      <w:r w:rsidR="001E43E0">
        <w:rPr>
          <w:rFonts w:asciiTheme="majorBidi" w:hAnsiTheme="majorBidi" w:cstheme="majorBidi"/>
          <w:sz w:val="24"/>
          <w:szCs w:val="24"/>
        </w:rPr>
        <w:t>statement that are</w:t>
      </w:r>
      <w:proofErr w:type="gramEnd"/>
      <w:r w:rsidR="001E43E0">
        <w:rPr>
          <w:rFonts w:asciiTheme="majorBidi" w:hAnsiTheme="majorBidi" w:cstheme="majorBidi"/>
          <w:sz w:val="24"/>
          <w:szCs w:val="24"/>
        </w:rPr>
        <w:t xml:space="preserve"> not executed by compiler. I also learnt about casting. Casting is a process of converting one data type into other data type. I learnt about two types of casting implicit and explicit casting and practically performed the task in lab.</w:t>
      </w:r>
    </w:p>
    <w:sectPr w:rsidR="00AF2406" w:rsidRPr="00920B4A" w:rsidSect="002A298C">
      <w:pgSz w:w="11906" w:h="16838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718D"/>
    <w:multiLevelType w:val="hybridMultilevel"/>
    <w:tmpl w:val="E2848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4A"/>
    <w:rsid w:val="00004064"/>
    <w:rsid w:val="001E43E0"/>
    <w:rsid w:val="002A298C"/>
    <w:rsid w:val="005371D3"/>
    <w:rsid w:val="006B1FBF"/>
    <w:rsid w:val="00920B4A"/>
    <w:rsid w:val="0092596C"/>
    <w:rsid w:val="00A2659E"/>
    <w:rsid w:val="00A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3</cp:revision>
  <dcterms:created xsi:type="dcterms:W3CDTF">2020-03-08T17:57:00Z</dcterms:created>
  <dcterms:modified xsi:type="dcterms:W3CDTF">2020-03-09T02:15:00Z</dcterms:modified>
</cp:coreProperties>
</file>