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3A" w:rsidRDefault="0080753A" w:rsidP="006A368B">
      <w:pPr>
        <w:autoSpaceDE w:val="0"/>
        <w:autoSpaceDN w:val="0"/>
        <w:bidi/>
        <w:adjustRightInd w:val="0"/>
        <w:spacing w:before="120"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بلوغ المرام *كتاب الجامع</w:t>
      </w:r>
    </w:p>
    <w:p w:rsidR="006A368B" w:rsidRPr="0080753A" w:rsidRDefault="006A368B" w:rsidP="0080753A">
      <w:pPr>
        <w:autoSpaceDE w:val="0"/>
        <w:autoSpaceDN w:val="0"/>
        <w:bidi/>
        <w:adjustRightInd w:val="0"/>
        <w:spacing w:before="120"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  <w:r w:rsidRPr="0080753A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بَابُ اَلْبِرِّ وَالصِّلَةِ</w:t>
      </w:r>
    </w:p>
    <w:p w:rsidR="006A368B" w:rsidRPr="0080753A" w:rsidRDefault="006A368B" w:rsidP="00097453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120" w:afterAutospacing="0" w:line="660" w:lineRule="atLeast"/>
        <w:jc w:val="center"/>
        <w:rPr>
          <w:rFonts w:ascii="Jameel Noori Nastaleeq" w:hAnsi="Jameel Noori Nastaleeq" w:cs="Jameel Noori Nastaleeq"/>
          <w:b/>
          <w:bCs/>
          <w:color w:val="FF0000"/>
          <w:sz w:val="32"/>
          <w:szCs w:val="32"/>
        </w:rPr>
      </w:pPr>
      <w:r w:rsidRPr="0080753A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عَنْ أَبِي هُرَيْرَةَ - رضي الله عنه - قَالَ: قَالَ رَسُولُ اَللَّهِ - صلى الله عليه وسلم - - مَنْ أحَبَّ أَنْ يُبْسَطَ عَلَيْهِ فِي رِزْقِهِ, وَأَنْ يُنْسَأَ لَهُ فِي أَثَرِهِ فَلْيَصِلْ رَحِمَهُ - أَخْرَجَهُ اَلْبُخَارِيُّ.</w:t>
      </w:r>
      <w:r w:rsidRPr="0080753A">
        <w:rPr>
          <w:rFonts w:ascii="Jameel Noori Nastaleeq" w:hAnsi="Jameel Noori Nastaleeq" w:cs="Jameel Noori Nastaleeq"/>
          <w:b/>
          <w:bCs/>
          <w:color w:val="FF0000"/>
          <w:sz w:val="32"/>
          <w:szCs w:val="32"/>
          <w:rtl/>
        </w:rPr>
        <w:t>.</w:t>
      </w:r>
    </w:p>
    <w:p w:rsidR="0080753A" w:rsidRPr="0080753A" w:rsidRDefault="0080753A" w:rsidP="0080753A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</w:pPr>
    </w:p>
    <w:p w:rsidR="0080753A" w:rsidRPr="0080753A" w:rsidRDefault="0080753A" w:rsidP="0080753A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</w:pPr>
      <w:r w:rsidRPr="0080753A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  <w:t>-2 </w:t>
      </w:r>
      <w:r w:rsidRPr="0080753A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وَعَنْ جُبَيْرِ بْنِ مُطْعِمٍ - رضي الله عنه - قَالَ: قَالَ رَسُولُ الله -صلى الله عليه وسلم-: «لا يَدْخُلُ اَلْجَنَّةَ قَاطِعٌ» يَعْنِي: قَاطِعَ رَحِمٍ. مُتَّفَقٌ عَلَيْهِ</w:t>
      </w:r>
      <w:r w:rsidRPr="0080753A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  <w:t>.</w:t>
      </w:r>
    </w:p>
    <w:p w:rsidR="0080753A" w:rsidRPr="00097453" w:rsidRDefault="0080753A" w:rsidP="0080753A">
      <w:pPr>
        <w:pStyle w:val="NormalWeb"/>
        <w:shd w:val="clear" w:color="auto" w:fill="FFFFFF"/>
        <w:bidi/>
        <w:spacing w:before="0" w:beforeAutospacing="0" w:after="120" w:afterAutospacing="0" w:line="660" w:lineRule="atLeast"/>
        <w:jc w:val="center"/>
        <w:rPr>
          <w:rFonts w:ascii="Jameel Noori Nastaleeq" w:hAnsi="Jameel Noori Nastaleeq" w:cs="Jameel Noori Nastaleeq"/>
          <w:sz w:val="36"/>
          <w:szCs w:val="36"/>
        </w:rPr>
      </w:pPr>
    </w:p>
    <w:p w:rsidR="006A368B" w:rsidRPr="00AB1367" w:rsidRDefault="00976B4E" w:rsidP="00451E90">
      <w:pPr>
        <w:pStyle w:val="NormalWeb"/>
        <w:shd w:val="clear" w:color="auto" w:fill="FFFFFF"/>
        <w:bidi/>
        <w:spacing w:before="0" w:beforeAutospacing="0" w:after="120" w:afterAutospacing="0" w:line="660" w:lineRule="atLeast"/>
        <w:jc w:val="center"/>
        <w:rPr>
          <w:rFonts w:ascii="Jameel Noori Nastaleeq" w:hAnsi="Jameel Noori Nastaleeq" w:cs="Jameel Noori Nastaleeq"/>
          <w:sz w:val="36"/>
          <w:szCs w:val="36"/>
        </w:rPr>
      </w:pPr>
      <w:r w:rsidRPr="00AB1367">
        <w:rPr>
          <w:rFonts w:ascii="Jameel Noori Nastaleeq" w:hAnsi="Jameel Noori Nastaleeq" w:cs="Jameel Noori Nastaleeq"/>
          <w:sz w:val="36"/>
          <w:szCs w:val="36"/>
          <w:rtl/>
        </w:rPr>
        <w:t>قرابت داروں کے حقوق</w:t>
      </w:r>
    </w:p>
    <w:p w:rsidR="007D3D36" w:rsidRPr="00E01D4C" w:rsidRDefault="00AB1367" w:rsidP="007D3D36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b/>
          <w:bCs/>
          <w:sz w:val="32"/>
          <w:szCs w:val="32"/>
        </w:rPr>
      </w:pPr>
      <w:r w:rsidRPr="00E01D4C">
        <w:rPr>
          <w:rFonts w:ascii="Jameel Noori Nastaleeq" w:hAnsi="Jameel Noori Nastaleeq" w:cs="Jameel Noori Nastaleeq"/>
          <w:b/>
          <w:bCs/>
          <w:sz w:val="32"/>
          <w:szCs w:val="32"/>
          <w:rtl/>
        </w:rPr>
        <w:t>اہمیت</w:t>
      </w: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rtl/>
        </w:rPr>
        <w:t>:</w:t>
      </w:r>
    </w:p>
    <w:p w:rsidR="000700B6" w:rsidRPr="00E01D4C" w:rsidRDefault="001F1B2C" w:rsidP="007D3D36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عن</w:t>
      </w:r>
      <w:r w:rsidR="00976B4E" w:rsidRPr="00E01D4C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عائشة رضي الله عنها عن النبي صلى الله عليه وسلم قال : الرحم معلقة بالعرش تقول : من وصلني وصله الله ومن قطعني قطعه الله</w:t>
      </w:r>
      <w:r w:rsidR="00976B4E" w:rsidRPr="00E01D4C">
        <w:rPr>
          <w:rFonts w:ascii="Traditional Arabic" w:hAnsi="Traditional Arabic" w:cs="Traditional Arabic"/>
          <w:sz w:val="32"/>
          <w:szCs w:val="32"/>
        </w:rPr>
        <w:t xml:space="preserve"> </w:t>
      </w:r>
      <w:r w:rsidR="000700B6" w:rsidRPr="00E01D4C">
        <w:rPr>
          <w:rFonts w:ascii="Traditional Arabic" w:hAnsi="Traditional Arabic" w:cs="Traditional Arabic"/>
          <w:sz w:val="32"/>
          <w:szCs w:val="32"/>
        </w:rPr>
        <w:t>)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صحيح البخاري : 5989 ، صحيح مسلم : 2555 ، البر و الصلة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:rsidR="00976B4E" w:rsidRPr="00E01D4C" w:rsidRDefault="00976B4E" w:rsidP="005012F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Traditional Arabic" w:hAnsi="Traditional Arabic" w:cs="Traditional Arabic"/>
          <w:sz w:val="32"/>
          <w:szCs w:val="32"/>
          <w:rtl/>
          <w:lang w:bidi="ur-PK"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>نبی صلی اللہ علیہ وسلم نے فرمایا :</w:t>
      </w:r>
      <w:r w:rsidR="005012F7">
        <w:rPr>
          <w:rFonts w:ascii="Jameel Noori Nastaleeq" w:hAnsi="Jameel Noori Nastaleeq" w:cs="Jameel Noori Nastaleeq"/>
          <w:sz w:val="32"/>
          <w:szCs w:val="32"/>
        </w:rPr>
        <w:t>”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رحم [ رشتہ داری ] عرش سے لٹکی ہوئی ہے اور کہتی ہے ، جو مجھے ملائے ، اللہ اسے ملائے اور جو مجھے کاٹے ، اسے اللہ تعالی کاٹے ۔</w:t>
      </w:r>
      <w:r w:rsidR="005012F7">
        <w:rPr>
          <w:rFonts w:ascii="Jameel Noori Nastaleeq" w:hAnsi="Jameel Noori Nastaleeq" w:cs="Jameel Noori Nastaleeq" w:hint="cs"/>
          <w:sz w:val="32"/>
          <w:szCs w:val="32"/>
          <w:lang w:bidi="ur-PK"/>
        </w:rPr>
        <w:t>‘‘</w:t>
      </w:r>
    </w:p>
    <w:p w:rsidR="00AB1367" w:rsidRPr="00E01D4C" w:rsidRDefault="00976B4E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اللہ تعالی نے قرآن مجید میں تقریبا </w:t>
      </w:r>
      <w:r w:rsidRPr="005012F7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9 مقامات پر رشتہ داروں کو ان کا حق دینے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یا ان</w:t>
      </w:r>
      <w:r w:rsidR="00AB1367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کے ساتھ حسن سلوک کاحکم دیا ہے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</w:p>
    <w:p w:rsidR="00AB1367" w:rsidRPr="00E01D4C" w:rsidRDefault="00976B4E" w:rsidP="005012F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ایک آیت کی تفسیر </w:t>
      </w:r>
      <w:r w:rsidR="005012F7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نبی صلی اللہ علیہ وسلم نے فرمایا : </w:t>
      </w:r>
    </w:p>
    <w:p w:rsidR="00976B4E" w:rsidRPr="00E01D4C" w:rsidRDefault="00CB7EF9" w:rsidP="007D3D36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‘‘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جب اللہ تعالی نے مخلوق کو پیدا فرمایا تو رحم [ رشتہ ] نے کھڑے ہوکر کہا : [ اے اللہ ] یہ اس شخص کامقام ہے جو قطع رحمی سے تجھ سے پناہ مانگے ؟ اللہ تعالی نے فرمایا : ہاں کیا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lastRenderedPageBreak/>
        <w:t xml:space="preserve">تو اس بات پر راضی نہیں کہ میں اس سے تعلق جوڑوں جو تجھ سے تعلق جوڑے اور اس سے قطع تعلق کرلوں جو تجھے قطع کرے </w:t>
      </w:r>
      <w:r w:rsidR="007D3D36" w:rsidRPr="00E01D4C">
        <w:rPr>
          <w:rFonts w:ascii="Jameel Noori Nastaleeq" w:hAnsi="Jameel Noori Nastaleeq" w:cs="Jameel Noori Nastaleeq"/>
          <w:sz w:val="32"/>
          <w:szCs w:val="32"/>
        </w:rPr>
        <w:t>-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رشتے [ رحم ] نے کہا کیوں نہیں [ ایسا ہی ہونا چاہئے ] اللہ تعالی نے فرمایا : پس یہ تیرے لئے ہے یعنی ایسا ہی ہوگا پھر رسول صلی اللہ علیہ وسلم نے فرمایا : اگر تم چاہو تو [ اسکی تائید میں یہ آیات قرآنی ] پڑھ لو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:</w:t>
      </w:r>
    </w:p>
    <w:p w:rsidR="00976B4E" w:rsidRPr="00E01D4C" w:rsidRDefault="000700B6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Traditional Arabic" w:hAnsi="Traditional Arabic" w:cs="Traditional Arabic"/>
          <w:b/>
          <w:bCs/>
          <w:sz w:val="32"/>
          <w:szCs w:val="32"/>
          <w:rtl/>
        </w:rPr>
        <w:t>فَهَلْ عَسَيْتُمْ إِنْ تَوَلَّيْتُمْ أَنْ تُفْسِدُوا فِي الْأَرْضِ وَتُقَطِّعُوا أَرْحَامَكُمْ (22) أُولَئِكَ الَّذِينَ لَعَنَهُمُ اللَّهُ فَأَصَمَّهُمْ وَأَعْمَى أَبْصَارَهُمْ (23</w:t>
      </w:r>
      <w:r w:rsidRPr="00E01D4C">
        <w:rPr>
          <w:rFonts w:ascii="Jameel Noori Nastaleeq" w:hAnsi="Jameel Noori Nastaleeq" w:cs="Traditional Arabic"/>
          <w:sz w:val="32"/>
          <w:szCs w:val="32"/>
          <w:rtl/>
        </w:rPr>
        <w:t xml:space="preserve"> </w:t>
      </w:r>
      <w:r w:rsidR="00976B4E" w:rsidRPr="00E01D4C">
        <w:rPr>
          <w:rFonts w:ascii="Jameel Noori Nastaleeq" w:hAnsi="Jameel Noori Nastaleeq" w:cs="Traditional Arabic"/>
          <w:sz w:val="32"/>
          <w:szCs w:val="32"/>
          <w:rtl/>
        </w:rPr>
        <w:t>[ سور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="00976B4E" w:rsidRPr="00E01D4C">
        <w:rPr>
          <w:rFonts w:ascii="Jameel Noori Nastaleeq" w:hAnsi="Jameel Noori Nastaleeq" w:cs="Traditional Arabic"/>
          <w:sz w:val="32"/>
          <w:szCs w:val="32"/>
          <w:rtl/>
        </w:rPr>
        <w:t xml:space="preserve"> محمد : 22 ، 23 ] [ صحیح بخاری و صحیح مسلم بروایت ابو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="00976B4E" w:rsidRPr="00E01D4C">
        <w:rPr>
          <w:rFonts w:ascii="Jameel Noori Nastaleeq" w:hAnsi="Jameel Noori Nastaleeq" w:cs="Traditional Arabic"/>
          <w:sz w:val="32"/>
          <w:szCs w:val="32"/>
          <w:rtl/>
        </w:rPr>
        <w:t>ریر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]</w:t>
      </w:r>
    </w:p>
    <w:p w:rsidR="007D3D36" w:rsidRPr="00E01D4C" w:rsidRDefault="007D3D36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/>
          <w:sz w:val="32"/>
          <w:szCs w:val="32"/>
          <w:lang w:bidi="ur-PK"/>
        </w:rPr>
      </w:pPr>
      <w:r w:rsidRPr="00E01D4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 کیا تم سے کوئی توقع کی جا سکتی ہے کہ اگر تم الٹے پھر گئے</w:t>
      </w:r>
    </w:p>
    <w:p w:rsidR="00976B4E" w:rsidRPr="00E01D4C" w:rsidRDefault="00976B4E" w:rsidP="007D3D36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ان کے حقوق کیا ہیں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یہاں ان میں سے چند حقوق کا ذکر کرتے ہیں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:</w:t>
      </w:r>
    </w:p>
    <w:p w:rsidR="00AB1367" w:rsidRPr="00E01D4C" w:rsidRDefault="00976B4E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  <w:lang w:bidi="fa-IR"/>
        </w:rPr>
        <w:t>۱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="004C10D3"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-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رشتہ جوڑنا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: قرابت داروں کا سب سے بڑا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ضروری</w:t>
      </w:r>
      <w:r w:rsidR="00AB1367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حق یہ ہ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ے 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کہ جو رشتہ جہاں سے جڑتا ہے حتی الامکان اسے جوڑا جائے ، نہ اسے توڑا جائے اور نہ ان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اسباب 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کے قریب جایا جائے جو اس رشتہ کو توڑنے کا سبب بنتے ہیں ۔ ” </w:t>
      </w:r>
      <w:r w:rsidR="00AB1367" w:rsidRPr="00E01D4C">
        <w:rPr>
          <w:rFonts w:ascii="Traditional Arabic" w:hAnsi="Traditional Arabic" w:cs="Traditional Arabic"/>
          <w:b/>
          <w:bCs/>
          <w:sz w:val="32"/>
          <w:szCs w:val="32"/>
          <w:rtl/>
        </w:rPr>
        <w:t>وَاتَّقُوا اللَّهَ الَّذِي تَسَاءَلُونَ بِهِ وَالْأَرْحَامَ إِنَّ اللَّهَ كَانَ عَلَيْكُمْ رَقِيبًا (</w:t>
      </w:r>
      <w:r w:rsidR="00AB1367" w:rsidRPr="00E01D4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النساء</w:t>
      </w:r>
      <w:r w:rsidR="00AB1367" w:rsidRPr="00E01D4C">
        <w:rPr>
          <w:rFonts w:ascii="Traditional Arabic" w:hAnsi="Traditional Arabic" w:cs="Traditional Arabic"/>
          <w:b/>
          <w:bCs/>
          <w:sz w:val="32"/>
          <w:szCs w:val="32"/>
          <w:rtl/>
        </w:rPr>
        <w:t>1)</w:t>
      </w:r>
      <w:r w:rsidR="00AB1367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</w:p>
    <w:p w:rsidR="00976B4E" w:rsidRPr="00E01D4C" w:rsidRDefault="00111FB7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: جو شخص اللہ اور آخرت کے دن پر ایمان رکھتا ہے ، اسے چاہئے کہ صلہ رحمی کرے ۔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(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صحيح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بخاری و صحیح مسلم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</w:p>
    <w:p w:rsidR="00976B4E" w:rsidRPr="00E01D4C" w:rsidRDefault="00976B4E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  <w:lang w:bidi="fa-IR"/>
        </w:rPr>
        <w:t>۲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="002D43C0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>-</w:t>
      </w:r>
      <w:r w:rsidR="00111FB7"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 xml:space="preserve">ملاقات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 و خبر گیری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: کوئی بھی شخص رشتہ داری کا حق ادا نہیں کرسکتا اور نہ ہی رشتے کو جوڑے رکھ سکتا ہے ، یہاں تک کہ اپنے رشتہ داروں کی درجہ بدرجہ زیارت و خبر گیری کرتا رہے ۔</w:t>
      </w:r>
    </w:p>
    <w:p w:rsidR="00AB1367" w:rsidRPr="00E01D4C" w:rsidRDefault="00111FB7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lastRenderedPageBreak/>
        <w:t>حدیث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: اپنے نسب اور خاندان کے بارے میں اتنی معلومات  تو ضرور رکھو جس سے اپنے رشتہ داریوں کو جوڑ سکو ، اسلئے کہ رشتہ جوڑنے سے اپنے لوگوں سے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محبت پیدا ہوتی ہے ، مال میں اضافہ ہوتا ہے اور عمر دراز ہوتی ہے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(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سنن الترمذی ،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</w:p>
    <w:p w:rsidR="00AB638C" w:rsidRPr="00E01D4C" w:rsidRDefault="00111FB7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: اپنی رشتہ داریوں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کا لحاظ و خیال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رکھو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خواہ سلام ہی کرکے ،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(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شعب الایمان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</w:p>
    <w:p w:rsidR="00111FB7" w:rsidRPr="00E01D4C" w:rsidRDefault="00AB638C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3</w:t>
      </w:r>
      <w:r w:rsidR="004C10D3"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 xml:space="preserve">-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ہدیہ و تحفہ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5012F7">
        <w:rPr>
          <w:rFonts w:ascii="Jameel Noori Nastaleeq" w:hAnsi="Jameel Noori Nastaleeq" w:cs="Jameel Noori Nastaleeq" w:hint="cs"/>
          <w:sz w:val="32"/>
          <w:szCs w:val="32"/>
          <w:rtl/>
        </w:rPr>
        <w:t>کاتبادلہ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: اہل قرابت کا ایک حق یہ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کہ موقعہ بموقعہ خصوصا کسی خاص مناسبت سے انہیں ہدیہ و تحفہ پیش کیا جائے ، </w:t>
      </w:r>
    </w:p>
    <w:p w:rsidR="00AB638C" w:rsidRPr="00E01D4C" w:rsidRDefault="00111FB7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: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ہدیہ کا لین دین کیا کرو کیونکہ یہ عمل دل کی نفرت کو دور کرتا ہے ،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(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احمد و البیھقی </w:t>
      </w:r>
      <w:r w:rsidR="00AB136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:rsidR="00976B4E" w:rsidRPr="00E01D4C" w:rsidRDefault="00976B4E" w:rsidP="00AB638C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حضرت انس بن مالک اپنے بچوں کو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وصیت 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کرتے تھے : اے بیٹو ! آپس میں ایک دوسرے کو ہدیہ تحفہ پیش کیا کرو کیونکہ اس سے تمہارے درمیان الفت باقی رہے گی ۔ </w:t>
      </w:r>
    </w:p>
    <w:p w:rsidR="00111FB7" w:rsidRPr="00E01D4C" w:rsidRDefault="00976B4E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  <w:lang w:bidi="fa-IR"/>
        </w:rPr>
        <w:t>۴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="004C10D3"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>-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مالی و بدنی مدد 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>: اہل قرابت اپنے رشتہ داروں کی مالی و بدنی مدد کے زیادہ حقدار ہیں</w:t>
      </w:r>
      <w:r w:rsidR="00111FB7" w:rsidRPr="00E01D4C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</w:p>
    <w:p w:rsidR="00111FB7" w:rsidRPr="00E01D4C" w:rsidRDefault="00976B4E" w:rsidP="00111FB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111FB7"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” تیرے احسان ، صدقہ اور مال کے سب سے زیادہ حقدار تیری ماں اور تیرے باپ ہیں [ پھر ] تیری بہن اور تیرا بھائی ہے پھر وہ شخص جو تیرے قریب سے قریب تر ہو ۔ [ مسند احمد ، الطبرانی الکبیر ، بروایت ابو امامہ ] </w:t>
      </w:r>
    </w:p>
    <w:p w:rsidR="004C10D3" w:rsidRPr="00E01D4C" w:rsidRDefault="00111FB7" w:rsidP="00592A40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: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ام المومنین حضرت میمونہ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کا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بیان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ہے،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میں نے ایک لونڈی کو آزاد کردیا لیکن اللہ کے رسول صلی اللہ علیہ وسلم سے مشورہ نہیں لیا ، جب آپ تشریف لائے تو آپ سے اسکا ذکر کیا ، آپ نے فرمایا : اگر تم اسے اپنے ماموں کو دے دیتی تو زیادہ اجر کا باعث تھا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۔(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صحیح بخاری و مسلم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</w:p>
    <w:p w:rsidR="00592A40" w:rsidRPr="00E01D4C" w:rsidRDefault="004C10D3" w:rsidP="00592A40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lastRenderedPageBreak/>
        <w:t xml:space="preserve">5۔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 xml:space="preserve">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دفاع اور مدد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: اگر کسی پر ظلم و زیادتی نہ ہو اور اپنا رشتہ دارکسی جرم کا ارتکاب نہ کررہا ہو تو اسکی طرف سے دفاع کرنا اور اسکی مدد کرنا بھی اسکا حق ہے ،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ارشاد نبوی 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ہے : تم اپنے بھائی کی مدد کرو ، وہ ظالم ہو یا مظلوم </w:t>
      </w:r>
      <w:r w:rsidR="00592A40" w:rsidRPr="00E01D4C">
        <w:rPr>
          <w:rFonts w:ascii="Jameel Noori Nastaleeq" w:hAnsi="Jameel Noori Nastaleeq" w:cs="Jameel Noori Nastaleeq" w:hint="cs"/>
          <w:sz w:val="32"/>
          <w:szCs w:val="32"/>
          <w:rtl/>
        </w:rPr>
        <w:t>۔</w:t>
      </w:r>
    </w:p>
    <w:p w:rsidR="004C10D3" w:rsidRPr="00E01D4C" w:rsidRDefault="00592A40" w:rsidP="00592A40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  <w:rtl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>حدیث</w:t>
      </w:r>
      <w:r w:rsidR="00976B4E" w:rsidRPr="00E01D4C">
        <w:rPr>
          <w:rFonts w:ascii="Jameel Noori Nastaleeq" w:hAnsi="Jameel Noori Nastaleeq" w:cs="Jameel Noori Nastaleeq"/>
          <w:sz w:val="32"/>
          <w:szCs w:val="32"/>
          <w:rtl/>
        </w:rPr>
        <w:t>: تم میں سب سے بہتر وہ ہے جو اپنے خاندان و قبیلہ کی طرف سے دفاع کرے ، بشرطیکہ اسمیں کسی گناہ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پر مدد نہ ہو ۔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(</w:t>
      </w:r>
      <w:r w:rsidRPr="00E01D4C">
        <w:rPr>
          <w:rFonts w:ascii="Jameel Noori Nastaleeq" w:hAnsi="Jameel Noori Nastaleeq" w:cs="Jameel Noori Nastaleeq"/>
          <w:sz w:val="32"/>
          <w:szCs w:val="32"/>
          <w:rtl/>
        </w:rPr>
        <w:t xml:space="preserve"> شعب الایمان </w:t>
      </w:r>
      <w:r w:rsidRPr="00E01D4C">
        <w:rPr>
          <w:rFonts w:ascii="Jameel Noori Nastaleeq" w:hAnsi="Jameel Noori Nastaleeq" w:cs="Jameel Noori Nastaleeq" w:hint="cs"/>
          <w:sz w:val="32"/>
          <w:szCs w:val="32"/>
          <w:rtl/>
        </w:rPr>
        <w:t>)</w:t>
      </w:r>
      <w:r w:rsidR="00976B4E" w:rsidRPr="00E01D4C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:rsidR="004C10D3" w:rsidRPr="00E01D4C" w:rsidRDefault="004C10D3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 xml:space="preserve">6۔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ان کے دکھ سکھ میں شرکت ، </w:t>
      </w:r>
    </w:p>
    <w:p w:rsidR="004C10D3" w:rsidRPr="00E01D4C" w:rsidRDefault="004C10D3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</w:pPr>
      <w:r w:rsidRPr="00E01D4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</w:rPr>
        <w:t xml:space="preserve">7۔ </w:t>
      </w:r>
      <w:r w:rsidR="00976B4E"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انکے ساتھ محبت اور خیر خواہی کا جذبہ ،</w:t>
      </w:r>
    </w:p>
    <w:p w:rsidR="00976B4E" w:rsidRPr="00E01D4C" w:rsidRDefault="00976B4E" w:rsidP="00AB1367">
      <w:pPr>
        <w:pStyle w:val="NormalWeb"/>
        <w:shd w:val="clear" w:color="auto" w:fill="FFFFFF"/>
        <w:bidi/>
        <w:spacing w:before="0" w:beforeAutospacing="0" w:after="120" w:afterAutospacing="0" w:line="660" w:lineRule="atLeast"/>
        <w:rPr>
          <w:rFonts w:ascii="Jameel Noori Nastaleeq" w:hAnsi="Jameel Noori Nastaleeq" w:cs="Jameel Noori Nastaleeq"/>
          <w:sz w:val="32"/>
          <w:szCs w:val="32"/>
        </w:rPr>
      </w:pP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 xml:space="preserve">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  <w:lang w:bidi="fa-IR"/>
        </w:rPr>
        <w:t xml:space="preserve">۸- 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</w:rPr>
        <w:t>انکے ساتھ حسن سلوک ، وغیرہ</w:t>
      </w:r>
      <w:r w:rsidRPr="00E01D4C">
        <w:rPr>
          <w:rFonts w:ascii="Jameel Noori Nastaleeq" w:hAnsi="Jameel Noori Nastaleeq" w:cs="Jameel Noori Nastaleeq"/>
          <w:b/>
          <w:bCs/>
          <w:sz w:val="32"/>
          <w:szCs w:val="32"/>
          <w:u w:val="single"/>
        </w:rPr>
        <w:t> </w:t>
      </w:r>
    </w:p>
    <w:p w:rsidR="00212FEA" w:rsidRPr="000700B6" w:rsidRDefault="00212FEA" w:rsidP="00AB1367">
      <w:pPr>
        <w:bidi/>
        <w:spacing w:after="120"/>
        <w:rPr>
          <w:rFonts w:ascii="Jameel Noori Nastaleeq" w:hAnsi="Jameel Noori Nastaleeq" w:cs="Jameel Noori Nastaleeq"/>
        </w:rPr>
      </w:pPr>
    </w:p>
    <w:sectPr w:rsidR="00212FEA" w:rsidRPr="000700B6" w:rsidSect="00212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6883"/>
    <w:multiLevelType w:val="hybridMultilevel"/>
    <w:tmpl w:val="44AE3904"/>
    <w:lvl w:ilvl="0" w:tplc="2158B5F6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2F9B"/>
    <w:multiLevelType w:val="hybridMultilevel"/>
    <w:tmpl w:val="E08618F0"/>
    <w:lvl w:ilvl="0" w:tplc="107A8CB8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04A9D"/>
    <w:multiLevelType w:val="hybridMultilevel"/>
    <w:tmpl w:val="3E5498A2"/>
    <w:lvl w:ilvl="0" w:tplc="2158B5F6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7222"/>
    <w:multiLevelType w:val="hybridMultilevel"/>
    <w:tmpl w:val="BE3ECBBA"/>
    <w:lvl w:ilvl="0" w:tplc="56CA1E7C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61C39"/>
    <w:multiLevelType w:val="hybridMultilevel"/>
    <w:tmpl w:val="8620D81E"/>
    <w:lvl w:ilvl="0" w:tplc="3AB46202">
      <w:numFmt w:val="decimalFullWidth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53A94"/>
    <w:multiLevelType w:val="hybridMultilevel"/>
    <w:tmpl w:val="D668E0F8"/>
    <w:lvl w:ilvl="0" w:tplc="1D3AB9FE">
      <w:start w:val="1"/>
      <w:numFmt w:val="decimal"/>
      <w:lvlText w:val="%1-"/>
      <w:lvlJc w:val="left"/>
      <w:pPr>
        <w:ind w:left="720" w:hanging="360"/>
      </w:pPr>
      <w:rPr>
        <w:rFonts w:ascii="Traditional Arabic" w:hAnsi="Traditional Arabic"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B4E"/>
    <w:rsid w:val="000700B6"/>
    <w:rsid w:val="00076061"/>
    <w:rsid w:val="00097453"/>
    <w:rsid w:val="00111FB7"/>
    <w:rsid w:val="001F1B2C"/>
    <w:rsid w:val="00212FEA"/>
    <w:rsid w:val="002D43C0"/>
    <w:rsid w:val="00451E90"/>
    <w:rsid w:val="004C0A74"/>
    <w:rsid w:val="004C0CF4"/>
    <w:rsid w:val="004C10D3"/>
    <w:rsid w:val="005012F7"/>
    <w:rsid w:val="00592A40"/>
    <w:rsid w:val="005C2B38"/>
    <w:rsid w:val="006A368B"/>
    <w:rsid w:val="00711A95"/>
    <w:rsid w:val="007910C6"/>
    <w:rsid w:val="007B21C2"/>
    <w:rsid w:val="007D3D36"/>
    <w:rsid w:val="0080753A"/>
    <w:rsid w:val="008519C3"/>
    <w:rsid w:val="00976B4E"/>
    <w:rsid w:val="009800B9"/>
    <w:rsid w:val="00AB1367"/>
    <w:rsid w:val="00AB638C"/>
    <w:rsid w:val="00AF2BAE"/>
    <w:rsid w:val="00B80D63"/>
    <w:rsid w:val="00BB3D75"/>
    <w:rsid w:val="00CB3B20"/>
    <w:rsid w:val="00CB4003"/>
    <w:rsid w:val="00CB7EF9"/>
    <w:rsid w:val="00CF6072"/>
    <w:rsid w:val="00E0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EA"/>
  </w:style>
  <w:style w:type="paragraph" w:styleId="Heading2">
    <w:name w:val="heading 2"/>
    <w:basedOn w:val="Normal"/>
    <w:link w:val="Heading2Char"/>
    <w:uiPriority w:val="9"/>
    <w:qFormat/>
    <w:rsid w:val="006A3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36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</dc:creator>
  <cp:lastModifiedBy>Lenovo</cp:lastModifiedBy>
  <cp:revision>19</cp:revision>
  <dcterms:created xsi:type="dcterms:W3CDTF">2018-04-30T01:58:00Z</dcterms:created>
  <dcterms:modified xsi:type="dcterms:W3CDTF">2021-06-02T07:16:00Z</dcterms:modified>
</cp:coreProperties>
</file>