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6D9D" w14:textId="77777777" w:rsidR="007D2F62" w:rsidRPr="005C531C" w:rsidRDefault="00B81330" w:rsidP="007D2F62">
      <w:pPr>
        <w:jc w:val="right"/>
        <w:rPr>
          <w:rFonts w:ascii="Times New Roman" w:hAnsi="Times New Roman"/>
        </w:rPr>
      </w:pPr>
      <w:r>
        <w:rPr>
          <w:rFonts w:ascii="Times New Roman" w:hAnsi="Times New Roman"/>
        </w:rPr>
        <w:t>Handout no. 6</w:t>
      </w:r>
    </w:p>
    <w:tbl>
      <w:tblPr>
        <w:tblW w:w="5057" w:type="dxa"/>
        <w:jc w:val="right"/>
        <w:tblLayout w:type="fixed"/>
        <w:tblCellMar>
          <w:left w:w="0" w:type="dxa"/>
          <w:right w:w="0" w:type="dxa"/>
        </w:tblCellMar>
        <w:tblLook w:val="0000" w:firstRow="0" w:lastRow="0" w:firstColumn="0" w:lastColumn="0" w:noHBand="0" w:noVBand="0"/>
      </w:tblPr>
      <w:tblGrid>
        <w:gridCol w:w="1550"/>
        <w:gridCol w:w="3507"/>
      </w:tblGrid>
      <w:tr w:rsidR="007D2F62" w:rsidRPr="005C531C" w14:paraId="52349A28"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2D58191F"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z w:val="24"/>
                <w:szCs w:val="24"/>
              </w:rPr>
              <w:t>N</w:t>
            </w:r>
            <w:r w:rsidRPr="005C531C">
              <w:rPr>
                <w:rFonts w:ascii="Times New Roman" w:hAnsi="Times New Roman"/>
                <w:b/>
                <w:bCs/>
                <w:spacing w:val="-3"/>
                <w:sz w:val="24"/>
                <w:szCs w:val="24"/>
              </w:rPr>
              <w:t>a</w:t>
            </w:r>
            <w:r w:rsidRPr="005C531C">
              <w:rPr>
                <w:rFonts w:ascii="Times New Roman" w:hAnsi="Times New Roman"/>
                <w:b/>
                <w:bCs/>
                <w:sz w:val="24"/>
                <w:szCs w:val="24"/>
              </w:rPr>
              <w:t>me</w:t>
            </w:r>
          </w:p>
        </w:tc>
        <w:tc>
          <w:tcPr>
            <w:tcW w:w="3507" w:type="dxa"/>
            <w:tcBorders>
              <w:top w:val="single" w:sz="4" w:space="0" w:color="000000"/>
              <w:left w:val="single" w:sz="4" w:space="0" w:color="000000"/>
              <w:bottom w:val="single" w:sz="4" w:space="0" w:color="000000"/>
              <w:right w:val="single" w:sz="4" w:space="0" w:color="000000"/>
            </w:tcBorders>
          </w:tcPr>
          <w:p w14:paraId="27C8821F" w14:textId="77777777" w:rsidR="007D2F62" w:rsidRPr="005C531C" w:rsidRDefault="007D2F62" w:rsidP="00411747">
            <w:pPr>
              <w:widowControl w:val="0"/>
              <w:autoSpaceDE w:val="0"/>
              <w:autoSpaceDN w:val="0"/>
              <w:adjustRightInd w:val="0"/>
              <w:spacing w:after="0" w:line="240" w:lineRule="auto"/>
              <w:jc w:val="both"/>
              <w:rPr>
                <w:rFonts w:ascii="Times New Roman" w:hAnsi="Times New Roman"/>
                <w:sz w:val="24"/>
                <w:szCs w:val="24"/>
              </w:rPr>
            </w:pPr>
          </w:p>
        </w:tc>
      </w:tr>
      <w:tr w:rsidR="007D2F62" w:rsidRPr="005C531C" w14:paraId="1821C55E"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470AC187"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z w:val="24"/>
                <w:szCs w:val="24"/>
              </w:rPr>
              <w:t>Reg.</w:t>
            </w:r>
            <w:r w:rsidRPr="005C531C">
              <w:rPr>
                <w:rFonts w:ascii="Times New Roman" w:hAnsi="Times New Roman"/>
                <w:b/>
                <w:bCs/>
                <w:spacing w:val="-2"/>
                <w:sz w:val="24"/>
                <w:szCs w:val="24"/>
              </w:rPr>
              <w:t xml:space="preserve"> </w:t>
            </w:r>
            <w:r w:rsidRPr="005C531C">
              <w:rPr>
                <w:rFonts w:ascii="Times New Roman" w:hAnsi="Times New Roman"/>
                <w:b/>
                <w:bCs/>
                <w:sz w:val="24"/>
                <w:szCs w:val="24"/>
              </w:rPr>
              <w:t>No</w:t>
            </w:r>
          </w:p>
        </w:tc>
        <w:tc>
          <w:tcPr>
            <w:tcW w:w="3507" w:type="dxa"/>
            <w:tcBorders>
              <w:top w:val="single" w:sz="4" w:space="0" w:color="000000"/>
              <w:left w:val="single" w:sz="4" w:space="0" w:color="000000"/>
              <w:bottom w:val="single" w:sz="4" w:space="0" w:color="000000"/>
              <w:right w:val="single" w:sz="4" w:space="0" w:color="000000"/>
            </w:tcBorders>
          </w:tcPr>
          <w:p w14:paraId="02AF3F73" w14:textId="77777777" w:rsidR="007D2F62" w:rsidRPr="005C531C" w:rsidRDefault="007D2F62" w:rsidP="00411747">
            <w:pPr>
              <w:widowControl w:val="0"/>
              <w:autoSpaceDE w:val="0"/>
              <w:autoSpaceDN w:val="0"/>
              <w:adjustRightInd w:val="0"/>
              <w:spacing w:after="0" w:line="240" w:lineRule="auto"/>
              <w:jc w:val="both"/>
              <w:rPr>
                <w:rFonts w:ascii="Times New Roman" w:hAnsi="Times New Roman"/>
                <w:sz w:val="24"/>
                <w:szCs w:val="24"/>
              </w:rPr>
            </w:pPr>
          </w:p>
        </w:tc>
      </w:tr>
      <w:tr w:rsidR="007D2F62" w:rsidRPr="005C531C" w14:paraId="5ED8B44A" w14:textId="77777777" w:rsidTr="00411747">
        <w:trPr>
          <w:trHeight w:hRule="exact" w:val="308"/>
          <w:jc w:val="right"/>
        </w:trPr>
        <w:tc>
          <w:tcPr>
            <w:tcW w:w="1550" w:type="dxa"/>
            <w:tcBorders>
              <w:top w:val="single" w:sz="4" w:space="0" w:color="000000"/>
              <w:left w:val="single" w:sz="4" w:space="0" w:color="000000"/>
              <w:bottom w:val="single" w:sz="4" w:space="0" w:color="000000"/>
              <w:right w:val="single" w:sz="4" w:space="0" w:color="000000"/>
            </w:tcBorders>
          </w:tcPr>
          <w:p w14:paraId="629D6F88"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pacing w:val="4"/>
                <w:sz w:val="24"/>
                <w:szCs w:val="24"/>
              </w:rPr>
              <w:t>M</w:t>
            </w:r>
            <w:r w:rsidRPr="005C531C">
              <w:rPr>
                <w:rFonts w:ascii="Times New Roman" w:hAnsi="Times New Roman"/>
                <w:b/>
                <w:bCs/>
                <w:spacing w:val="-6"/>
                <w:sz w:val="24"/>
                <w:szCs w:val="24"/>
              </w:rPr>
              <w:t>a</w:t>
            </w:r>
            <w:r w:rsidRPr="005C531C">
              <w:rPr>
                <w:rFonts w:ascii="Times New Roman" w:hAnsi="Times New Roman"/>
                <w:b/>
                <w:bCs/>
                <w:sz w:val="24"/>
                <w:szCs w:val="24"/>
              </w:rPr>
              <w:t>r</w:t>
            </w:r>
            <w:r w:rsidRPr="005C531C">
              <w:rPr>
                <w:rFonts w:ascii="Times New Roman" w:hAnsi="Times New Roman"/>
                <w:b/>
                <w:bCs/>
                <w:spacing w:val="1"/>
                <w:sz w:val="24"/>
                <w:szCs w:val="24"/>
              </w:rPr>
              <w:t>k</w:t>
            </w:r>
            <w:r w:rsidRPr="005C531C">
              <w:rPr>
                <w:rFonts w:ascii="Times New Roman" w:hAnsi="Times New Roman"/>
                <w:b/>
                <w:bCs/>
                <w:sz w:val="24"/>
                <w:szCs w:val="24"/>
              </w:rPr>
              <w:t>s/Grade</w:t>
            </w:r>
          </w:p>
        </w:tc>
        <w:tc>
          <w:tcPr>
            <w:tcW w:w="3507" w:type="dxa"/>
            <w:tcBorders>
              <w:top w:val="single" w:sz="4" w:space="0" w:color="000000"/>
              <w:left w:val="single" w:sz="4" w:space="0" w:color="000000"/>
              <w:bottom w:val="single" w:sz="4" w:space="0" w:color="000000"/>
              <w:right w:val="single" w:sz="4" w:space="0" w:color="000000"/>
            </w:tcBorders>
          </w:tcPr>
          <w:p w14:paraId="4CCC90B8" w14:textId="77777777" w:rsidR="007D2F62" w:rsidRPr="005C531C" w:rsidRDefault="007D2F62" w:rsidP="00411747">
            <w:pPr>
              <w:widowControl w:val="0"/>
              <w:autoSpaceDE w:val="0"/>
              <w:autoSpaceDN w:val="0"/>
              <w:adjustRightInd w:val="0"/>
              <w:spacing w:after="0" w:line="240" w:lineRule="auto"/>
              <w:jc w:val="both"/>
              <w:rPr>
                <w:rFonts w:ascii="Times New Roman" w:hAnsi="Times New Roman"/>
                <w:sz w:val="24"/>
                <w:szCs w:val="24"/>
              </w:rPr>
            </w:pPr>
          </w:p>
        </w:tc>
      </w:tr>
    </w:tbl>
    <w:p w14:paraId="3A8965BB" w14:textId="77777777" w:rsidR="007D2F62" w:rsidRPr="005C531C" w:rsidRDefault="007D2F62" w:rsidP="007D2F62">
      <w:pPr>
        <w:pStyle w:val="NoSpacing"/>
        <w:rPr>
          <w:rFonts w:ascii="Times New Roman" w:hAnsi="Times New Roman"/>
          <w:b/>
          <w:sz w:val="24"/>
          <w:szCs w:val="24"/>
        </w:rPr>
      </w:pPr>
    </w:p>
    <w:p w14:paraId="44109186" w14:textId="77777777" w:rsidR="007D2F62" w:rsidRPr="005C531C" w:rsidRDefault="007D2F62" w:rsidP="007D2F62">
      <w:pPr>
        <w:pStyle w:val="NormalWeb"/>
        <w:jc w:val="center"/>
        <w:rPr>
          <w:b/>
          <w:sz w:val="32"/>
          <w:szCs w:val="32"/>
          <w:u w:val="single"/>
        </w:rPr>
      </w:pPr>
      <w:r w:rsidRPr="005C531C">
        <w:rPr>
          <w:b/>
          <w:sz w:val="32"/>
          <w:szCs w:val="32"/>
          <w:u w:val="single"/>
        </w:rPr>
        <w:t xml:space="preserve">EXPERIMENT # </w:t>
      </w:r>
      <w:r w:rsidR="001D3C77">
        <w:rPr>
          <w:b/>
          <w:sz w:val="32"/>
          <w:szCs w:val="32"/>
          <w:u w:val="single"/>
        </w:rPr>
        <w:t>6</w:t>
      </w:r>
    </w:p>
    <w:p w14:paraId="4AAB8C4F" w14:textId="1FF82A12" w:rsidR="001671B9" w:rsidRPr="002C3747" w:rsidRDefault="00B81330" w:rsidP="007D2F62">
      <w:pPr>
        <w:pStyle w:val="NormalWeb"/>
        <w:rPr>
          <w:b/>
          <w:sz w:val="28"/>
          <w:szCs w:val="28"/>
        </w:rPr>
      </w:pPr>
      <w:r w:rsidRPr="002C3747">
        <w:rPr>
          <w:b/>
          <w:sz w:val="28"/>
          <w:szCs w:val="28"/>
        </w:rPr>
        <w:t xml:space="preserve">                      </w:t>
      </w:r>
      <w:r w:rsidR="002C3747" w:rsidRPr="002C3747">
        <w:rPr>
          <w:b/>
          <w:sz w:val="28"/>
          <w:szCs w:val="28"/>
        </w:rPr>
        <w:t>Parameter setting of Definite Time Overcurrent Relay</w:t>
      </w:r>
    </w:p>
    <w:p w14:paraId="3232893E" w14:textId="77777777" w:rsidR="007D2F62" w:rsidRPr="005C531C" w:rsidRDefault="007D2F62" w:rsidP="007D2F62">
      <w:pPr>
        <w:pStyle w:val="NormalWeb"/>
        <w:rPr>
          <w:u w:val="single"/>
        </w:rPr>
      </w:pPr>
      <w:r w:rsidRPr="005C531C">
        <w:rPr>
          <w:b/>
          <w:sz w:val="28"/>
          <w:szCs w:val="28"/>
          <w:u w:val="single"/>
        </w:rPr>
        <w:t>Objective:</w:t>
      </w:r>
    </w:p>
    <w:p w14:paraId="57C7E17E" w14:textId="77777777" w:rsidR="007D2F62" w:rsidRPr="005C531C" w:rsidRDefault="007D2F62" w:rsidP="007D2F62">
      <w:pPr>
        <w:pStyle w:val="NoSpacing"/>
        <w:jc w:val="both"/>
        <w:rPr>
          <w:rFonts w:ascii="Times New Roman" w:hAnsi="Times New Roman"/>
          <w:sz w:val="24"/>
          <w:szCs w:val="24"/>
        </w:rPr>
      </w:pPr>
      <w:r w:rsidRPr="005C531C">
        <w:rPr>
          <w:rFonts w:ascii="Times New Roman" w:hAnsi="Times New Roman"/>
          <w:sz w:val="24"/>
          <w:szCs w:val="24"/>
        </w:rPr>
        <w:t>At the end of this lab session students will be able to</w:t>
      </w:r>
    </w:p>
    <w:p w14:paraId="2A22940A" w14:textId="77777777" w:rsidR="007D2F62" w:rsidRPr="005C531C" w:rsidRDefault="007D2F62" w:rsidP="007D2F62">
      <w:pPr>
        <w:pStyle w:val="NoSpacing"/>
        <w:numPr>
          <w:ilvl w:val="0"/>
          <w:numId w:val="1"/>
        </w:numPr>
        <w:jc w:val="both"/>
        <w:rPr>
          <w:rFonts w:ascii="Times New Roman" w:hAnsi="Times New Roman"/>
          <w:sz w:val="24"/>
          <w:szCs w:val="24"/>
        </w:rPr>
      </w:pPr>
      <w:r w:rsidRPr="005C531C">
        <w:rPr>
          <w:rFonts w:ascii="Times New Roman" w:hAnsi="Times New Roman"/>
          <w:sz w:val="24"/>
          <w:szCs w:val="24"/>
        </w:rPr>
        <w:t>Use De Lorenzo power system Protection kits.</w:t>
      </w:r>
    </w:p>
    <w:p w14:paraId="0B960161" w14:textId="77777777" w:rsidR="007D2F62" w:rsidRPr="005C531C" w:rsidRDefault="001671B9" w:rsidP="007D2F62">
      <w:pPr>
        <w:pStyle w:val="NoSpacing"/>
        <w:numPr>
          <w:ilvl w:val="0"/>
          <w:numId w:val="1"/>
        </w:numPr>
        <w:jc w:val="both"/>
        <w:rPr>
          <w:rFonts w:ascii="Times New Roman" w:hAnsi="Times New Roman"/>
          <w:sz w:val="24"/>
          <w:szCs w:val="24"/>
        </w:rPr>
      </w:pPr>
      <w:r w:rsidRPr="005C531C">
        <w:rPr>
          <w:rFonts w:ascii="Times New Roman" w:hAnsi="Times New Roman"/>
          <w:sz w:val="24"/>
          <w:szCs w:val="24"/>
        </w:rPr>
        <w:t xml:space="preserve">Implement </w:t>
      </w:r>
      <w:r w:rsidR="00B81330">
        <w:rPr>
          <w:rFonts w:ascii="Times New Roman" w:hAnsi="Times New Roman"/>
          <w:sz w:val="24"/>
          <w:szCs w:val="28"/>
        </w:rPr>
        <w:t>Definite Time Overcurrent Relay</w:t>
      </w:r>
      <w:r w:rsidRPr="005C531C">
        <w:rPr>
          <w:rFonts w:ascii="Times New Roman" w:hAnsi="Times New Roman"/>
          <w:b/>
          <w:sz w:val="24"/>
          <w:szCs w:val="28"/>
        </w:rPr>
        <w:t xml:space="preserve"> </w:t>
      </w:r>
      <w:r w:rsidR="007D2F62" w:rsidRPr="005C531C">
        <w:rPr>
          <w:rFonts w:ascii="Times New Roman" w:hAnsi="Times New Roman"/>
          <w:sz w:val="24"/>
          <w:szCs w:val="24"/>
        </w:rPr>
        <w:t>by using De Lorenzo power system Protection kits.</w:t>
      </w:r>
    </w:p>
    <w:p w14:paraId="14BF8D21" w14:textId="77777777" w:rsidR="001671B9" w:rsidRPr="005C531C" w:rsidRDefault="001671B9" w:rsidP="007D2F62">
      <w:pPr>
        <w:pStyle w:val="NoSpacing"/>
        <w:numPr>
          <w:ilvl w:val="0"/>
          <w:numId w:val="1"/>
        </w:numPr>
        <w:jc w:val="both"/>
        <w:rPr>
          <w:rFonts w:ascii="Times New Roman" w:hAnsi="Times New Roman"/>
          <w:szCs w:val="24"/>
        </w:rPr>
      </w:pPr>
      <w:r w:rsidRPr="005C531C">
        <w:rPr>
          <w:rFonts w:ascii="Times New Roman" w:hAnsi="Times New Roman"/>
          <w:sz w:val="24"/>
          <w:szCs w:val="24"/>
        </w:rPr>
        <w:t xml:space="preserve">Relay behaviour in three phase systems for </w:t>
      </w:r>
      <w:r w:rsidR="00B81330">
        <w:rPr>
          <w:rFonts w:ascii="Times New Roman" w:hAnsi="Times New Roman"/>
          <w:sz w:val="24"/>
          <w:szCs w:val="28"/>
        </w:rPr>
        <w:t>Overcurrent</w:t>
      </w:r>
      <w:r w:rsidRPr="005C531C">
        <w:rPr>
          <w:rFonts w:ascii="Times New Roman" w:hAnsi="Times New Roman"/>
          <w:sz w:val="24"/>
          <w:szCs w:val="28"/>
        </w:rPr>
        <w:t xml:space="preserve"> conditions.</w:t>
      </w:r>
    </w:p>
    <w:p w14:paraId="1395E8E2" w14:textId="77777777" w:rsidR="001671B9" w:rsidRPr="005C531C" w:rsidRDefault="001671B9" w:rsidP="007D2F62">
      <w:pPr>
        <w:pStyle w:val="NoSpacing"/>
        <w:numPr>
          <w:ilvl w:val="0"/>
          <w:numId w:val="1"/>
        </w:numPr>
        <w:jc w:val="both"/>
        <w:rPr>
          <w:rFonts w:ascii="Times New Roman" w:hAnsi="Times New Roman"/>
          <w:szCs w:val="24"/>
        </w:rPr>
      </w:pPr>
      <w:r w:rsidRPr="005C531C">
        <w:rPr>
          <w:rFonts w:ascii="Times New Roman" w:hAnsi="Times New Roman"/>
          <w:sz w:val="24"/>
          <w:szCs w:val="28"/>
        </w:rPr>
        <w:t>Determination of resetting ratio</w:t>
      </w:r>
    </w:p>
    <w:p w14:paraId="7913DAEC" w14:textId="77777777" w:rsidR="007D2F62" w:rsidRPr="005C531C" w:rsidRDefault="007D2F62" w:rsidP="007D2F62">
      <w:pPr>
        <w:pStyle w:val="NormalWeb"/>
        <w:rPr>
          <w:b/>
          <w:sz w:val="28"/>
          <w:szCs w:val="28"/>
          <w:u w:val="single"/>
        </w:rPr>
      </w:pPr>
      <w:r w:rsidRPr="005C531C">
        <w:rPr>
          <w:b/>
          <w:sz w:val="28"/>
          <w:szCs w:val="28"/>
          <w:u w:val="single"/>
        </w:rPr>
        <w:t>Introduction:</w:t>
      </w:r>
    </w:p>
    <w:p w14:paraId="09C2921D" w14:textId="77777777" w:rsidR="005C531C" w:rsidRPr="005C531C" w:rsidRDefault="005C531C" w:rsidP="005C531C">
      <w:pPr>
        <w:pStyle w:val="NormalWeb"/>
        <w:jc w:val="both"/>
      </w:pPr>
      <w:r w:rsidRPr="005C531C">
        <w:t>A relay is usually an electromechanical device that is actuated by an electrical current. The current flowing in one circuit causes the opening or closing of another circuit. Relays are like remote control switches and are used in many applications because of their relative simplicity,</w:t>
      </w:r>
      <w:r w:rsidRPr="005C531C">
        <w:rPr>
          <w:rStyle w:val="apple-converted-space"/>
        </w:rPr>
        <w:t> </w:t>
      </w:r>
      <w:r w:rsidRPr="005C531C">
        <w:t>long life, and proven high reliability. Relays are used in a wide variety of applications throughout industry, such as in telephone exchanges, digital computers and automation systems. Highly sophisticated relays are utilized to protect electric power systems against trouble and power blackouts as well as to regulate and control the generation and distribution of power. In the home, relays are used in refrigerators, washing machines and dishwashers, and heating and air-conditioning controls.</w:t>
      </w:r>
    </w:p>
    <w:p w14:paraId="086C181D" w14:textId="77777777" w:rsidR="005C531C" w:rsidRPr="005C531C" w:rsidRDefault="005C531C" w:rsidP="005C531C">
      <w:pPr>
        <w:pStyle w:val="NormalWeb"/>
        <w:jc w:val="both"/>
      </w:pPr>
      <w:r w:rsidRPr="005C531C">
        <w:t>Although relays are generally associated with electrical circuitry, there are many other types, such as pneumatic and hydraulic. Input may be electrical and output directly mechanical.</w:t>
      </w:r>
      <w:r w:rsidR="00B81330">
        <w:t xml:space="preserve"> </w:t>
      </w:r>
      <w:r w:rsidRPr="005C531C">
        <w:t>All relays contain a sensing unit, the electric coil, which is powered by AC or DC current. When the applied current or voltage exceeds a threshold value, the coil activates the armature, which operates either to close the open contacts or to open the closed contacts. When a power is supplied to the coil, it generates a magnetic force that actuates the switch mechanism</w:t>
      </w:r>
    </w:p>
    <w:p w14:paraId="35E5BF24" w14:textId="77777777" w:rsidR="007D2F62" w:rsidRPr="005C531C" w:rsidRDefault="007D2F62" w:rsidP="005C531C">
      <w:pPr>
        <w:pStyle w:val="NormalWeb"/>
        <w:jc w:val="both"/>
      </w:pPr>
      <w:r w:rsidRPr="005C531C">
        <w:rPr>
          <w:b/>
          <w:sz w:val="28"/>
          <w:szCs w:val="28"/>
          <w:u w:val="single"/>
        </w:rPr>
        <w:t>Apparatus:</w:t>
      </w:r>
    </w:p>
    <w:p w14:paraId="49E2A12B" w14:textId="77777777" w:rsidR="007D2F62" w:rsidRPr="005C531C" w:rsidRDefault="001671B9" w:rsidP="007D2F62">
      <w:pPr>
        <w:pStyle w:val="NormalWeb"/>
        <w:numPr>
          <w:ilvl w:val="0"/>
          <w:numId w:val="3"/>
        </w:numPr>
        <w:jc w:val="both"/>
        <w:rPr>
          <w:szCs w:val="28"/>
        </w:rPr>
      </w:pPr>
      <w:r w:rsidRPr="005C531C">
        <w:rPr>
          <w:szCs w:val="28"/>
        </w:rPr>
        <w:t>1DL 1013T1</w:t>
      </w:r>
      <w:r w:rsidR="007D2F62" w:rsidRPr="005C531C">
        <w:rPr>
          <w:szCs w:val="28"/>
        </w:rPr>
        <w:t xml:space="preserve">            Experimentation Transformer</w:t>
      </w:r>
    </w:p>
    <w:p w14:paraId="164DC757" w14:textId="77777777" w:rsidR="007D2F62" w:rsidRPr="005C531C" w:rsidRDefault="00B81330" w:rsidP="001671B9">
      <w:pPr>
        <w:pStyle w:val="NormalWeb"/>
        <w:numPr>
          <w:ilvl w:val="0"/>
          <w:numId w:val="3"/>
        </w:numPr>
        <w:jc w:val="both"/>
        <w:rPr>
          <w:sz w:val="22"/>
          <w:szCs w:val="28"/>
        </w:rPr>
      </w:pPr>
      <w:r>
        <w:rPr>
          <w:szCs w:val="28"/>
        </w:rPr>
        <w:t>1DL 2108T14</w:t>
      </w:r>
      <w:r w:rsidR="007D2F62" w:rsidRPr="005C531C">
        <w:rPr>
          <w:szCs w:val="28"/>
        </w:rPr>
        <w:t xml:space="preserve">          </w:t>
      </w:r>
      <w:r>
        <w:rPr>
          <w:szCs w:val="28"/>
        </w:rPr>
        <w:t>Definite time Overcurrent</w:t>
      </w:r>
      <w:r w:rsidR="001671B9" w:rsidRPr="005C531C">
        <w:rPr>
          <w:szCs w:val="28"/>
        </w:rPr>
        <w:t xml:space="preserve"> Relay</w:t>
      </w:r>
    </w:p>
    <w:p w14:paraId="40E50A7B" w14:textId="77777777" w:rsidR="007D2F62" w:rsidRPr="005C531C" w:rsidRDefault="001671B9" w:rsidP="007D2F62">
      <w:pPr>
        <w:pStyle w:val="NormalWeb"/>
        <w:numPr>
          <w:ilvl w:val="0"/>
          <w:numId w:val="3"/>
        </w:numPr>
        <w:jc w:val="both"/>
        <w:rPr>
          <w:szCs w:val="28"/>
        </w:rPr>
      </w:pPr>
      <w:r w:rsidRPr="005C531C">
        <w:rPr>
          <w:szCs w:val="28"/>
        </w:rPr>
        <w:t>1</w:t>
      </w:r>
      <w:r w:rsidR="00B81330">
        <w:rPr>
          <w:szCs w:val="28"/>
        </w:rPr>
        <w:t xml:space="preserve"> DL 2109T2A5      Moving iron Ammeter</w:t>
      </w:r>
    </w:p>
    <w:p w14:paraId="2DCFDB2A" w14:textId="77777777" w:rsidR="001671B9" w:rsidRPr="005C531C" w:rsidRDefault="001671B9" w:rsidP="007D2F62">
      <w:pPr>
        <w:pStyle w:val="NormalWeb"/>
        <w:numPr>
          <w:ilvl w:val="0"/>
          <w:numId w:val="3"/>
        </w:numPr>
        <w:jc w:val="both"/>
        <w:rPr>
          <w:szCs w:val="28"/>
        </w:rPr>
      </w:pPr>
      <w:r w:rsidRPr="005C531C">
        <w:rPr>
          <w:szCs w:val="28"/>
        </w:rPr>
        <w:t>1 DL Buz                 Acoustic continuity tester</w:t>
      </w:r>
    </w:p>
    <w:p w14:paraId="1A17A2DE" w14:textId="77777777" w:rsidR="00E843AF" w:rsidRDefault="00E843AF" w:rsidP="007D2F62">
      <w:pPr>
        <w:pStyle w:val="NormalWeb"/>
        <w:rPr>
          <w:b/>
          <w:sz w:val="28"/>
          <w:szCs w:val="28"/>
          <w:u w:val="single"/>
        </w:rPr>
      </w:pPr>
    </w:p>
    <w:p w14:paraId="17CFD280" w14:textId="77777777" w:rsidR="007D2F62" w:rsidRPr="005C531C" w:rsidRDefault="00E843AF" w:rsidP="007D2F62">
      <w:pPr>
        <w:pStyle w:val="NormalWeb"/>
        <w:rPr>
          <w:b/>
          <w:sz w:val="28"/>
          <w:szCs w:val="28"/>
          <w:u w:val="single"/>
        </w:rPr>
      </w:pPr>
      <w:r>
        <w:rPr>
          <w:b/>
          <w:sz w:val="28"/>
          <w:szCs w:val="28"/>
          <w:u w:val="single"/>
        </w:rPr>
        <w:lastRenderedPageBreak/>
        <w:t>Overcurrent Relay</w:t>
      </w:r>
      <w:r w:rsidR="007D2F62" w:rsidRPr="005C531C">
        <w:rPr>
          <w:b/>
          <w:sz w:val="28"/>
          <w:szCs w:val="28"/>
          <w:u w:val="single"/>
        </w:rPr>
        <w:t>:</w:t>
      </w:r>
    </w:p>
    <w:p w14:paraId="1ACB46A7" w14:textId="77777777" w:rsidR="005C531C" w:rsidRDefault="00E843AF" w:rsidP="00C24FAB">
      <w:pPr>
        <w:pStyle w:val="NormalWeb"/>
        <w:shd w:val="clear" w:color="auto" w:fill="FFFFFF"/>
        <w:spacing w:before="240" w:beforeAutospacing="0" w:after="0" w:afterAutospacing="0"/>
        <w:jc w:val="both"/>
        <w:rPr>
          <w:sz w:val="28"/>
        </w:rPr>
      </w:pPr>
      <w:r w:rsidRPr="00E843AF">
        <w:rPr>
          <w:sz w:val="28"/>
        </w:rPr>
        <w:t>In an over current relay, there would be essentially a current coil. When normal current flows through this coil, the magnetic effect generated by the coil is not sufficient to move the moving element of the relay, as in this condition the restraining force is greater than deflecting force. But when the current through the coil increased, the magnetic effect increases, and after certain level of current, the deflecting force generated by the magnetic effect of the coil, crosses the restraining force, as a result, the moving element starts moving to change the contact position in the relay.</w:t>
      </w:r>
      <w:r>
        <w:rPr>
          <w:sz w:val="28"/>
        </w:rPr>
        <w:t xml:space="preserve"> </w:t>
      </w:r>
      <w:r w:rsidRPr="00E843AF">
        <w:rPr>
          <w:sz w:val="28"/>
        </w:rPr>
        <w:t>Although there are different types of over current relays but basic working principle of over current relay is more or less same for all.</w:t>
      </w:r>
    </w:p>
    <w:p w14:paraId="03623975" w14:textId="77777777" w:rsidR="00E843AF" w:rsidRPr="00E843AF" w:rsidRDefault="00765971" w:rsidP="00E843AF">
      <w:pPr>
        <w:pStyle w:val="NormalWeb"/>
        <w:shd w:val="clear" w:color="auto" w:fill="FFFFFF"/>
        <w:spacing w:before="240" w:after="0"/>
        <w:jc w:val="both"/>
        <w:rPr>
          <w:b/>
          <w:sz w:val="28"/>
          <w:u w:val="single"/>
        </w:rPr>
      </w:pPr>
      <w:r>
        <w:rPr>
          <w:b/>
          <w:sz w:val="28"/>
          <w:u w:val="single"/>
        </w:rPr>
        <w:t>Definite Time Over</w:t>
      </w:r>
      <w:r w:rsidRPr="00E843AF">
        <w:rPr>
          <w:b/>
          <w:sz w:val="28"/>
          <w:u w:val="single"/>
        </w:rPr>
        <w:t>current</w:t>
      </w:r>
      <w:r w:rsidR="00E843AF" w:rsidRPr="00E843AF">
        <w:rPr>
          <w:b/>
          <w:sz w:val="28"/>
          <w:u w:val="single"/>
        </w:rPr>
        <w:t xml:space="preserve"> Relay</w:t>
      </w:r>
    </w:p>
    <w:p w14:paraId="6A42E73D" w14:textId="77777777" w:rsidR="00E843AF" w:rsidRDefault="00E843AF" w:rsidP="00E843AF">
      <w:pPr>
        <w:pStyle w:val="NormalWeb"/>
        <w:shd w:val="clear" w:color="auto" w:fill="FFFFFF"/>
        <w:spacing w:before="240" w:beforeAutospacing="0" w:after="0" w:afterAutospacing="0"/>
        <w:jc w:val="both"/>
        <w:rPr>
          <w:sz w:val="28"/>
        </w:rPr>
      </w:pPr>
      <w:r w:rsidRPr="00E843AF">
        <w:rPr>
          <w:sz w:val="28"/>
        </w:rPr>
        <w:t>This relay is created by applying intentional time delay after crossing pick up value of the current. A definite time over current relay can be adjusted to issue a trip output at definite amount of time after it picks up. Thus, it has a time setting adjustment and pick up adjustment.</w:t>
      </w:r>
    </w:p>
    <w:p w14:paraId="23ADEFAB" w14:textId="77777777" w:rsidR="00ED5979" w:rsidRDefault="00ED5979" w:rsidP="00CD4BB8">
      <w:pPr>
        <w:pStyle w:val="NormalWeb"/>
        <w:shd w:val="clear" w:color="auto" w:fill="FFFFFF"/>
        <w:spacing w:before="240" w:beforeAutospacing="0" w:after="0" w:afterAutospacing="0"/>
        <w:jc w:val="center"/>
        <w:rPr>
          <w:sz w:val="28"/>
        </w:rPr>
      </w:pPr>
      <w:r w:rsidRPr="00ED5979">
        <w:rPr>
          <w:noProof/>
          <w:sz w:val="28"/>
        </w:rPr>
        <w:drawing>
          <wp:inline distT="0" distB="0" distL="0" distR="0" wp14:anchorId="144DC36B" wp14:editId="064EA303">
            <wp:extent cx="4029075" cy="3790950"/>
            <wp:effectExtent l="0" t="0" r="0" b="0"/>
            <wp:docPr id="1" name="Picture 1" descr="C:\Users\DELL\Desktop\d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t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3790950"/>
                    </a:xfrm>
                    <a:prstGeom prst="rect">
                      <a:avLst/>
                    </a:prstGeom>
                    <a:noFill/>
                    <a:ln>
                      <a:noFill/>
                    </a:ln>
                  </pic:spPr>
                </pic:pic>
              </a:graphicData>
            </a:graphic>
          </wp:inline>
        </w:drawing>
      </w:r>
    </w:p>
    <w:p w14:paraId="62D04B29" w14:textId="77777777" w:rsidR="00CD4BB8" w:rsidRPr="00CD4BB8" w:rsidRDefault="00CD4BB8" w:rsidP="00CD4BB8">
      <w:pPr>
        <w:pStyle w:val="NormalWeb"/>
        <w:shd w:val="clear" w:color="auto" w:fill="FFFFFF"/>
        <w:spacing w:before="240" w:beforeAutospacing="0" w:after="0" w:afterAutospacing="0"/>
        <w:jc w:val="center"/>
        <w:rPr>
          <w:i/>
        </w:rPr>
      </w:pPr>
      <w:r w:rsidRPr="00CD4BB8">
        <w:rPr>
          <w:i/>
        </w:rPr>
        <w:t>Time-current characteristics curves for IDMT, DTOC and INST</w:t>
      </w:r>
    </w:p>
    <w:p w14:paraId="6BE04E24" w14:textId="77777777" w:rsidR="00CD4BB8" w:rsidRPr="00E843AF" w:rsidRDefault="00CD4BB8" w:rsidP="00CD4BB8">
      <w:pPr>
        <w:pStyle w:val="NormalWeb"/>
        <w:shd w:val="clear" w:color="auto" w:fill="FFFFFF"/>
        <w:spacing w:before="240" w:beforeAutospacing="0" w:after="0" w:afterAutospacing="0"/>
        <w:rPr>
          <w:sz w:val="28"/>
        </w:rPr>
      </w:pPr>
    </w:p>
    <w:p w14:paraId="1722AAA6" w14:textId="77777777" w:rsidR="005C531C" w:rsidRDefault="005C531C" w:rsidP="00C24FAB">
      <w:pPr>
        <w:pStyle w:val="NormalWeb"/>
        <w:shd w:val="clear" w:color="auto" w:fill="FFFFFF"/>
        <w:spacing w:before="240" w:beforeAutospacing="0" w:after="0" w:afterAutospacing="0"/>
        <w:jc w:val="both"/>
        <w:rPr>
          <w:b/>
          <w:sz w:val="28"/>
          <w:u w:val="single"/>
        </w:rPr>
      </w:pPr>
    </w:p>
    <w:p w14:paraId="27F9679D" w14:textId="77777777" w:rsidR="005C531C" w:rsidRDefault="005C531C" w:rsidP="00C24FAB">
      <w:pPr>
        <w:pStyle w:val="NormalWeb"/>
        <w:shd w:val="clear" w:color="auto" w:fill="FFFFFF"/>
        <w:spacing w:before="240" w:beforeAutospacing="0" w:after="0" w:afterAutospacing="0"/>
        <w:jc w:val="both"/>
        <w:rPr>
          <w:b/>
          <w:sz w:val="28"/>
          <w:u w:val="single"/>
        </w:rPr>
      </w:pPr>
    </w:p>
    <w:p w14:paraId="2608CC8D" w14:textId="77777777" w:rsidR="009A39DC" w:rsidRPr="005C531C" w:rsidRDefault="009A39DC" w:rsidP="00C24FAB">
      <w:pPr>
        <w:pStyle w:val="NormalWeb"/>
        <w:shd w:val="clear" w:color="auto" w:fill="FFFFFF"/>
        <w:spacing w:before="240" w:beforeAutospacing="0" w:after="0" w:afterAutospacing="0"/>
        <w:jc w:val="both"/>
        <w:rPr>
          <w:b/>
          <w:u w:val="single"/>
        </w:rPr>
      </w:pPr>
      <w:r w:rsidRPr="005C531C">
        <w:rPr>
          <w:b/>
          <w:sz w:val="28"/>
          <w:u w:val="single"/>
        </w:rPr>
        <w:t>Indications</w:t>
      </w:r>
      <w:r w:rsidRPr="005C531C">
        <w:rPr>
          <w:b/>
          <w:u w:val="single"/>
        </w:rPr>
        <w:t xml:space="preserve">: </w:t>
      </w:r>
    </w:p>
    <w:p w14:paraId="3A9C00E2" w14:textId="77777777" w:rsidR="00335AC7" w:rsidRPr="005C531C" w:rsidRDefault="00E90B1B" w:rsidP="00C24FAB">
      <w:pPr>
        <w:pStyle w:val="NormalWeb"/>
        <w:shd w:val="clear" w:color="auto" w:fill="FFFFFF"/>
        <w:spacing w:before="240" w:beforeAutospacing="0" w:after="0" w:afterAutospacing="0"/>
        <w:jc w:val="both"/>
      </w:pPr>
      <w:r>
        <w:t xml:space="preserve">ON: </w:t>
      </w:r>
      <w:r w:rsidR="00335AC7" w:rsidRPr="005C531C">
        <w:t>Green LED, supply on</w:t>
      </w:r>
    </w:p>
    <w:p w14:paraId="0DDAB8C5" w14:textId="77777777" w:rsidR="00335AC7" w:rsidRPr="005C531C" w:rsidRDefault="00E90B1B" w:rsidP="00C24FAB">
      <w:pPr>
        <w:pStyle w:val="NormalWeb"/>
        <w:shd w:val="clear" w:color="auto" w:fill="FFFFFF"/>
        <w:spacing w:before="240" w:beforeAutospacing="0" w:after="0" w:afterAutospacing="0"/>
        <w:jc w:val="both"/>
      </w:pPr>
      <w:r>
        <w:t>A</w:t>
      </w:r>
      <w:r w:rsidR="00C176FF">
        <w:t xml:space="preserve">: Red LED, set point </w:t>
      </w:r>
      <w:r w:rsidR="00C176FF" w:rsidRPr="005C531C">
        <w:t>has</w:t>
      </w:r>
      <w:r w:rsidR="00335AC7" w:rsidRPr="005C531C">
        <w:t xml:space="preserve"> reached</w:t>
      </w:r>
    </w:p>
    <w:p w14:paraId="1AEF08CD" w14:textId="77777777" w:rsidR="004C52A7" w:rsidRPr="00CD4BB8" w:rsidRDefault="00E90B1B" w:rsidP="00C24FAB">
      <w:pPr>
        <w:pStyle w:val="NormalWeb"/>
        <w:shd w:val="clear" w:color="auto" w:fill="FFFFFF"/>
        <w:spacing w:before="240" w:beforeAutospacing="0" w:after="0" w:afterAutospacing="0"/>
        <w:jc w:val="both"/>
      </w:pPr>
      <w:r>
        <w:t>Cross</w:t>
      </w:r>
      <w:r w:rsidR="00335AC7" w:rsidRPr="005C531C">
        <w:t>: R</w:t>
      </w:r>
      <w:r w:rsidR="00C176FF">
        <w:t>ED LED, Relay operate</w:t>
      </w:r>
    </w:p>
    <w:p w14:paraId="5F3172E4" w14:textId="77777777" w:rsidR="00C24FAB" w:rsidRPr="005C531C" w:rsidRDefault="008D7914" w:rsidP="00C24FAB">
      <w:pPr>
        <w:pStyle w:val="NormalWeb"/>
        <w:shd w:val="clear" w:color="auto" w:fill="FFFFFF"/>
        <w:spacing w:before="240" w:beforeAutospacing="0" w:after="0" w:afterAutospacing="0"/>
        <w:jc w:val="both"/>
        <w:rPr>
          <w:b/>
          <w:sz w:val="28"/>
          <w:u w:val="single"/>
        </w:rPr>
      </w:pPr>
      <w:r>
        <w:rPr>
          <w:b/>
          <w:szCs w:val="28"/>
          <w:u w:val="single"/>
        </w:rPr>
        <w:t>Definite Time Overcurrent Relay</w:t>
      </w:r>
      <w:r w:rsidR="00CE373F">
        <w:rPr>
          <w:b/>
          <w:szCs w:val="28"/>
          <w:u w:val="single"/>
        </w:rPr>
        <w:t xml:space="preserve"> </w:t>
      </w:r>
      <w:r w:rsidR="009A39DC" w:rsidRPr="005C531C">
        <w:rPr>
          <w:b/>
          <w:u w:val="single"/>
        </w:rPr>
        <w:t>Basic</w:t>
      </w:r>
      <w:r w:rsidR="00C24FAB" w:rsidRPr="005C531C">
        <w:rPr>
          <w:b/>
          <w:u w:val="single"/>
        </w:rPr>
        <w:t xml:space="preserve"> Diagram</w:t>
      </w:r>
      <w:r w:rsidR="00C24FAB" w:rsidRPr="005C531C">
        <w:rPr>
          <w:b/>
          <w:sz w:val="28"/>
          <w:u w:val="single"/>
        </w:rPr>
        <w:t>:</w:t>
      </w:r>
    </w:p>
    <w:p w14:paraId="07118D8B" w14:textId="77777777" w:rsidR="008D6A87" w:rsidRPr="005C531C" w:rsidRDefault="004C52A7" w:rsidP="009A39DC">
      <w:pPr>
        <w:pStyle w:val="NormalWeb"/>
        <w:keepNext/>
        <w:jc w:val="center"/>
      </w:pPr>
      <w:r w:rsidRPr="004C52A7">
        <w:rPr>
          <w:noProof/>
        </w:rPr>
        <w:drawing>
          <wp:inline distT="0" distB="0" distL="0" distR="0" wp14:anchorId="11D053FA" wp14:editId="003265E8">
            <wp:extent cx="4619625" cy="5486400"/>
            <wp:effectExtent l="0" t="0" r="0" b="0"/>
            <wp:docPr id="4" name="Picture 4" descr="C:\Users\DELL\Desktop\uet fsd\psp\definitoverrcurrent\New Doc 2017-04-1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uet fsd\psp\definitoverrcurrent\New Doc 2017-04-17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9950" cy="5486786"/>
                    </a:xfrm>
                    <a:prstGeom prst="rect">
                      <a:avLst/>
                    </a:prstGeom>
                    <a:noFill/>
                    <a:ln>
                      <a:noFill/>
                    </a:ln>
                  </pic:spPr>
                </pic:pic>
              </a:graphicData>
            </a:graphic>
          </wp:inline>
        </w:drawing>
      </w:r>
    </w:p>
    <w:p w14:paraId="476FB283" w14:textId="77777777" w:rsidR="00C24FAB" w:rsidRPr="00CD4BB8" w:rsidRDefault="008D6A87" w:rsidP="008D6A87">
      <w:pPr>
        <w:pStyle w:val="Caption"/>
        <w:jc w:val="center"/>
        <w:rPr>
          <w:rFonts w:ascii="Times New Roman" w:hAnsi="Times New Roman"/>
          <w:b w:val="0"/>
          <w:i/>
          <w:color w:val="auto"/>
          <w:sz w:val="24"/>
          <w:szCs w:val="24"/>
          <w:u w:val="single"/>
        </w:rPr>
      </w:pPr>
      <w:r w:rsidRPr="00CD4BB8">
        <w:rPr>
          <w:rFonts w:ascii="Times New Roman" w:hAnsi="Times New Roman"/>
          <w:b w:val="0"/>
          <w:i/>
          <w:color w:val="auto"/>
          <w:sz w:val="24"/>
          <w:szCs w:val="24"/>
        </w:rPr>
        <w:t xml:space="preserve">Figure </w:t>
      </w:r>
      <w:r w:rsidR="007115D1" w:rsidRPr="00CD4BB8">
        <w:rPr>
          <w:rFonts w:ascii="Times New Roman" w:hAnsi="Times New Roman"/>
          <w:b w:val="0"/>
          <w:i/>
          <w:color w:val="auto"/>
          <w:sz w:val="24"/>
          <w:szCs w:val="24"/>
        </w:rPr>
        <w:fldChar w:fldCharType="begin"/>
      </w:r>
      <w:r w:rsidRPr="00CD4BB8">
        <w:rPr>
          <w:rFonts w:ascii="Times New Roman" w:hAnsi="Times New Roman"/>
          <w:b w:val="0"/>
          <w:i/>
          <w:color w:val="auto"/>
          <w:sz w:val="24"/>
          <w:szCs w:val="24"/>
        </w:rPr>
        <w:instrText xml:space="preserve"> SEQ Figure \* ARABIC </w:instrText>
      </w:r>
      <w:r w:rsidR="007115D1" w:rsidRPr="00CD4BB8">
        <w:rPr>
          <w:rFonts w:ascii="Times New Roman" w:hAnsi="Times New Roman"/>
          <w:b w:val="0"/>
          <w:i/>
          <w:color w:val="auto"/>
          <w:sz w:val="24"/>
          <w:szCs w:val="24"/>
        </w:rPr>
        <w:fldChar w:fldCharType="separate"/>
      </w:r>
      <w:r w:rsidRPr="00CD4BB8">
        <w:rPr>
          <w:rFonts w:ascii="Times New Roman" w:hAnsi="Times New Roman"/>
          <w:b w:val="0"/>
          <w:i/>
          <w:noProof/>
          <w:color w:val="auto"/>
          <w:sz w:val="24"/>
          <w:szCs w:val="24"/>
        </w:rPr>
        <w:t>1</w:t>
      </w:r>
      <w:r w:rsidR="007115D1" w:rsidRPr="00CD4BB8">
        <w:rPr>
          <w:rFonts w:ascii="Times New Roman" w:hAnsi="Times New Roman"/>
          <w:b w:val="0"/>
          <w:i/>
          <w:color w:val="auto"/>
          <w:sz w:val="24"/>
          <w:szCs w:val="24"/>
        </w:rPr>
        <w:fldChar w:fldCharType="end"/>
      </w:r>
      <w:r w:rsidR="008D7914" w:rsidRPr="00CD4BB8">
        <w:rPr>
          <w:rFonts w:ascii="Times New Roman" w:hAnsi="Times New Roman"/>
          <w:b w:val="0"/>
          <w:i/>
          <w:color w:val="auto"/>
          <w:sz w:val="24"/>
          <w:szCs w:val="24"/>
        </w:rPr>
        <w:t xml:space="preserve"> : DTOC relay</w:t>
      </w:r>
      <w:r w:rsidRPr="00CD4BB8">
        <w:rPr>
          <w:rFonts w:ascii="Times New Roman" w:hAnsi="Times New Roman"/>
          <w:b w:val="0"/>
          <w:i/>
          <w:color w:val="auto"/>
          <w:sz w:val="24"/>
          <w:szCs w:val="24"/>
        </w:rPr>
        <w:t xml:space="preserve"> internal wiring Diagram</w:t>
      </w:r>
    </w:p>
    <w:p w14:paraId="23201B17" w14:textId="77777777" w:rsidR="004C52A7" w:rsidRDefault="004C52A7" w:rsidP="009E65E4">
      <w:pPr>
        <w:keepNext/>
        <w:autoSpaceDE w:val="0"/>
        <w:autoSpaceDN w:val="0"/>
        <w:adjustRightInd w:val="0"/>
        <w:spacing w:after="0" w:line="240" w:lineRule="auto"/>
        <w:rPr>
          <w:rFonts w:ascii="Times New Roman" w:hAnsi="Times New Roman"/>
          <w:b/>
          <w:bCs/>
          <w:i/>
          <w:iCs/>
          <w:sz w:val="28"/>
          <w:szCs w:val="24"/>
          <w:u w:val="single"/>
          <w:lang w:val="en-US" w:eastAsia="en-US"/>
        </w:rPr>
      </w:pPr>
    </w:p>
    <w:p w14:paraId="21BC107B" w14:textId="77777777" w:rsidR="004C52A7" w:rsidRDefault="004C52A7" w:rsidP="009E65E4">
      <w:pPr>
        <w:keepNext/>
        <w:autoSpaceDE w:val="0"/>
        <w:autoSpaceDN w:val="0"/>
        <w:adjustRightInd w:val="0"/>
        <w:spacing w:after="0" w:line="240" w:lineRule="auto"/>
        <w:rPr>
          <w:rFonts w:ascii="Times New Roman" w:hAnsi="Times New Roman"/>
          <w:b/>
          <w:bCs/>
          <w:i/>
          <w:iCs/>
          <w:sz w:val="28"/>
          <w:szCs w:val="24"/>
          <w:u w:val="single"/>
          <w:lang w:val="en-US" w:eastAsia="en-US"/>
        </w:rPr>
      </w:pPr>
    </w:p>
    <w:p w14:paraId="46D11154" w14:textId="77777777" w:rsidR="004C52A7" w:rsidRDefault="007D2F62" w:rsidP="009E65E4">
      <w:pPr>
        <w:keepNext/>
        <w:autoSpaceDE w:val="0"/>
        <w:autoSpaceDN w:val="0"/>
        <w:adjustRightInd w:val="0"/>
        <w:spacing w:after="0" w:line="240" w:lineRule="auto"/>
        <w:rPr>
          <w:rFonts w:ascii="Times New Roman" w:hAnsi="Times New Roman"/>
          <w:b/>
          <w:bCs/>
          <w:iCs/>
          <w:sz w:val="28"/>
          <w:szCs w:val="24"/>
          <w:u w:val="single"/>
          <w:lang w:val="en-US" w:eastAsia="en-US"/>
        </w:rPr>
      </w:pPr>
      <w:r w:rsidRPr="004C52A7">
        <w:rPr>
          <w:rFonts w:ascii="Times New Roman" w:hAnsi="Times New Roman"/>
          <w:b/>
          <w:bCs/>
          <w:iCs/>
          <w:sz w:val="28"/>
          <w:szCs w:val="24"/>
          <w:u w:val="single"/>
          <w:lang w:val="en-US" w:eastAsia="en-US"/>
        </w:rPr>
        <w:t>Circuit construction:</w:t>
      </w:r>
    </w:p>
    <w:p w14:paraId="5D92AAC4" w14:textId="77777777" w:rsidR="004C52A7" w:rsidRDefault="004C52A7" w:rsidP="009E65E4">
      <w:pPr>
        <w:keepNext/>
        <w:autoSpaceDE w:val="0"/>
        <w:autoSpaceDN w:val="0"/>
        <w:adjustRightInd w:val="0"/>
        <w:spacing w:after="0" w:line="240" w:lineRule="auto"/>
        <w:rPr>
          <w:rFonts w:ascii="Times New Roman" w:hAnsi="Times New Roman"/>
          <w:b/>
          <w:bCs/>
          <w:iCs/>
          <w:sz w:val="28"/>
          <w:szCs w:val="24"/>
          <w:u w:val="single"/>
          <w:lang w:val="en-US" w:eastAsia="en-US"/>
        </w:rPr>
      </w:pPr>
    </w:p>
    <w:p w14:paraId="5EAE0694" w14:textId="77777777" w:rsidR="004C52A7" w:rsidRPr="004C52A7" w:rsidRDefault="004C52A7" w:rsidP="009E65E4">
      <w:pPr>
        <w:keepNext/>
        <w:autoSpaceDE w:val="0"/>
        <w:autoSpaceDN w:val="0"/>
        <w:adjustRightInd w:val="0"/>
        <w:spacing w:after="0" w:line="240" w:lineRule="auto"/>
        <w:rPr>
          <w:rFonts w:ascii="Times New Roman" w:hAnsi="Times New Roman"/>
          <w:b/>
          <w:bCs/>
          <w:iCs/>
          <w:sz w:val="28"/>
          <w:szCs w:val="24"/>
          <w:u w:val="single"/>
          <w:lang w:val="en-US" w:eastAsia="en-US"/>
        </w:rPr>
      </w:pPr>
      <w:r w:rsidRPr="004C52A7">
        <w:rPr>
          <w:rFonts w:ascii="Times New Roman" w:hAnsi="Times New Roman"/>
          <w:b/>
          <w:bCs/>
          <w:iCs/>
          <w:noProof/>
          <w:sz w:val="28"/>
          <w:szCs w:val="24"/>
          <w:u w:val="single"/>
          <w:lang w:val="en-US" w:eastAsia="en-US"/>
        </w:rPr>
        <w:drawing>
          <wp:inline distT="0" distB="0" distL="0" distR="0" wp14:anchorId="287C1EB8" wp14:editId="3CB33D7B">
            <wp:extent cx="5731418" cy="7029450"/>
            <wp:effectExtent l="0" t="0" r="0" b="0"/>
            <wp:docPr id="5" name="Picture 5" descr="C:\Users\DELL\Desktop\uet fsd\psp\definitoverrcurrent\New Doc 2017-04-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uet fsd\psp\definitoverrcurrent\New Doc 2017-04-17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381" cy="7042896"/>
                    </a:xfrm>
                    <a:prstGeom prst="rect">
                      <a:avLst/>
                    </a:prstGeom>
                    <a:noFill/>
                    <a:ln>
                      <a:noFill/>
                    </a:ln>
                  </pic:spPr>
                </pic:pic>
              </a:graphicData>
            </a:graphic>
          </wp:inline>
        </w:drawing>
      </w:r>
    </w:p>
    <w:p w14:paraId="553F52C0" w14:textId="77777777" w:rsidR="004C52A7" w:rsidRDefault="004C52A7" w:rsidP="009E65E4">
      <w:pPr>
        <w:keepNext/>
        <w:autoSpaceDE w:val="0"/>
        <w:autoSpaceDN w:val="0"/>
        <w:adjustRightInd w:val="0"/>
        <w:spacing w:after="0" w:line="240" w:lineRule="auto"/>
        <w:rPr>
          <w:rFonts w:ascii="Times New Roman" w:hAnsi="Times New Roman"/>
          <w:b/>
          <w:bCs/>
          <w:i/>
          <w:iCs/>
          <w:noProof/>
          <w:sz w:val="28"/>
          <w:szCs w:val="24"/>
          <w:u w:val="single"/>
          <w:lang w:val="en-US" w:eastAsia="en-US"/>
        </w:rPr>
      </w:pPr>
    </w:p>
    <w:p w14:paraId="79567AAB" w14:textId="77777777" w:rsidR="009E65E4" w:rsidRPr="00CD4BB8" w:rsidRDefault="009A39DC" w:rsidP="009E65E4">
      <w:pPr>
        <w:keepNext/>
        <w:autoSpaceDE w:val="0"/>
        <w:autoSpaceDN w:val="0"/>
        <w:adjustRightInd w:val="0"/>
        <w:spacing w:after="0" w:line="240" w:lineRule="auto"/>
        <w:rPr>
          <w:rFonts w:ascii="Times New Roman" w:hAnsi="Times New Roman"/>
          <w:i/>
          <w:sz w:val="24"/>
          <w:szCs w:val="24"/>
        </w:rPr>
      </w:pPr>
      <w:r w:rsidRPr="005C531C">
        <w:rPr>
          <w:rFonts w:ascii="Times New Roman" w:hAnsi="Times New Roman"/>
          <w:bCs/>
          <w:iCs/>
          <w:sz w:val="28"/>
          <w:szCs w:val="24"/>
          <w:lang w:val="en-US" w:eastAsia="en-US"/>
        </w:rPr>
        <w:t xml:space="preserve">                       </w:t>
      </w:r>
      <w:r w:rsidRPr="00CD4BB8">
        <w:rPr>
          <w:rFonts w:ascii="Times New Roman" w:hAnsi="Times New Roman"/>
          <w:bCs/>
          <w:i/>
          <w:iCs/>
          <w:sz w:val="24"/>
          <w:szCs w:val="24"/>
          <w:lang w:val="en-US" w:eastAsia="en-US"/>
        </w:rPr>
        <w:t xml:space="preserve"> </w:t>
      </w:r>
      <w:r w:rsidR="007D2F62" w:rsidRPr="00CD4BB8">
        <w:rPr>
          <w:rFonts w:ascii="Times New Roman" w:hAnsi="Times New Roman"/>
          <w:i/>
          <w:sz w:val="24"/>
          <w:szCs w:val="24"/>
        </w:rPr>
        <w:t xml:space="preserve">Figure </w:t>
      </w:r>
      <w:r w:rsidR="007115D1" w:rsidRPr="00CD4BB8">
        <w:rPr>
          <w:rFonts w:ascii="Times New Roman" w:hAnsi="Times New Roman"/>
          <w:i/>
          <w:sz w:val="24"/>
          <w:szCs w:val="24"/>
        </w:rPr>
        <w:fldChar w:fldCharType="begin"/>
      </w:r>
      <w:r w:rsidR="007D2F62" w:rsidRPr="00CD4BB8">
        <w:rPr>
          <w:rFonts w:ascii="Times New Roman" w:hAnsi="Times New Roman"/>
          <w:i/>
          <w:sz w:val="24"/>
          <w:szCs w:val="24"/>
        </w:rPr>
        <w:instrText xml:space="preserve"> SEQ Figure \* ARABIC </w:instrText>
      </w:r>
      <w:r w:rsidR="007115D1" w:rsidRPr="00CD4BB8">
        <w:rPr>
          <w:rFonts w:ascii="Times New Roman" w:hAnsi="Times New Roman"/>
          <w:i/>
          <w:sz w:val="24"/>
          <w:szCs w:val="24"/>
        </w:rPr>
        <w:fldChar w:fldCharType="separate"/>
      </w:r>
      <w:r w:rsidR="008D6A87" w:rsidRPr="00CD4BB8">
        <w:rPr>
          <w:rFonts w:ascii="Times New Roman" w:hAnsi="Times New Roman"/>
          <w:i/>
          <w:noProof/>
          <w:sz w:val="24"/>
          <w:szCs w:val="24"/>
        </w:rPr>
        <w:t>2</w:t>
      </w:r>
      <w:r w:rsidR="007115D1" w:rsidRPr="00CD4BB8">
        <w:rPr>
          <w:rFonts w:ascii="Times New Roman" w:hAnsi="Times New Roman"/>
          <w:i/>
          <w:sz w:val="24"/>
          <w:szCs w:val="24"/>
        </w:rPr>
        <w:fldChar w:fldCharType="end"/>
      </w:r>
      <w:r w:rsidRPr="00CD4BB8">
        <w:rPr>
          <w:rFonts w:ascii="Times New Roman" w:hAnsi="Times New Roman"/>
          <w:i/>
          <w:sz w:val="24"/>
          <w:szCs w:val="24"/>
        </w:rPr>
        <w:t>:</w:t>
      </w:r>
      <w:r w:rsidR="007D2F62" w:rsidRPr="00CD4BB8">
        <w:rPr>
          <w:rFonts w:ascii="Times New Roman" w:hAnsi="Times New Roman"/>
          <w:i/>
          <w:sz w:val="24"/>
          <w:szCs w:val="24"/>
        </w:rPr>
        <w:t xml:space="preserve"> </w:t>
      </w:r>
      <w:r w:rsidR="00CE373F" w:rsidRPr="00CD4BB8">
        <w:rPr>
          <w:rFonts w:ascii="Times New Roman" w:hAnsi="Times New Roman"/>
          <w:i/>
          <w:sz w:val="24"/>
          <w:szCs w:val="24"/>
        </w:rPr>
        <w:t xml:space="preserve">Definite Time over Current </w:t>
      </w:r>
      <w:r w:rsidRPr="00CD4BB8">
        <w:rPr>
          <w:rFonts w:ascii="Times New Roman" w:hAnsi="Times New Roman"/>
          <w:i/>
          <w:sz w:val="24"/>
          <w:szCs w:val="24"/>
        </w:rPr>
        <w:t>Relay</w:t>
      </w:r>
      <w:r w:rsidR="007D2F62" w:rsidRPr="00CD4BB8">
        <w:rPr>
          <w:rFonts w:ascii="Times New Roman" w:hAnsi="Times New Roman"/>
          <w:i/>
          <w:sz w:val="24"/>
          <w:szCs w:val="24"/>
        </w:rPr>
        <w:t xml:space="preserve"> circuit</w:t>
      </w:r>
    </w:p>
    <w:p w14:paraId="05ACFA0B" w14:textId="77777777" w:rsidR="004C52A7" w:rsidRDefault="004C52A7" w:rsidP="007D2F62">
      <w:pPr>
        <w:pStyle w:val="NormalWeb"/>
        <w:rPr>
          <w:b/>
          <w:sz w:val="28"/>
          <w:szCs w:val="32"/>
          <w:u w:val="single"/>
        </w:rPr>
      </w:pPr>
    </w:p>
    <w:p w14:paraId="58013EA7" w14:textId="77777777" w:rsidR="007D2F62" w:rsidRPr="005C531C" w:rsidRDefault="007D2F62" w:rsidP="007D2F62">
      <w:pPr>
        <w:pStyle w:val="NormalWeb"/>
        <w:rPr>
          <w:b/>
          <w:sz w:val="28"/>
          <w:szCs w:val="32"/>
          <w:u w:val="single"/>
        </w:rPr>
      </w:pPr>
      <w:r w:rsidRPr="005C531C">
        <w:rPr>
          <w:b/>
          <w:sz w:val="28"/>
          <w:szCs w:val="32"/>
          <w:u w:val="single"/>
        </w:rPr>
        <w:lastRenderedPageBreak/>
        <w:t>Procedure:</w:t>
      </w:r>
    </w:p>
    <w:p w14:paraId="42CD7186" w14:textId="77777777" w:rsidR="003753F1" w:rsidRDefault="003753F1" w:rsidP="003753F1">
      <w:pPr>
        <w:autoSpaceDE w:val="0"/>
        <w:autoSpaceDN w:val="0"/>
        <w:adjustRightInd w:val="0"/>
        <w:spacing w:after="0" w:line="240" w:lineRule="auto"/>
        <w:ind w:left="360"/>
        <w:jc w:val="both"/>
        <w:rPr>
          <w:rFonts w:ascii="Times New Roman" w:hAnsi="Times New Roman"/>
          <w:b/>
          <w:bCs/>
          <w:sz w:val="32"/>
          <w:szCs w:val="23"/>
          <w:u w:val="single"/>
          <w:lang w:val="en-US" w:eastAsia="en-US"/>
        </w:rPr>
      </w:pPr>
      <w:r w:rsidRPr="005C531C">
        <w:rPr>
          <w:rFonts w:ascii="Times New Roman" w:hAnsi="Times New Roman"/>
          <w:b/>
          <w:bCs/>
          <w:sz w:val="32"/>
          <w:szCs w:val="23"/>
          <w:u w:val="single"/>
          <w:lang w:val="en-US" w:eastAsia="en-US"/>
        </w:rPr>
        <w:t>Procedure:</w:t>
      </w:r>
    </w:p>
    <w:p w14:paraId="5E88E7E3" w14:textId="77777777" w:rsidR="00CE373F" w:rsidRPr="005C531C" w:rsidRDefault="00CE373F" w:rsidP="00CE373F">
      <w:pPr>
        <w:pStyle w:val="ListParagraph"/>
        <w:numPr>
          <w:ilvl w:val="0"/>
          <w:numId w:val="7"/>
        </w:numPr>
        <w:autoSpaceDE w:val="0"/>
        <w:autoSpaceDN w:val="0"/>
        <w:adjustRightInd w:val="0"/>
        <w:spacing w:after="0" w:line="240" w:lineRule="auto"/>
        <w:jc w:val="both"/>
        <w:rPr>
          <w:rFonts w:ascii="Times New Roman" w:hAnsi="Times New Roman"/>
          <w:bCs/>
          <w:sz w:val="24"/>
          <w:szCs w:val="23"/>
          <w:lang w:val="en-US" w:eastAsia="en-US"/>
        </w:rPr>
      </w:pPr>
      <w:r w:rsidRPr="005C531C">
        <w:rPr>
          <w:rFonts w:ascii="Times New Roman" w:hAnsi="Times New Roman"/>
          <w:bCs/>
          <w:sz w:val="24"/>
          <w:szCs w:val="23"/>
          <w:lang w:val="en-US" w:eastAsia="en-US"/>
        </w:rPr>
        <w:t>Connect circuit as shown in Fig 2.</w:t>
      </w:r>
    </w:p>
    <w:p w14:paraId="4534D0DF" w14:textId="5A5A2FC6" w:rsidR="00CE373F" w:rsidRPr="005C531C" w:rsidRDefault="00CE373F" w:rsidP="00CE373F">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Set three phase power supply voltage 380</w:t>
      </w:r>
      <w:r w:rsidR="001F750A">
        <w:rPr>
          <w:rFonts w:ascii="Times New Roman" w:hAnsi="Times New Roman"/>
          <w:bCs/>
          <w:sz w:val="24"/>
          <w:szCs w:val="23"/>
          <w:lang w:val="en-US" w:eastAsia="en-US"/>
        </w:rPr>
        <w:t>V</w:t>
      </w:r>
      <w:r w:rsidR="001F750A" w:rsidRPr="005C531C">
        <w:rPr>
          <w:rFonts w:ascii="Times New Roman" w:hAnsi="Times New Roman"/>
          <w:bCs/>
          <w:sz w:val="24"/>
          <w:szCs w:val="23"/>
          <w:lang w:val="en-US" w:eastAsia="en-US"/>
        </w:rPr>
        <w:t xml:space="preserve"> and</w:t>
      </w:r>
      <w:r w:rsidRPr="005C531C">
        <w:rPr>
          <w:rFonts w:ascii="Times New Roman" w:hAnsi="Times New Roman"/>
          <w:bCs/>
          <w:sz w:val="24"/>
          <w:szCs w:val="23"/>
          <w:lang w:val="en-US" w:eastAsia="en-US"/>
        </w:rPr>
        <w:t xml:space="preserve"> relay is not in operation</w:t>
      </w:r>
    </w:p>
    <w:p w14:paraId="163DD9F3" w14:textId="77777777" w:rsidR="00CE373F" w:rsidRPr="00A3381F" w:rsidRDefault="00A3381F" w:rsidP="00CE373F">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Pr>
          <w:rFonts w:ascii="Times New Roman" w:hAnsi="Times New Roman"/>
          <w:bCs/>
          <w:sz w:val="24"/>
          <w:szCs w:val="23"/>
          <w:lang w:val="en-US" w:eastAsia="en-US"/>
        </w:rPr>
        <w:t>Starting from 0V slowly increase the value of three phase supply voltage until the overcurrent relay operates.</w:t>
      </w:r>
    </w:p>
    <w:p w14:paraId="5DDEF812" w14:textId="77777777" w:rsidR="00A3381F" w:rsidRPr="00A3381F" w:rsidRDefault="00A3381F" w:rsidP="00CE373F">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Pr>
          <w:rFonts w:ascii="Times New Roman" w:hAnsi="Times New Roman"/>
          <w:bCs/>
          <w:sz w:val="24"/>
          <w:szCs w:val="23"/>
          <w:lang w:val="en-US" w:eastAsia="en-US"/>
        </w:rPr>
        <w:t>Then slowly decrease the voltage until the relay release.</w:t>
      </w:r>
    </w:p>
    <w:p w14:paraId="4DDFBE9A" w14:textId="77777777" w:rsidR="00A3381F" w:rsidRPr="00303490" w:rsidRDefault="00A3381F" w:rsidP="00CE373F">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Pr>
          <w:rFonts w:ascii="Times New Roman" w:hAnsi="Times New Roman"/>
          <w:sz w:val="24"/>
          <w:szCs w:val="23"/>
          <w:lang w:val="en-US" w:eastAsia="en-US"/>
        </w:rPr>
        <w:t xml:space="preserve">Set the current set point A = 2A for the relays on the phases L2 and L3 </w:t>
      </w:r>
      <w:r w:rsidR="00303490">
        <w:rPr>
          <w:rFonts w:ascii="Times New Roman" w:hAnsi="Times New Roman"/>
          <w:sz w:val="24"/>
          <w:szCs w:val="23"/>
          <w:lang w:val="en-US" w:eastAsia="en-US"/>
        </w:rPr>
        <w:t>and repeat the above procedure to verify it.</w:t>
      </w:r>
    </w:p>
    <w:p w14:paraId="1BA001A6" w14:textId="77777777" w:rsidR="00303490" w:rsidRPr="005C531C" w:rsidRDefault="00303490" w:rsidP="00303490">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Apply same procedure for different timer conditions</w:t>
      </w:r>
    </w:p>
    <w:p w14:paraId="646BFFC4" w14:textId="77777777" w:rsidR="00303490" w:rsidRPr="005C531C" w:rsidRDefault="00303490" w:rsidP="00303490">
      <w:pPr>
        <w:pStyle w:val="ListParagraph"/>
        <w:autoSpaceDE w:val="0"/>
        <w:autoSpaceDN w:val="0"/>
        <w:adjustRightInd w:val="0"/>
        <w:spacing w:after="0" w:line="240" w:lineRule="auto"/>
        <w:jc w:val="both"/>
        <w:rPr>
          <w:rFonts w:ascii="Times New Roman" w:hAnsi="Times New Roman"/>
          <w:b/>
          <w:sz w:val="24"/>
          <w:szCs w:val="23"/>
          <w:u w:val="single"/>
          <w:lang w:val="en-US" w:eastAsia="en-US"/>
        </w:rPr>
      </w:pPr>
    </w:p>
    <w:p w14:paraId="1E3FE077" w14:textId="77777777" w:rsidR="00CE373F" w:rsidRDefault="00CE373F" w:rsidP="003753F1">
      <w:pPr>
        <w:autoSpaceDE w:val="0"/>
        <w:autoSpaceDN w:val="0"/>
        <w:adjustRightInd w:val="0"/>
        <w:spacing w:after="0" w:line="240" w:lineRule="auto"/>
        <w:ind w:left="360"/>
        <w:jc w:val="both"/>
        <w:rPr>
          <w:rFonts w:ascii="Times New Roman" w:hAnsi="Times New Roman"/>
          <w:b/>
          <w:bCs/>
          <w:sz w:val="32"/>
          <w:szCs w:val="23"/>
          <w:u w:val="single"/>
          <w:lang w:val="en-US" w:eastAsia="en-US"/>
        </w:rPr>
      </w:pPr>
    </w:p>
    <w:p w14:paraId="1392FC0A" w14:textId="77777777" w:rsidR="003753F1" w:rsidRPr="005C531C" w:rsidRDefault="003753F1" w:rsidP="00303490">
      <w:pPr>
        <w:autoSpaceDE w:val="0"/>
        <w:autoSpaceDN w:val="0"/>
        <w:adjustRightInd w:val="0"/>
        <w:spacing w:after="0" w:line="240" w:lineRule="auto"/>
        <w:rPr>
          <w:rFonts w:ascii="Times New Roman" w:hAnsi="Times New Roman"/>
          <w:b/>
          <w:sz w:val="28"/>
          <w:szCs w:val="23"/>
          <w:lang w:val="en-US" w:eastAsia="en-US"/>
        </w:rPr>
      </w:pPr>
    </w:p>
    <w:p w14:paraId="08DBD810" w14:textId="77777777" w:rsidR="003753F1" w:rsidRPr="005C531C" w:rsidRDefault="003753F1" w:rsidP="007D2F62">
      <w:pPr>
        <w:autoSpaceDE w:val="0"/>
        <w:autoSpaceDN w:val="0"/>
        <w:adjustRightInd w:val="0"/>
        <w:spacing w:after="0" w:line="240" w:lineRule="auto"/>
        <w:jc w:val="center"/>
        <w:rPr>
          <w:rFonts w:ascii="Times New Roman" w:hAnsi="Times New Roman"/>
          <w:b/>
          <w:sz w:val="28"/>
          <w:szCs w:val="23"/>
          <w:lang w:val="en-US" w:eastAsia="en-US"/>
        </w:rPr>
      </w:pPr>
    </w:p>
    <w:p w14:paraId="74FC9BC6" w14:textId="77777777" w:rsidR="007D2F62" w:rsidRPr="005C531C" w:rsidRDefault="007D2F62" w:rsidP="007D2F62">
      <w:pPr>
        <w:autoSpaceDE w:val="0"/>
        <w:autoSpaceDN w:val="0"/>
        <w:adjustRightInd w:val="0"/>
        <w:spacing w:after="0" w:line="240" w:lineRule="auto"/>
        <w:jc w:val="center"/>
        <w:rPr>
          <w:rFonts w:ascii="Times New Roman" w:hAnsi="Times New Roman"/>
          <w:b/>
          <w:sz w:val="28"/>
          <w:szCs w:val="23"/>
          <w:lang w:val="en-US" w:eastAsia="en-US"/>
        </w:rPr>
      </w:pPr>
      <w:r w:rsidRPr="005C531C">
        <w:rPr>
          <w:rFonts w:ascii="Times New Roman" w:hAnsi="Times New Roman"/>
          <w:b/>
          <w:sz w:val="28"/>
          <w:szCs w:val="23"/>
          <w:lang w:val="en-US" w:eastAsia="en-US"/>
        </w:rPr>
        <w:t>Table 1:</w:t>
      </w:r>
    </w:p>
    <w:tbl>
      <w:tblPr>
        <w:tblStyle w:val="TableGrid"/>
        <w:tblW w:w="8015" w:type="dxa"/>
        <w:jc w:val="center"/>
        <w:tblLook w:val="04A0" w:firstRow="1" w:lastRow="0" w:firstColumn="1" w:lastColumn="0" w:noHBand="0" w:noVBand="1"/>
      </w:tblPr>
      <w:tblGrid>
        <w:gridCol w:w="922"/>
        <w:gridCol w:w="1406"/>
        <w:gridCol w:w="1059"/>
        <w:gridCol w:w="1271"/>
        <w:gridCol w:w="938"/>
        <w:gridCol w:w="1392"/>
        <w:gridCol w:w="1027"/>
      </w:tblGrid>
      <w:tr w:rsidR="006A3F77" w:rsidRPr="005C531C" w14:paraId="7BBE4D8D" w14:textId="77777777" w:rsidTr="006A3F77">
        <w:trPr>
          <w:trHeight w:val="639"/>
          <w:jc w:val="center"/>
        </w:trPr>
        <w:tc>
          <w:tcPr>
            <w:tcW w:w="4658" w:type="dxa"/>
            <w:gridSpan w:val="4"/>
          </w:tcPr>
          <w:p w14:paraId="19F10374" w14:textId="77777777" w:rsidR="006A3F77" w:rsidRPr="005C531C" w:rsidRDefault="006A3F77"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Over Current</w:t>
            </w:r>
            <w:r w:rsidRPr="005C531C">
              <w:rPr>
                <w:rFonts w:ascii="Times New Roman" w:hAnsi="Times New Roman"/>
                <w:b/>
                <w:sz w:val="24"/>
                <w:szCs w:val="24"/>
                <w:u w:val="single"/>
                <w:lang w:val="en-US" w:eastAsia="en-US"/>
              </w:rPr>
              <w:t xml:space="preserve"> conditions</w:t>
            </w:r>
          </w:p>
        </w:tc>
        <w:tc>
          <w:tcPr>
            <w:tcW w:w="3357" w:type="dxa"/>
            <w:gridSpan w:val="3"/>
          </w:tcPr>
          <w:p w14:paraId="4E1E2AD1" w14:textId="77777777" w:rsidR="006A3F77" w:rsidRPr="005C531C" w:rsidRDefault="006A3F77"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Under Current</w:t>
            </w:r>
            <w:r w:rsidRPr="005C531C">
              <w:rPr>
                <w:rFonts w:ascii="Times New Roman" w:hAnsi="Times New Roman"/>
                <w:b/>
                <w:sz w:val="24"/>
                <w:szCs w:val="24"/>
                <w:u w:val="single"/>
                <w:lang w:val="en-US" w:eastAsia="en-US"/>
              </w:rPr>
              <w:t xml:space="preserve"> conditions</w:t>
            </w:r>
          </w:p>
        </w:tc>
      </w:tr>
      <w:tr w:rsidR="006A3F77" w:rsidRPr="005C531C" w14:paraId="5380EAA9" w14:textId="77777777" w:rsidTr="006A3F77">
        <w:trPr>
          <w:trHeight w:val="639"/>
          <w:jc w:val="center"/>
        </w:trPr>
        <w:tc>
          <w:tcPr>
            <w:tcW w:w="922" w:type="dxa"/>
          </w:tcPr>
          <w:p w14:paraId="4EB205E5" w14:textId="66247E16" w:rsidR="006A3F77" w:rsidRPr="006A3F77" w:rsidRDefault="006A3F77" w:rsidP="007D2F62">
            <w:pPr>
              <w:autoSpaceDE w:val="0"/>
              <w:autoSpaceDN w:val="0"/>
              <w:adjustRightInd w:val="0"/>
              <w:rPr>
                <w:rFonts w:ascii="Times New Roman" w:hAnsi="Times New Roman"/>
                <w:b/>
                <w:sz w:val="28"/>
                <w:szCs w:val="28"/>
                <w:u w:val="single"/>
                <w:lang w:val="en-US" w:eastAsia="en-US"/>
              </w:rPr>
            </w:pPr>
            <w:r w:rsidRPr="006A3F77">
              <w:rPr>
                <w:rFonts w:ascii="Times New Roman" w:hAnsi="Times New Roman"/>
                <w:b/>
                <w:sz w:val="28"/>
                <w:szCs w:val="28"/>
                <w:u w:val="single"/>
                <w:lang w:val="en-US" w:eastAsia="en-US"/>
              </w:rPr>
              <w:t>I</w:t>
            </w:r>
          </w:p>
        </w:tc>
        <w:tc>
          <w:tcPr>
            <w:tcW w:w="1406" w:type="dxa"/>
          </w:tcPr>
          <w:p w14:paraId="1E98FCC8" w14:textId="019EB297" w:rsidR="006A3F77" w:rsidRPr="00DA5772" w:rsidRDefault="006A3F77" w:rsidP="009E65E4">
            <w:pPr>
              <w:autoSpaceDE w:val="0"/>
              <w:autoSpaceDN w:val="0"/>
              <w:adjustRightInd w:val="0"/>
              <w:rPr>
                <w:rFonts w:ascii="Times New Roman" w:hAnsi="Times New Roman"/>
                <w:b/>
                <w:sz w:val="24"/>
                <w:szCs w:val="24"/>
                <w:lang w:val="en-US" w:eastAsia="en-US"/>
              </w:rPr>
            </w:pPr>
            <w:r w:rsidRPr="00DA5772">
              <w:rPr>
                <w:rFonts w:ascii="Times New Roman" w:hAnsi="Times New Roman"/>
                <w:b/>
                <w:sz w:val="24"/>
                <w:szCs w:val="24"/>
                <w:lang w:val="en-US" w:eastAsia="en-US"/>
              </w:rPr>
              <w:t>.</w:t>
            </w:r>
            <w:r w:rsidR="00DA5772" w:rsidRPr="00DA5772">
              <w:rPr>
                <w:rFonts w:ascii="Times New Roman" w:hAnsi="Times New Roman"/>
                <w:b/>
                <w:sz w:val="24"/>
                <w:szCs w:val="24"/>
                <w:lang w:val="en-US" w:eastAsia="en-US"/>
              </w:rPr>
              <w:t>2</w:t>
            </w:r>
            <w:r w:rsidRPr="00DA5772">
              <w:rPr>
                <w:rFonts w:ascii="Times New Roman" w:hAnsi="Times New Roman"/>
                <w:b/>
                <w:sz w:val="24"/>
                <w:szCs w:val="24"/>
                <w:lang w:val="en-US" w:eastAsia="en-US"/>
              </w:rPr>
              <w:t>5A</w:t>
            </w:r>
          </w:p>
        </w:tc>
        <w:tc>
          <w:tcPr>
            <w:tcW w:w="1059" w:type="dxa"/>
          </w:tcPr>
          <w:p w14:paraId="6E264F48" w14:textId="337C2453" w:rsidR="006A3F77" w:rsidRPr="00DA5772" w:rsidRDefault="00DA5772" w:rsidP="007D2F62">
            <w:pPr>
              <w:autoSpaceDE w:val="0"/>
              <w:autoSpaceDN w:val="0"/>
              <w:adjustRightInd w:val="0"/>
              <w:rPr>
                <w:rFonts w:ascii="Times New Roman" w:hAnsi="Times New Roman"/>
                <w:b/>
                <w:sz w:val="24"/>
                <w:szCs w:val="24"/>
                <w:lang w:val="en-US" w:eastAsia="en-US"/>
              </w:rPr>
            </w:pPr>
            <w:r w:rsidRPr="00DA5772">
              <w:rPr>
                <w:rFonts w:ascii="Times New Roman" w:hAnsi="Times New Roman"/>
                <w:b/>
                <w:sz w:val="24"/>
                <w:szCs w:val="24"/>
                <w:lang w:val="en-US" w:eastAsia="en-US"/>
              </w:rPr>
              <w:t>0.5</w:t>
            </w:r>
            <w:r w:rsidR="006A3F77" w:rsidRPr="00DA5772">
              <w:rPr>
                <w:rFonts w:ascii="Times New Roman" w:hAnsi="Times New Roman"/>
                <w:b/>
                <w:sz w:val="24"/>
                <w:szCs w:val="24"/>
                <w:lang w:val="en-US" w:eastAsia="en-US"/>
              </w:rPr>
              <w:t>A</w:t>
            </w:r>
          </w:p>
        </w:tc>
        <w:tc>
          <w:tcPr>
            <w:tcW w:w="1271" w:type="dxa"/>
          </w:tcPr>
          <w:p w14:paraId="4EBC7A10" w14:textId="27299FF8" w:rsidR="006A3F77" w:rsidRPr="00DA5772" w:rsidRDefault="00DA5772" w:rsidP="007D2F62">
            <w:pPr>
              <w:autoSpaceDE w:val="0"/>
              <w:autoSpaceDN w:val="0"/>
              <w:adjustRightInd w:val="0"/>
              <w:rPr>
                <w:rFonts w:ascii="Times New Roman" w:hAnsi="Times New Roman"/>
                <w:b/>
                <w:sz w:val="24"/>
                <w:szCs w:val="24"/>
                <w:lang w:val="en-US" w:eastAsia="en-US"/>
              </w:rPr>
            </w:pPr>
            <w:r w:rsidRPr="00DA5772">
              <w:rPr>
                <w:rFonts w:ascii="Times New Roman" w:hAnsi="Times New Roman"/>
                <w:b/>
                <w:sz w:val="24"/>
                <w:szCs w:val="24"/>
                <w:lang w:val="en-US" w:eastAsia="en-US"/>
              </w:rPr>
              <w:t>0.75</w:t>
            </w:r>
            <w:r w:rsidR="006A3F77" w:rsidRPr="00DA5772">
              <w:rPr>
                <w:rFonts w:ascii="Times New Roman" w:hAnsi="Times New Roman"/>
                <w:b/>
                <w:sz w:val="24"/>
                <w:szCs w:val="24"/>
                <w:lang w:val="en-US" w:eastAsia="en-US"/>
              </w:rPr>
              <w:t>A</w:t>
            </w:r>
          </w:p>
        </w:tc>
        <w:tc>
          <w:tcPr>
            <w:tcW w:w="938" w:type="dxa"/>
          </w:tcPr>
          <w:p w14:paraId="2FA389DC" w14:textId="09726A9C" w:rsidR="006A3F77" w:rsidRPr="00DA5772" w:rsidRDefault="006A3F77" w:rsidP="007D2F62">
            <w:pPr>
              <w:autoSpaceDE w:val="0"/>
              <w:autoSpaceDN w:val="0"/>
              <w:adjustRightInd w:val="0"/>
              <w:rPr>
                <w:rFonts w:ascii="Times New Roman" w:hAnsi="Times New Roman"/>
                <w:b/>
                <w:sz w:val="24"/>
                <w:szCs w:val="24"/>
                <w:lang w:val="en-US" w:eastAsia="en-US"/>
              </w:rPr>
            </w:pPr>
            <w:r w:rsidRPr="00DA5772">
              <w:rPr>
                <w:rFonts w:ascii="Times New Roman" w:hAnsi="Times New Roman"/>
                <w:b/>
                <w:sz w:val="24"/>
                <w:szCs w:val="24"/>
                <w:lang w:val="en-US" w:eastAsia="en-US"/>
              </w:rPr>
              <w:t>.25A</w:t>
            </w:r>
          </w:p>
        </w:tc>
        <w:tc>
          <w:tcPr>
            <w:tcW w:w="1392" w:type="dxa"/>
          </w:tcPr>
          <w:p w14:paraId="2FEC92CA" w14:textId="21653681" w:rsidR="006A3F77" w:rsidRPr="00DA5772" w:rsidRDefault="006A3F77" w:rsidP="007D2F62">
            <w:pPr>
              <w:autoSpaceDE w:val="0"/>
              <w:autoSpaceDN w:val="0"/>
              <w:adjustRightInd w:val="0"/>
              <w:rPr>
                <w:rFonts w:ascii="Times New Roman" w:hAnsi="Times New Roman"/>
                <w:b/>
                <w:sz w:val="24"/>
                <w:szCs w:val="24"/>
                <w:lang w:val="en-US" w:eastAsia="en-US"/>
              </w:rPr>
            </w:pPr>
            <w:r w:rsidRPr="00DA5772">
              <w:rPr>
                <w:rFonts w:ascii="Times New Roman" w:hAnsi="Times New Roman"/>
                <w:b/>
                <w:sz w:val="24"/>
                <w:szCs w:val="24"/>
                <w:lang w:val="en-US" w:eastAsia="en-US"/>
              </w:rPr>
              <w:t>.5A</w:t>
            </w:r>
          </w:p>
        </w:tc>
        <w:tc>
          <w:tcPr>
            <w:tcW w:w="1027" w:type="dxa"/>
          </w:tcPr>
          <w:p w14:paraId="21C82F5E" w14:textId="027839CF" w:rsidR="006A3F77" w:rsidRPr="00DA5772" w:rsidRDefault="006A3F77" w:rsidP="007D2F62">
            <w:pPr>
              <w:autoSpaceDE w:val="0"/>
              <w:autoSpaceDN w:val="0"/>
              <w:adjustRightInd w:val="0"/>
              <w:rPr>
                <w:rFonts w:ascii="Times New Roman" w:hAnsi="Times New Roman"/>
                <w:b/>
                <w:sz w:val="24"/>
                <w:szCs w:val="24"/>
                <w:lang w:val="en-US" w:eastAsia="en-US"/>
              </w:rPr>
            </w:pPr>
            <w:r w:rsidRPr="00DA5772">
              <w:rPr>
                <w:rFonts w:ascii="Times New Roman" w:hAnsi="Times New Roman"/>
                <w:b/>
                <w:sz w:val="24"/>
                <w:szCs w:val="24"/>
                <w:lang w:val="en-US" w:eastAsia="en-US"/>
              </w:rPr>
              <w:t>.75A</w:t>
            </w:r>
          </w:p>
        </w:tc>
      </w:tr>
      <w:tr w:rsidR="006A3F77" w:rsidRPr="005C531C" w14:paraId="587EFF9B" w14:textId="77777777" w:rsidTr="006A3F77">
        <w:trPr>
          <w:trHeight w:val="639"/>
          <w:jc w:val="center"/>
        </w:trPr>
        <w:tc>
          <w:tcPr>
            <w:tcW w:w="922" w:type="dxa"/>
          </w:tcPr>
          <w:p w14:paraId="13B74258" w14:textId="2BB08ADC" w:rsidR="006A3F77" w:rsidRPr="006A3F77" w:rsidRDefault="006A3F77" w:rsidP="006A3F77">
            <w:pPr>
              <w:autoSpaceDE w:val="0"/>
              <w:autoSpaceDN w:val="0"/>
              <w:adjustRightInd w:val="0"/>
              <w:rPr>
                <w:rFonts w:ascii="Times New Roman" w:hAnsi="Times New Roman"/>
                <w:b/>
                <w:sz w:val="28"/>
                <w:szCs w:val="28"/>
                <w:u w:val="single"/>
                <w:vertAlign w:val="subscript"/>
                <w:lang w:val="en-US" w:eastAsia="en-US"/>
              </w:rPr>
            </w:pPr>
            <w:r w:rsidRPr="006A3F77">
              <w:rPr>
                <w:rFonts w:ascii="Times New Roman" w:hAnsi="Times New Roman"/>
                <w:b/>
                <w:sz w:val="28"/>
                <w:szCs w:val="28"/>
                <w:u w:val="single"/>
                <w:lang w:val="en-US" w:eastAsia="en-US"/>
              </w:rPr>
              <w:t>I</w:t>
            </w:r>
            <w:r w:rsidRPr="006A3F77">
              <w:rPr>
                <w:rFonts w:ascii="Times New Roman" w:hAnsi="Times New Roman"/>
                <w:b/>
                <w:sz w:val="28"/>
                <w:szCs w:val="28"/>
                <w:u w:val="single"/>
                <w:vertAlign w:val="subscript"/>
                <w:lang w:val="en-US" w:eastAsia="en-US"/>
              </w:rPr>
              <w:t>O</w:t>
            </w:r>
          </w:p>
        </w:tc>
        <w:tc>
          <w:tcPr>
            <w:tcW w:w="1406" w:type="dxa"/>
          </w:tcPr>
          <w:p w14:paraId="7878E17D" w14:textId="5979EAEA" w:rsidR="006A3F77" w:rsidRPr="00DA5772" w:rsidRDefault="00DA5772" w:rsidP="006A3F77">
            <w:pPr>
              <w:autoSpaceDE w:val="0"/>
              <w:autoSpaceDN w:val="0"/>
              <w:adjustRightInd w:val="0"/>
              <w:rPr>
                <w:rFonts w:ascii="Times New Roman" w:hAnsi="Times New Roman"/>
                <w:b/>
                <w:sz w:val="24"/>
                <w:szCs w:val="24"/>
                <w:lang w:val="en-US" w:eastAsia="en-US"/>
              </w:rPr>
            </w:pPr>
            <w:r w:rsidRPr="00DA5772">
              <w:rPr>
                <w:rFonts w:ascii="Times New Roman" w:hAnsi="Times New Roman"/>
                <w:b/>
                <w:sz w:val="24"/>
                <w:szCs w:val="24"/>
                <w:lang w:val="en-US" w:eastAsia="en-US"/>
              </w:rPr>
              <w:t>0.45</w:t>
            </w:r>
          </w:p>
        </w:tc>
        <w:tc>
          <w:tcPr>
            <w:tcW w:w="1059" w:type="dxa"/>
          </w:tcPr>
          <w:p w14:paraId="506F691A" w14:textId="65B0876C" w:rsidR="006A3F77" w:rsidRPr="00DA5772" w:rsidRDefault="00DA5772" w:rsidP="006A3F77">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0.75</w:t>
            </w:r>
          </w:p>
        </w:tc>
        <w:tc>
          <w:tcPr>
            <w:tcW w:w="1271" w:type="dxa"/>
          </w:tcPr>
          <w:p w14:paraId="5D1FEB7A" w14:textId="58623F5A" w:rsidR="006A3F77" w:rsidRPr="00DA5772" w:rsidRDefault="00DA5772" w:rsidP="006A3F77">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1.17</w:t>
            </w:r>
          </w:p>
        </w:tc>
        <w:tc>
          <w:tcPr>
            <w:tcW w:w="938" w:type="dxa"/>
          </w:tcPr>
          <w:p w14:paraId="2C9989C7"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c>
          <w:tcPr>
            <w:tcW w:w="1392" w:type="dxa"/>
          </w:tcPr>
          <w:p w14:paraId="194764B2"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c>
          <w:tcPr>
            <w:tcW w:w="1027" w:type="dxa"/>
          </w:tcPr>
          <w:p w14:paraId="62EECC7D"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r>
      <w:tr w:rsidR="006A3F77" w:rsidRPr="005C531C" w14:paraId="47229043" w14:textId="77777777" w:rsidTr="006A3F77">
        <w:trPr>
          <w:trHeight w:val="639"/>
          <w:jc w:val="center"/>
        </w:trPr>
        <w:tc>
          <w:tcPr>
            <w:tcW w:w="922" w:type="dxa"/>
          </w:tcPr>
          <w:p w14:paraId="1B20B25B" w14:textId="2ECBF3B0" w:rsidR="006A3F77" w:rsidRPr="006A3F77" w:rsidRDefault="006A3F77" w:rsidP="006A3F77">
            <w:pPr>
              <w:autoSpaceDE w:val="0"/>
              <w:autoSpaceDN w:val="0"/>
              <w:adjustRightInd w:val="0"/>
              <w:rPr>
                <w:rFonts w:ascii="Times New Roman" w:hAnsi="Times New Roman"/>
                <w:b/>
                <w:sz w:val="28"/>
                <w:szCs w:val="28"/>
                <w:u w:val="single"/>
                <w:vertAlign w:val="subscript"/>
                <w:lang w:val="en-US" w:eastAsia="en-US"/>
              </w:rPr>
            </w:pPr>
            <w:proofErr w:type="spellStart"/>
            <w:r w:rsidRPr="006A3F77">
              <w:rPr>
                <w:rFonts w:ascii="Times New Roman" w:hAnsi="Times New Roman"/>
                <w:b/>
                <w:sz w:val="28"/>
                <w:szCs w:val="28"/>
                <w:u w:val="single"/>
                <w:lang w:val="en-US" w:eastAsia="en-US"/>
              </w:rPr>
              <w:t>I</w:t>
            </w:r>
            <w:r w:rsidRPr="006A3F77">
              <w:rPr>
                <w:rFonts w:ascii="Times New Roman" w:hAnsi="Times New Roman"/>
                <w:b/>
                <w:sz w:val="28"/>
                <w:szCs w:val="28"/>
                <w:u w:val="single"/>
                <w:vertAlign w:val="subscript"/>
                <w:lang w:val="en-US" w:eastAsia="en-US"/>
              </w:rPr>
              <w:t>r</w:t>
            </w:r>
            <w:proofErr w:type="spellEnd"/>
          </w:p>
        </w:tc>
        <w:tc>
          <w:tcPr>
            <w:tcW w:w="1406" w:type="dxa"/>
          </w:tcPr>
          <w:p w14:paraId="506706C1" w14:textId="6E5DF0FF" w:rsidR="006A3F77" w:rsidRPr="00DA5772" w:rsidRDefault="00DA5772" w:rsidP="006A3F77">
            <w:pPr>
              <w:autoSpaceDE w:val="0"/>
              <w:autoSpaceDN w:val="0"/>
              <w:adjustRightInd w:val="0"/>
              <w:rPr>
                <w:rFonts w:ascii="Times New Roman" w:hAnsi="Times New Roman"/>
                <w:b/>
                <w:sz w:val="24"/>
                <w:szCs w:val="24"/>
                <w:lang w:val="en-US" w:eastAsia="en-US"/>
              </w:rPr>
            </w:pPr>
            <w:r w:rsidRPr="00DA5772">
              <w:rPr>
                <w:rFonts w:ascii="Times New Roman" w:hAnsi="Times New Roman"/>
                <w:b/>
                <w:sz w:val="24"/>
                <w:szCs w:val="24"/>
                <w:lang w:val="en-US" w:eastAsia="en-US"/>
              </w:rPr>
              <w:t>0.4</w:t>
            </w:r>
          </w:p>
        </w:tc>
        <w:tc>
          <w:tcPr>
            <w:tcW w:w="1059" w:type="dxa"/>
          </w:tcPr>
          <w:p w14:paraId="1B7AEEB6" w14:textId="1EB0EBDD" w:rsidR="006A3F77" w:rsidRPr="00DA5772" w:rsidRDefault="00DA5772" w:rsidP="006A3F77">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0.72</w:t>
            </w:r>
          </w:p>
        </w:tc>
        <w:tc>
          <w:tcPr>
            <w:tcW w:w="1271" w:type="dxa"/>
          </w:tcPr>
          <w:p w14:paraId="5624725D" w14:textId="0E70458D" w:rsidR="006A3F77" w:rsidRPr="00DA5772" w:rsidRDefault="00DA5772" w:rsidP="006A3F77">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1.05</w:t>
            </w:r>
          </w:p>
        </w:tc>
        <w:tc>
          <w:tcPr>
            <w:tcW w:w="938" w:type="dxa"/>
          </w:tcPr>
          <w:p w14:paraId="4F44471B"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c>
          <w:tcPr>
            <w:tcW w:w="1392" w:type="dxa"/>
          </w:tcPr>
          <w:p w14:paraId="0968B12D"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c>
          <w:tcPr>
            <w:tcW w:w="1027" w:type="dxa"/>
          </w:tcPr>
          <w:p w14:paraId="1061C113"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r>
      <w:tr w:rsidR="006A3F77" w:rsidRPr="005C531C" w14:paraId="2584E85E" w14:textId="77777777" w:rsidTr="006A3F77">
        <w:trPr>
          <w:trHeight w:val="639"/>
          <w:jc w:val="center"/>
        </w:trPr>
        <w:tc>
          <w:tcPr>
            <w:tcW w:w="922" w:type="dxa"/>
          </w:tcPr>
          <w:p w14:paraId="140533CF" w14:textId="615071A4" w:rsidR="006A3F77" w:rsidRPr="006A3F77" w:rsidRDefault="006A3F77" w:rsidP="006A3F77">
            <w:pPr>
              <w:autoSpaceDE w:val="0"/>
              <w:autoSpaceDN w:val="0"/>
              <w:adjustRightInd w:val="0"/>
              <w:rPr>
                <w:rFonts w:ascii="Times New Roman" w:hAnsi="Times New Roman"/>
                <w:b/>
                <w:sz w:val="28"/>
                <w:szCs w:val="28"/>
                <w:u w:val="single"/>
                <w:lang w:val="en-US" w:eastAsia="en-US"/>
              </w:rPr>
            </w:pPr>
            <w:r w:rsidRPr="006A3F77">
              <w:rPr>
                <w:rFonts w:ascii="Times New Roman" w:hAnsi="Times New Roman"/>
                <w:b/>
                <w:sz w:val="28"/>
                <w:szCs w:val="28"/>
                <w:u w:val="single"/>
                <w:lang w:val="en-US" w:eastAsia="en-US"/>
              </w:rPr>
              <w:t>K</w:t>
            </w:r>
            <w:r w:rsidRPr="006A3F77">
              <w:rPr>
                <w:rFonts w:ascii="Times New Roman" w:hAnsi="Times New Roman"/>
                <w:b/>
                <w:sz w:val="28"/>
                <w:szCs w:val="28"/>
                <w:u w:val="single"/>
                <w:vertAlign w:val="subscript"/>
                <w:lang w:val="en-US" w:eastAsia="en-US"/>
              </w:rPr>
              <w:t>r</w:t>
            </w:r>
          </w:p>
        </w:tc>
        <w:tc>
          <w:tcPr>
            <w:tcW w:w="1406" w:type="dxa"/>
          </w:tcPr>
          <w:p w14:paraId="26A13B08" w14:textId="0D39A1C2" w:rsidR="006A3F77" w:rsidRPr="00DA5772" w:rsidRDefault="00DA5772" w:rsidP="006A3F77">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1.125</w:t>
            </w:r>
          </w:p>
        </w:tc>
        <w:tc>
          <w:tcPr>
            <w:tcW w:w="1059" w:type="dxa"/>
          </w:tcPr>
          <w:p w14:paraId="1262698A" w14:textId="0A199C70" w:rsidR="006A3F77" w:rsidRPr="00DA5772" w:rsidRDefault="00DA5772" w:rsidP="006A3F77">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1.041</w:t>
            </w:r>
          </w:p>
        </w:tc>
        <w:tc>
          <w:tcPr>
            <w:tcW w:w="1271" w:type="dxa"/>
          </w:tcPr>
          <w:p w14:paraId="64779F7C" w14:textId="5BEF9EFD" w:rsidR="006A3F77" w:rsidRPr="00DA5772" w:rsidRDefault="00DA5772" w:rsidP="006A3F77">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1.1142</w:t>
            </w:r>
          </w:p>
        </w:tc>
        <w:tc>
          <w:tcPr>
            <w:tcW w:w="938" w:type="dxa"/>
          </w:tcPr>
          <w:p w14:paraId="5C2E3568"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c>
          <w:tcPr>
            <w:tcW w:w="1392" w:type="dxa"/>
          </w:tcPr>
          <w:p w14:paraId="73C3BD0E"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c>
          <w:tcPr>
            <w:tcW w:w="1027" w:type="dxa"/>
          </w:tcPr>
          <w:p w14:paraId="3738BFF7" w14:textId="77777777" w:rsidR="006A3F77" w:rsidRPr="00DA5772" w:rsidRDefault="006A3F77" w:rsidP="006A3F77">
            <w:pPr>
              <w:autoSpaceDE w:val="0"/>
              <w:autoSpaceDN w:val="0"/>
              <w:adjustRightInd w:val="0"/>
              <w:rPr>
                <w:rFonts w:ascii="Times New Roman" w:hAnsi="Times New Roman"/>
                <w:b/>
                <w:sz w:val="24"/>
                <w:szCs w:val="24"/>
                <w:lang w:val="en-US" w:eastAsia="en-US"/>
              </w:rPr>
            </w:pPr>
          </w:p>
        </w:tc>
      </w:tr>
    </w:tbl>
    <w:p w14:paraId="6AF447D5" w14:textId="77777777" w:rsidR="00335AC7" w:rsidRPr="005C531C" w:rsidRDefault="00335AC7" w:rsidP="007D2F62">
      <w:pPr>
        <w:autoSpaceDE w:val="0"/>
        <w:autoSpaceDN w:val="0"/>
        <w:adjustRightInd w:val="0"/>
        <w:spacing w:after="0" w:line="240" w:lineRule="auto"/>
        <w:rPr>
          <w:rFonts w:ascii="Times New Roman" w:hAnsi="Times New Roman"/>
          <w:b/>
          <w:sz w:val="24"/>
          <w:szCs w:val="24"/>
          <w:u w:val="single"/>
          <w:lang w:val="en-US" w:eastAsia="en-US"/>
        </w:rPr>
      </w:pPr>
    </w:p>
    <w:p w14:paraId="3874A0B4" w14:textId="77777777" w:rsidR="008D6A87" w:rsidRPr="005C531C" w:rsidRDefault="008D6A87" w:rsidP="007D2F62">
      <w:pPr>
        <w:autoSpaceDE w:val="0"/>
        <w:autoSpaceDN w:val="0"/>
        <w:adjustRightInd w:val="0"/>
        <w:spacing w:after="0" w:line="240" w:lineRule="auto"/>
        <w:rPr>
          <w:rFonts w:ascii="Times New Roman" w:hAnsi="Times New Roman"/>
          <w:b/>
          <w:sz w:val="32"/>
          <w:szCs w:val="24"/>
          <w:vertAlign w:val="subscript"/>
          <w:lang w:val="en-US" w:eastAsia="en-US"/>
        </w:rPr>
      </w:pPr>
    </w:p>
    <w:p w14:paraId="6D45E9A3" w14:textId="5018E837" w:rsidR="008D6A87" w:rsidRDefault="00DC1920" w:rsidP="007D2F62">
      <w:pPr>
        <w:autoSpaceDE w:val="0"/>
        <w:autoSpaceDN w:val="0"/>
        <w:adjustRightInd w:val="0"/>
        <w:spacing w:after="0" w:line="240" w:lineRule="auto"/>
        <w:rPr>
          <w:rFonts w:ascii="Times New Roman" w:hAnsi="Times New Roman"/>
          <w:b/>
          <w:sz w:val="32"/>
          <w:szCs w:val="24"/>
          <w:vertAlign w:val="subscript"/>
          <w:lang w:val="en-US" w:eastAsia="en-US"/>
        </w:rPr>
      </w:pPr>
      <w:r>
        <w:rPr>
          <w:rFonts w:ascii="Times New Roman" w:hAnsi="Times New Roman"/>
          <w:b/>
          <w:sz w:val="32"/>
          <w:szCs w:val="24"/>
          <w:vertAlign w:val="subscript"/>
          <w:lang w:val="en-US" w:eastAsia="en-US"/>
        </w:rPr>
        <w:t>Observation</w:t>
      </w:r>
      <w:r w:rsidR="005D6FC4">
        <w:rPr>
          <w:rFonts w:ascii="Times New Roman" w:hAnsi="Times New Roman"/>
          <w:b/>
          <w:sz w:val="32"/>
          <w:szCs w:val="24"/>
          <w:vertAlign w:val="subscript"/>
          <w:lang w:val="en-US" w:eastAsia="en-US"/>
        </w:rPr>
        <w:t xml:space="preserve"> and Learning Outcomes</w:t>
      </w:r>
      <w:r>
        <w:rPr>
          <w:rFonts w:ascii="Times New Roman" w:hAnsi="Times New Roman"/>
          <w:b/>
          <w:sz w:val="32"/>
          <w:szCs w:val="24"/>
          <w:vertAlign w:val="subscript"/>
          <w:lang w:val="en-US" w:eastAsia="en-US"/>
        </w:rPr>
        <w:t>:</w:t>
      </w:r>
    </w:p>
    <w:p w14:paraId="2E2100A9" w14:textId="77777777" w:rsidR="00DC1920" w:rsidRPr="005C531C" w:rsidRDefault="00DC1920" w:rsidP="007D2F62">
      <w:pPr>
        <w:autoSpaceDE w:val="0"/>
        <w:autoSpaceDN w:val="0"/>
        <w:adjustRightInd w:val="0"/>
        <w:spacing w:after="0" w:line="240" w:lineRule="auto"/>
        <w:rPr>
          <w:rFonts w:ascii="Times New Roman" w:hAnsi="Times New Roman"/>
          <w:b/>
          <w:sz w:val="32"/>
          <w:szCs w:val="24"/>
          <w:vertAlign w:val="subscript"/>
          <w:lang w:val="en-US" w:eastAsia="en-US"/>
        </w:rPr>
      </w:pPr>
    </w:p>
    <w:p w14:paraId="43232358" w14:textId="77777777" w:rsidR="008D6A87" w:rsidRPr="005C531C" w:rsidRDefault="008D6A87" w:rsidP="007D2F62">
      <w:pPr>
        <w:autoSpaceDE w:val="0"/>
        <w:autoSpaceDN w:val="0"/>
        <w:adjustRightInd w:val="0"/>
        <w:spacing w:after="0" w:line="240" w:lineRule="auto"/>
        <w:rPr>
          <w:rFonts w:ascii="Times New Roman" w:hAnsi="Times New Roman"/>
          <w:b/>
          <w:sz w:val="32"/>
          <w:szCs w:val="24"/>
          <w:vertAlign w:val="subscript"/>
          <w:lang w:val="en-US" w:eastAsia="en-US"/>
        </w:rPr>
      </w:pPr>
    </w:p>
    <w:p w14:paraId="360FB98A" w14:textId="77777777" w:rsidR="007D2F62" w:rsidRPr="005C531C" w:rsidRDefault="007D2F62" w:rsidP="007D2F62">
      <w:pPr>
        <w:jc w:val="right"/>
        <w:rPr>
          <w:rFonts w:ascii="Times New Roman" w:hAnsi="Times New Roman"/>
        </w:rPr>
      </w:pPr>
    </w:p>
    <w:sectPr w:rsidR="007D2F62" w:rsidRPr="005C531C" w:rsidSect="00AC6679">
      <w:headerReference w:type="default" r:id="rId10"/>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9DC6" w14:textId="77777777" w:rsidR="00A46B9B" w:rsidRDefault="00A46B9B" w:rsidP="00831A4B">
      <w:pPr>
        <w:spacing w:after="0" w:line="240" w:lineRule="auto"/>
      </w:pPr>
      <w:r>
        <w:separator/>
      </w:r>
    </w:p>
  </w:endnote>
  <w:endnote w:type="continuationSeparator" w:id="0">
    <w:p w14:paraId="7F2E9B76" w14:textId="77777777" w:rsidR="00A46B9B" w:rsidRDefault="00A46B9B" w:rsidP="0083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39B0" w14:textId="77777777" w:rsidR="002B63ED" w:rsidRPr="00725D08" w:rsidRDefault="00541F0A"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rsidR="007115D1">
      <w:fldChar w:fldCharType="begin"/>
    </w:r>
    <w:r>
      <w:instrText xml:space="preserve"> PAGE   \* MERGEFORMAT </w:instrText>
    </w:r>
    <w:r w:rsidR="007115D1">
      <w:fldChar w:fldCharType="separate"/>
    </w:r>
    <w:r w:rsidR="00C176FF" w:rsidRPr="00C176FF">
      <w:rPr>
        <w:rFonts w:ascii="Cambria" w:hAnsi="Cambria"/>
        <w:noProof/>
      </w:rPr>
      <w:t>5</w:t>
    </w:r>
    <w:r w:rsidR="007115D1">
      <w:fldChar w:fldCharType="end"/>
    </w:r>
  </w:p>
  <w:p w14:paraId="7F65D2F9" w14:textId="77777777" w:rsidR="002B63E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4AC3" w14:textId="77777777" w:rsidR="00A46B9B" w:rsidRDefault="00A46B9B" w:rsidP="00831A4B">
      <w:pPr>
        <w:spacing w:after="0" w:line="240" w:lineRule="auto"/>
      </w:pPr>
      <w:r>
        <w:separator/>
      </w:r>
    </w:p>
  </w:footnote>
  <w:footnote w:type="continuationSeparator" w:id="0">
    <w:p w14:paraId="3BC45F93" w14:textId="77777777" w:rsidR="00A46B9B" w:rsidRDefault="00A46B9B" w:rsidP="0083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4050" w14:textId="77777777" w:rsidR="002B63ED" w:rsidRPr="00725D08" w:rsidRDefault="00541F0A"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Protection            </w:t>
    </w:r>
    <w:r w:rsidRPr="00725D08">
      <w:rPr>
        <w:rFonts w:ascii="Cambria" w:hAnsi="Cambria"/>
        <w:sz w:val="32"/>
        <w:szCs w:val="32"/>
      </w:rPr>
      <w:t xml:space="preserve">                                           Lab. Manual</w:t>
    </w:r>
  </w:p>
  <w:p w14:paraId="770F219D" w14:textId="77777777" w:rsidR="002B63E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C13"/>
    <w:multiLevelType w:val="hybridMultilevel"/>
    <w:tmpl w:val="5A8E54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384"/>
    <w:multiLevelType w:val="hybridMultilevel"/>
    <w:tmpl w:val="910AA7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A7EFD"/>
    <w:multiLevelType w:val="hybridMultilevel"/>
    <w:tmpl w:val="F1BEA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17D4E"/>
    <w:multiLevelType w:val="hybridMultilevel"/>
    <w:tmpl w:val="2E50F712"/>
    <w:lvl w:ilvl="0" w:tplc="10305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121426">
    <w:abstractNumId w:val="4"/>
  </w:num>
  <w:num w:numId="2" w16cid:durableId="45107154">
    <w:abstractNumId w:val="0"/>
  </w:num>
  <w:num w:numId="3" w16cid:durableId="1544362283">
    <w:abstractNumId w:val="3"/>
  </w:num>
  <w:num w:numId="4" w16cid:durableId="623972434">
    <w:abstractNumId w:val="6"/>
  </w:num>
  <w:num w:numId="5" w16cid:durableId="1624075127">
    <w:abstractNumId w:val="2"/>
  </w:num>
  <w:num w:numId="6" w16cid:durableId="1578519419">
    <w:abstractNumId w:val="1"/>
  </w:num>
  <w:num w:numId="7" w16cid:durableId="206572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F62"/>
    <w:rsid w:val="00015267"/>
    <w:rsid w:val="0007369F"/>
    <w:rsid w:val="00075979"/>
    <w:rsid w:val="001671B9"/>
    <w:rsid w:val="001D3C77"/>
    <w:rsid w:val="001F750A"/>
    <w:rsid w:val="002C3747"/>
    <w:rsid w:val="003000EA"/>
    <w:rsid w:val="00303490"/>
    <w:rsid w:val="00335AC7"/>
    <w:rsid w:val="0037123F"/>
    <w:rsid w:val="003753F1"/>
    <w:rsid w:val="00377351"/>
    <w:rsid w:val="003D6C57"/>
    <w:rsid w:val="004C52A7"/>
    <w:rsid w:val="004E31AD"/>
    <w:rsid w:val="00500FFC"/>
    <w:rsid w:val="00541F0A"/>
    <w:rsid w:val="005524CA"/>
    <w:rsid w:val="005C531C"/>
    <w:rsid w:val="005D6FC4"/>
    <w:rsid w:val="006A3F77"/>
    <w:rsid w:val="007115D1"/>
    <w:rsid w:val="00765971"/>
    <w:rsid w:val="007A5DD3"/>
    <w:rsid w:val="007D2F62"/>
    <w:rsid w:val="008075DE"/>
    <w:rsid w:val="00831A4B"/>
    <w:rsid w:val="008A6E19"/>
    <w:rsid w:val="008D6A87"/>
    <w:rsid w:val="008D7914"/>
    <w:rsid w:val="009A39DC"/>
    <w:rsid w:val="009B2C99"/>
    <w:rsid w:val="009E65E4"/>
    <w:rsid w:val="00A3381F"/>
    <w:rsid w:val="00A46B9B"/>
    <w:rsid w:val="00B45B53"/>
    <w:rsid w:val="00B81330"/>
    <w:rsid w:val="00BB6C74"/>
    <w:rsid w:val="00BF2175"/>
    <w:rsid w:val="00C176FF"/>
    <w:rsid w:val="00C24FAB"/>
    <w:rsid w:val="00C8772D"/>
    <w:rsid w:val="00CD4BB8"/>
    <w:rsid w:val="00CE373F"/>
    <w:rsid w:val="00DA5772"/>
    <w:rsid w:val="00DC1920"/>
    <w:rsid w:val="00E73EE8"/>
    <w:rsid w:val="00E843AF"/>
    <w:rsid w:val="00E90B1B"/>
    <w:rsid w:val="00ED5979"/>
    <w:rsid w:val="00F42CA4"/>
    <w:rsid w:val="00FD3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AA8A"/>
  <w15:docId w15:val="{910D42DD-A0E6-4904-94E7-8718BF60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62"/>
    <w:rPr>
      <w:rFonts w:ascii="Calibri" w:eastAsia="Times New Roma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F62"/>
    <w:pPr>
      <w:spacing w:before="100" w:beforeAutospacing="1" w:after="100" w:afterAutospacing="1" w:line="240" w:lineRule="auto"/>
    </w:pPr>
    <w:rPr>
      <w:rFonts w:ascii="Times New Roman" w:hAnsi="Times New Roman"/>
      <w:sz w:val="24"/>
      <w:szCs w:val="24"/>
      <w:lang w:val="en-US" w:eastAsia="en-US"/>
    </w:rPr>
  </w:style>
  <w:style w:type="character" w:customStyle="1" w:styleId="apple-converted-space">
    <w:name w:val="apple-converted-space"/>
    <w:basedOn w:val="DefaultParagraphFont"/>
    <w:rsid w:val="007D2F62"/>
  </w:style>
  <w:style w:type="table" w:styleId="TableGrid">
    <w:name w:val="Table Grid"/>
    <w:basedOn w:val="TableNormal"/>
    <w:rsid w:val="007D2F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2F62"/>
    <w:pPr>
      <w:spacing w:after="0" w:line="240" w:lineRule="auto"/>
    </w:pPr>
    <w:rPr>
      <w:rFonts w:ascii="Calibri" w:eastAsia="Times New Roman" w:hAnsi="Calibri" w:cs="Times New Roman"/>
      <w:lang w:val="en-AU" w:eastAsia="en-AU"/>
    </w:rPr>
  </w:style>
  <w:style w:type="paragraph" w:styleId="Header">
    <w:name w:val="header"/>
    <w:basedOn w:val="Normal"/>
    <w:link w:val="HeaderChar"/>
    <w:uiPriority w:val="99"/>
    <w:unhideWhenUsed/>
    <w:rsid w:val="007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F62"/>
    <w:rPr>
      <w:rFonts w:ascii="Calibri" w:eastAsia="Times New Roman" w:hAnsi="Calibri" w:cs="Times New Roman"/>
      <w:lang w:val="en-AU" w:eastAsia="en-AU"/>
    </w:rPr>
  </w:style>
  <w:style w:type="paragraph" w:styleId="Footer">
    <w:name w:val="footer"/>
    <w:basedOn w:val="Normal"/>
    <w:link w:val="FooterChar"/>
    <w:uiPriority w:val="99"/>
    <w:unhideWhenUsed/>
    <w:rsid w:val="007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62"/>
    <w:rPr>
      <w:rFonts w:ascii="Calibri" w:eastAsia="Times New Roman" w:hAnsi="Calibri" w:cs="Times New Roman"/>
      <w:lang w:val="en-AU" w:eastAsia="en-AU"/>
    </w:rPr>
  </w:style>
  <w:style w:type="paragraph" w:styleId="ListParagraph">
    <w:name w:val="List Paragraph"/>
    <w:basedOn w:val="Normal"/>
    <w:uiPriority w:val="34"/>
    <w:qFormat/>
    <w:rsid w:val="007D2F62"/>
    <w:pPr>
      <w:ind w:left="720"/>
      <w:contextualSpacing/>
    </w:pPr>
  </w:style>
  <w:style w:type="paragraph" w:styleId="Caption">
    <w:name w:val="caption"/>
    <w:basedOn w:val="Normal"/>
    <w:next w:val="Normal"/>
    <w:uiPriority w:val="35"/>
    <w:unhideWhenUsed/>
    <w:qFormat/>
    <w:rsid w:val="007D2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2"/>
    <w:rPr>
      <w:rFonts w:ascii="Tahoma" w:eastAsia="Times New Roman" w:hAnsi="Tahoma" w:cs="Tahoma"/>
      <w:sz w:val="16"/>
      <w:szCs w:val="16"/>
      <w:lang w:val="en-AU" w:eastAsia="en-AU"/>
    </w:rPr>
  </w:style>
  <w:style w:type="character" w:styleId="Hyperlink">
    <w:name w:val="Hyperlink"/>
    <w:basedOn w:val="DefaultParagraphFont"/>
    <w:uiPriority w:val="99"/>
    <w:semiHidden/>
    <w:unhideWhenUsed/>
    <w:rsid w:val="005C5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8304">
      <w:bodyDiv w:val="1"/>
      <w:marLeft w:val="0"/>
      <w:marRight w:val="0"/>
      <w:marTop w:val="0"/>
      <w:marBottom w:val="0"/>
      <w:divBdr>
        <w:top w:val="none" w:sz="0" w:space="0" w:color="auto"/>
        <w:left w:val="none" w:sz="0" w:space="0" w:color="auto"/>
        <w:bottom w:val="none" w:sz="0" w:space="0" w:color="auto"/>
        <w:right w:val="none" w:sz="0" w:space="0" w:color="auto"/>
      </w:divBdr>
    </w:div>
    <w:div w:id="826434629">
      <w:bodyDiv w:val="1"/>
      <w:marLeft w:val="0"/>
      <w:marRight w:val="0"/>
      <w:marTop w:val="0"/>
      <w:marBottom w:val="0"/>
      <w:divBdr>
        <w:top w:val="none" w:sz="0" w:space="0" w:color="auto"/>
        <w:left w:val="none" w:sz="0" w:space="0" w:color="auto"/>
        <w:bottom w:val="none" w:sz="0" w:space="0" w:color="auto"/>
        <w:right w:val="none" w:sz="0" w:space="0" w:color="auto"/>
      </w:divBdr>
    </w:div>
    <w:div w:id="15567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5</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M Usama</cp:lastModifiedBy>
  <cp:revision>20</cp:revision>
  <dcterms:created xsi:type="dcterms:W3CDTF">2017-04-04T10:43:00Z</dcterms:created>
  <dcterms:modified xsi:type="dcterms:W3CDTF">2022-10-06T05:57:00Z</dcterms:modified>
</cp:coreProperties>
</file>