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28"/>
        <w:gridCol w:w="4415"/>
      </w:tblGrid>
      <w:tr w:rsidR="00280E44">
        <w:trPr>
          <w:trHeight w:val="326"/>
        </w:trPr>
        <w:tc>
          <w:tcPr>
            <w:tcW w:w="1028" w:type="dxa"/>
          </w:tcPr>
          <w:p w:rsidR="00280E44" w:rsidRDefault="00296771">
            <w:pPr>
              <w:pStyle w:val="TableParagraph"/>
              <w:spacing w:line="275" w:lineRule="exact"/>
              <w:ind w:left="105"/>
              <w:rPr>
                <w:sz w:val="24"/>
              </w:rPr>
            </w:pPr>
            <w:r>
              <w:rPr>
                <w:sz w:val="24"/>
              </w:rPr>
              <w:t>Name</w:t>
            </w:r>
          </w:p>
        </w:tc>
        <w:tc>
          <w:tcPr>
            <w:tcW w:w="4415" w:type="dxa"/>
          </w:tcPr>
          <w:p w:rsidR="00280E44" w:rsidRDefault="00296771" w:rsidP="00296771">
            <w:pPr>
              <w:pStyle w:val="TableParagraph"/>
              <w:spacing w:line="275" w:lineRule="exact"/>
              <w:ind w:left="0"/>
              <w:rPr>
                <w:sz w:val="24"/>
              </w:rPr>
            </w:pPr>
            <w:r>
              <w:rPr>
                <w:sz w:val="24"/>
              </w:rPr>
              <w:t xml:space="preserve"> </w:t>
            </w:r>
            <w:proofErr w:type="spellStart"/>
            <w:r>
              <w:rPr>
                <w:sz w:val="24"/>
              </w:rPr>
              <w:t>M.</w:t>
            </w:r>
            <w:r>
              <w:rPr>
                <w:sz w:val="24"/>
              </w:rPr>
              <w:t>Faiza</w:t>
            </w:r>
            <w:r>
              <w:rPr>
                <w:sz w:val="24"/>
              </w:rPr>
              <w:t>n</w:t>
            </w:r>
            <w:proofErr w:type="spellEnd"/>
            <w:r>
              <w:rPr>
                <w:sz w:val="24"/>
              </w:rPr>
              <w:t xml:space="preserve"> </w:t>
            </w:r>
            <w:proofErr w:type="spellStart"/>
            <w:r>
              <w:rPr>
                <w:sz w:val="24"/>
              </w:rPr>
              <w:t>Azam</w:t>
            </w:r>
            <w:proofErr w:type="spellEnd"/>
            <w:r>
              <w:rPr>
                <w:sz w:val="24"/>
              </w:rPr>
              <w:t>, Muhammad</w:t>
            </w:r>
            <w:r>
              <w:rPr>
                <w:sz w:val="24"/>
              </w:rPr>
              <w:t xml:space="preserve"> </w:t>
            </w:r>
            <w:proofErr w:type="spellStart"/>
            <w:r>
              <w:rPr>
                <w:sz w:val="24"/>
              </w:rPr>
              <w:t>Asad</w:t>
            </w:r>
            <w:proofErr w:type="spellEnd"/>
          </w:p>
        </w:tc>
      </w:tr>
      <w:tr w:rsidR="00280E44">
        <w:trPr>
          <w:trHeight w:val="323"/>
        </w:trPr>
        <w:tc>
          <w:tcPr>
            <w:tcW w:w="1028" w:type="dxa"/>
          </w:tcPr>
          <w:p w:rsidR="00280E44" w:rsidRDefault="00296771">
            <w:pPr>
              <w:pStyle w:val="TableParagraph"/>
              <w:spacing w:line="275" w:lineRule="exact"/>
              <w:ind w:left="105"/>
              <w:rPr>
                <w:sz w:val="24"/>
              </w:rPr>
            </w:pPr>
            <w:r>
              <w:rPr>
                <w:sz w:val="24"/>
              </w:rPr>
              <w:t>Reg. #</w:t>
            </w:r>
          </w:p>
        </w:tc>
        <w:tc>
          <w:tcPr>
            <w:tcW w:w="4415" w:type="dxa"/>
          </w:tcPr>
          <w:p w:rsidR="00280E44" w:rsidRDefault="00296771" w:rsidP="00296771">
            <w:pPr>
              <w:pStyle w:val="TableParagraph"/>
              <w:spacing w:line="275" w:lineRule="exact"/>
              <w:rPr>
                <w:sz w:val="24"/>
              </w:rPr>
            </w:pPr>
            <w:r>
              <w:rPr>
                <w:sz w:val="24"/>
              </w:rPr>
              <w:t>2019-EE-381</w:t>
            </w:r>
            <w:r>
              <w:rPr>
                <w:sz w:val="24"/>
              </w:rPr>
              <w:t>,2019-EE-383</w:t>
            </w:r>
          </w:p>
        </w:tc>
      </w:tr>
      <w:tr w:rsidR="00280E44">
        <w:trPr>
          <w:trHeight w:val="325"/>
        </w:trPr>
        <w:tc>
          <w:tcPr>
            <w:tcW w:w="1028" w:type="dxa"/>
          </w:tcPr>
          <w:p w:rsidR="00280E44" w:rsidRDefault="00296771">
            <w:pPr>
              <w:pStyle w:val="TableParagraph"/>
              <w:spacing w:line="275" w:lineRule="exact"/>
              <w:ind w:left="105"/>
              <w:rPr>
                <w:sz w:val="24"/>
              </w:rPr>
            </w:pPr>
            <w:r>
              <w:rPr>
                <w:sz w:val="24"/>
              </w:rPr>
              <w:t>Marks</w:t>
            </w:r>
          </w:p>
        </w:tc>
        <w:tc>
          <w:tcPr>
            <w:tcW w:w="4415" w:type="dxa"/>
          </w:tcPr>
          <w:p w:rsidR="00280E44" w:rsidRDefault="00280E44">
            <w:pPr>
              <w:pStyle w:val="TableParagraph"/>
              <w:ind w:left="0"/>
              <w:rPr>
                <w:sz w:val="24"/>
              </w:rPr>
            </w:pPr>
          </w:p>
        </w:tc>
      </w:tr>
    </w:tbl>
    <w:p w:rsidR="00280E44" w:rsidRDefault="00280E44">
      <w:pPr>
        <w:pStyle w:val="BodyText"/>
        <w:rPr>
          <w:sz w:val="20"/>
        </w:rPr>
      </w:pPr>
    </w:p>
    <w:p w:rsidR="00280E44" w:rsidRDefault="00280E44">
      <w:pPr>
        <w:pStyle w:val="BodyText"/>
        <w:spacing w:before="10"/>
        <w:rPr>
          <w:sz w:val="25"/>
        </w:rPr>
      </w:pPr>
    </w:p>
    <w:p w:rsidR="00280E44" w:rsidRDefault="00296771">
      <w:pPr>
        <w:pStyle w:val="Title"/>
        <w:rPr>
          <w:u w:val="none"/>
        </w:rPr>
      </w:pPr>
      <w:r>
        <w:rPr>
          <w:u w:val="thick"/>
        </w:rPr>
        <w:t>Experiment # 9</w:t>
      </w:r>
    </w:p>
    <w:p w:rsidR="00280E44" w:rsidRDefault="00280E44">
      <w:pPr>
        <w:pStyle w:val="BodyText"/>
        <w:spacing w:before="9"/>
        <w:rPr>
          <w:b/>
          <w:sz w:val="25"/>
        </w:rPr>
      </w:pPr>
    </w:p>
    <w:p w:rsidR="00280E44" w:rsidRDefault="00296771">
      <w:pPr>
        <w:spacing w:before="89"/>
        <w:ind w:left="3425"/>
        <w:rPr>
          <w:b/>
          <w:sz w:val="28"/>
        </w:rPr>
      </w:pPr>
      <w:proofErr w:type="spellStart"/>
      <w:r>
        <w:rPr>
          <w:b/>
          <w:sz w:val="28"/>
        </w:rPr>
        <w:t>Colpitts</w:t>
      </w:r>
      <w:proofErr w:type="spellEnd"/>
      <w:r>
        <w:rPr>
          <w:b/>
          <w:sz w:val="28"/>
        </w:rPr>
        <w:t xml:space="preserve"> and Hartley Oscillator</w:t>
      </w:r>
    </w:p>
    <w:p w:rsidR="00280E44" w:rsidRDefault="00280E44">
      <w:pPr>
        <w:pStyle w:val="BodyText"/>
        <w:spacing w:before="11"/>
        <w:rPr>
          <w:b/>
          <w:sz w:val="28"/>
        </w:rPr>
      </w:pPr>
    </w:p>
    <w:p w:rsidR="00280E44" w:rsidRDefault="00296771">
      <w:pPr>
        <w:pStyle w:val="Heading1"/>
        <w:rPr>
          <w:u w:val="none"/>
        </w:rPr>
      </w:pPr>
      <w:r>
        <w:rPr>
          <w:u w:val="thick"/>
        </w:rPr>
        <w:t>Objectives:</w:t>
      </w:r>
    </w:p>
    <w:p w:rsidR="00280E44" w:rsidRDefault="00280E44">
      <w:pPr>
        <w:pStyle w:val="BodyText"/>
        <w:spacing w:before="5"/>
        <w:rPr>
          <w:b/>
          <w:i/>
          <w:sz w:val="22"/>
        </w:rPr>
      </w:pPr>
    </w:p>
    <w:p w:rsidR="00280E44" w:rsidRDefault="00296771">
      <w:pPr>
        <w:pStyle w:val="ListParagraph"/>
        <w:numPr>
          <w:ilvl w:val="0"/>
          <w:numId w:val="3"/>
        </w:numPr>
        <w:tabs>
          <w:tab w:val="left" w:pos="960"/>
          <w:tab w:val="left" w:pos="961"/>
        </w:tabs>
        <w:spacing w:before="100"/>
        <w:ind w:hanging="361"/>
        <w:rPr>
          <w:sz w:val="24"/>
        </w:rPr>
      </w:pPr>
      <w:r>
        <w:rPr>
          <w:sz w:val="24"/>
        </w:rPr>
        <w:t xml:space="preserve">To study and design the </w:t>
      </w:r>
      <w:proofErr w:type="spellStart"/>
      <w:r>
        <w:rPr>
          <w:sz w:val="24"/>
        </w:rPr>
        <w:t>Colpitts</w:t>
      </w:r>
      <w:proofErr w:type="spellEnd"/>
      <w:r>
        <w:rPr>
          <w:spacing w:val="-2"/>
          <w:sz w:val="24"/>
        </w:rPr>
        <w:t xml:space="preserve"> </w:t>
      </w:r>
      <w:r>
        <w:rPr>
          <w:sz w:val="24"/>
        </w:rPr>
        <w:t>oscillator.</w:t>
      </w:r>
    </w:p>
    <w:p w:rsidR="00280E44" w:rsidRDefault="00296771">
      <w:pPr>
        <w:pStyle w:val="ListParagraph"/>
        <w:numPr>
          <w:ilvl w:val="0"/>
          <w:numId w:val="3"/>
        </w:numPr>
        <w:tabs>
          <w:tab w:val="left" w:pos="960"/>
          <w:tab w:val="left" w:pos="961"/>
        </w:tabs>
        <w:spacing w:before="138"/>
        <w:ind w:hanging="361"/>
        <w:rPr>
          <w:sz w:val="24"/>
        </w:rPr>
      </w:pPr>
      <w:r>
        <w:rPr>
          <w:sz w:val="24"/>
        </w:rPr>
        <w:t>To study and design the Hartley</w:t>
      </w:r>
      <w:r>
        <w:rPr>
          <w:spacing w:val="-2"/>
          <w:sz w:val="24"/>
        </w:rPr>
        <w:t xml:space="preserve"> </w:t>
      </w:r>
      <w:r>
        <w:rPr>
          <w:sz w:val="24"/>
        </w:rPr>
        <w:t>oscillator.</w:t>
      </w:r>
    </w:p>
    <w:p w:rsidR="00280E44" w:rsidRDefault="00280E44">
      <w:pPr>
        <w:pStyle w:val="BodyText"/>
        <w:spacing w:before="5"/>
        <w:rPr>
          <w:sz w:val="29"/>
        </w:rPr>
      </w:pPr>
    </w:p>
    <w:p w:rsidR="00280E44" w:rsidRDefault="00296771">
      <w:pPr>
        <w:pStyle w:val="Heading1"/>
        <w:spacing w:before="1"/>
        <w:rPr>
          <w:u w:val="none"/>
        </w:rPr>
      </w:pPr>
      <w:r>
        <w:rPr>
          <w:u w:val="thick"/>
        </w:rPr>
        <w:t>Apparatus:</w:t>
      </w:r>
    </w:p>
    <w:p w:rsidR="00280E44" w:rsidRDefault="00280E44">
      <w:pPr>
        <w:pStyle w:val="BodyText"/>
        <w:spacing w:before="1"/>
        <w:rPr>
          <w:b/>
          <w:i/>
          <w:sz w:val="23"/>
        </w:rPr>
      </w:pPr>
    </w:p>
    <w:p w:rsidR="00280E44" w:rsidRDefault="00296771">
      <w:pPr>
        <w:pStyle w:val="BodyText"/>
        <w:spacing w:before="90" w:line="360" w:lineRule="auto"/>
        <w:ind w:left="240" w:right="934"/>
      </w:pPr>
      <w:r>
        <w:t>Op Amp 741, Capacitors, Resistors, inductor, DMM, CRO, Function Generator, Jumpers, Connecting wires, bread board</w:t>
      </w:r>
    </w:p>
    <w:p w:rsidR="00280E44" w:rsidRDefault="00296771">
      <w:pPr>
        <w:pStyle w:val="Heading1"/>
        <w:spacing w:before="206"/>
        <w:rPr>
          <w:u w:val="none"/>
        </w:rPr>
      </w:pPr>
      <w:r>
        <w:rPr>
          <w:u w:val="thick"/>
        </w:rPr>
        <w:t>Theory:</w:t>
      </w:r>
    </w:p>
    <w:p w:rsidR="00280E44" w:rsidRDefault="00280E44">
      <w:pPr>
        <w:pStyle w:val="BodyText"/>
        <w:rPr>
          <w:b/>
          <w:i/>
          <w:sz w:val="20"/>
        </w:rPr>
      </w:pPr>
    </w:p>
    <w:p w:rsidR="00280E44" w:rsidRDefault="00280E44">
      <w:pPr>
        <w:pStyle w:val="BodyText"/>
        <w:rPr>
          <w:b/>
          <w:i/>
          <w:sz w:val="20"/>
        </w:rPr>
      </w:pPr>
    </w:p>
    <w:p w:rsidR="00280E44" w:rsidRDefault="00280E44">
      <w:pPr>
        <w:pStyle w:val="BodyText"/>
        <w:rPr>
          <w:b/>
          <w:i/>
          <w:sz w:val="20"/>
        </w:rPr>
      </w:pPr>
    </w:p>
    <w:p w:rsidR="00280E44" w:rsidRDefault="00280E44">
      <w:pPr>
        <w:pStyle w:val="BodyText"/>
        <w:rPr>
          <w:b/>
          <w:i/>
          <w:sz w:val="20"/>
        </w:rPr>
      </w:pPr>
    </w:p>
    <w:p w:rsidR="00280E44" w:rsidRDefault="00296771">
      <w:pPr>
        <w:pStyle w:val="BodyText"/>
        <w:spacing w:before="2"/>
        <w:rPr>
          <w:b/>
          <w:i/>
          <w:sz w:val="15"/>
        </w:rPr>
      </w:pPr>
      <w:r>
        <w:rPr>
          <w:noProof/>
        </w:rPr>
        <w:drawing>
          <wp:anchor distT="0" distB="0" distL="0" distR="0" simplePos="0" relativeHeight="251658240" behindDoc="0" locked="0" layoutInCell="1" allowOverlap="1">
            <wp:simplePos x="0" y="0"/>
            <wp:positionH relativeFrom="page">
              <wp:posOffset>2465070</wp:posOffset>
            </wp:positionH>
            <wp:positionV relativeFrom="paragraph">
              <wp:posOffset>135769</wp:posOffset>
            </wp:positionV>
            <wp:extent cx="2813349" cy="27051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13349" cy="2705100"/>
                    </a:xfrm>
                    <a:prstGeom prst="rect">
                      <a:avLst/>
                    </a:prstGeom>
                  </pic:spPr>
                </pic:pic>
              </a:graphicData>
            </a:graphic>
          </wp:anchor>
        </w:drawing>
      </w:r>
    </w:p>
    <w:p w:rsidR="00280E44" w:rsidRDefault="00280E44">
      <w:pPr>
        <w:pStyle w:val="BodyText"/>
        <w:spacing w:before="1"/>
        <w:rPr>
          <w:b/>
          <w:i/>
          <w:sz w:val="23"/>
        </w:rPr>
      </w:pPr>
    </w:p>
    <w:p w:rsidR="00280E44" w:rsidRDefault="00296771">
      <w:pPr>
        <w:pStyle w:val="BodyText"/>
        <w:spacing w:before="90"/>
        <w:ind w:left="3430" w:right="3409"/>
        <w:jc w:val="center"/>
      </w:pPr>
      <w:r>
        <w:t>Fig no</w:t>
      </w:r>
      <w:proofErr w:type="gramStart"/>
      <w:r>
        <w:t>:1</w:t>
      </w:r>
      <w:proofErr w:type="gramEnd"/>
    </w:p>
    <w:p w:rsidR="00280E44" w:rsidRDefault="00280E44">
      <w:pPr>
        <w:jc w:val="center"/>
        <w:sectPr w:rsidR="00280E44" w:rsidSect="00296771">
          <w:type w:val="continuous"/>
          <w:pgSz w:w="12240" w:h="15840"/>
          <w:pgMar w:top="1440" w:right="1220" w:bottom="280" w:left="12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280E44" w:rsidRDefault="00296771">
      <w:pPr>
        <w:pStyle w:val="BodyText"/>
        <w:ind w:left="1994"/>
        <w:rPr>
          <w:sz w:val="20"/>
        </w:rPr>
      </w:pPr>
      <w:r>
        <w:rPr>
          <w:noProof/>
          <w:sz w:val="20"/>
        </w:rPr>
        <w:lastRenderedPageBreak/>
        <w:drawing>
          <wp:inline distT="0" distB="0" distL="0" distR="0">
            <wp:extent cx="3721650" cy="286664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721650" cy="2866644"/>
                    </a:xfrm>
                    <a:prstGeom prst="rect">
                      <a:avLst/>
                    </a:prstGeom>
                  </pic:spPr>
                </pic:pic>
              </a:graphicData>
            </a:graphic>
          </wp:inline>
        </w:drawing>
      </w:r>
    </w:p>
    <w:p w:rsidR="00280E44" w:rsidRDefault="00280E44">
      <w:pPr>
        <w:pStyle w:val="BodyText"/>
        <w:rPr>
          <w:sz w:val="22"/>
        </w:rPr>
      </w:pPr>
    </w:p>
    <w:p w:rsidR="00280E44" w:rsidRDefault="00296771">
      <w:pPr>
        <w:spacing w:before="91"/>
        <w:ind w:left="3430" w:right="3406"/>
        <w:jc w:val="center"/>
      </w:pPr>
      <w:r>
        <w:t>Fig no</w:t>
      </w:r>
      <w:proofErr w:type="gramStart"/>
      <w:r>
        <w:t>:2</w:t>
      </w:r>
      <w:proofErr w:type="gramEnd"/>
    </w:p>
    <w:p w:rsidR="00280E44" w:rsidRDefault="00280E44">
      <w:pPr>
        <w:pStyle w:val="BodyText"/>
        <w:spacing w:before="6"/>
        <w:rPr>
          <w:sz w:val="20"/>
        </w:rPr>
      </w:pPr>
    </w:p>
    <w:p w:rsidR="00280E44" w:rsidRDefault="00296771">
      <w:pPr>
        <w:pStyle w:val="Heading1"/>
        <w:rPr>
          <w:u w:val="none"/>
        </w:rPr>
      </w:pPr>
      <w:r>
        <w:rPr>
          <w:u w:val="thick"/>
        </w:rPr>
        <w:t>General Procedure:</w:t>
      </w:r>
    </w:p>
    <w:p w:rsidR="00280E44" w:rsidRDefault="00280E44">
      <w:pPr>
        <w:pStyle w:val="BodyText"/>
        <w:spacing w:before="2"/>
        <w:rPr>
          <w:b/>
          <w:i/>
          <w:sz w:val="20"/>
        </w:rPr>
      </w:pPr>
    </w:p>
    <w:p w:rsidR="00280E44" w:rsidRDefault="00296771">
      <w:pPr>
        <w:pStyle w:val="ListParagraph"/>
        <w:numPr>
          <w:ilvl w:val="0"/>
          <w:numId w:val="2"/>
        </w:numPr>
        <w:tabs>
          <w:tab w:val="left" w:pos="640"/>
        </w:tabs>
        <w:spacing w:before="89"/>
        <w:ind w:hanging="400"/>
        <w:rPr>
          <w:b/>
          <w:i/>
          <w:sz w:val="28"/>
        </w:rPr>
      </w:pPr>
      <w:proofErr w:type="spellStart"/>
      <w:r>
        <w:rPr>
          <w:b/>
          <w:i/>
          <w:sz w:val="28"/>
          <w:u w:val="thick"/>
        </w:rPr>
        <w:t>Colpitts</w:t>
      </w:r>
      <w:proofErr w:type="spellEnd"/>
      <w:r>
        <w:rPr>
          <w:b/>
          <w:i/>
          <w:spacing w:val="-4"/>
          <w:sz w:val="28"/>
          <w:u w:val="thick"/>
        </w:rPr>
        <w:t xml:space="preserve"> </w:t>
      </w:r>
      <w:r>
        <w:rPr>
          <w:b/>
          <w:i/>
          <w:sz w:val="28"/>
          <w:u w:val="thick"/>
        </w:rPr>
        <w:t>oscillator:</w:t>
      </w:r>
    </w:p>
    <w:p w:rsidR="00280E44" w:rsidRDefault="00280E44">
      <w:pPr>
        <w:pStyle w:val="BodyText"/>
        <w:rPr>
          <w:b/>
          <w:i/>
          <w:sz w:val="20"/>
        </w:rPr>
      </w:pPr>
    </w:p>
    <w:p w:rsidR="00280E44" w:rsidRDefault="00280E44">
      <w:pPr>
        <w:pStyle w:val="Heading2"/>
        <w:spacing w:before="213"/>
        <w:rPr>
          <w:rFonts w:ascii="Times New Roman" w:eastAsia="Times New Roman" w:hAnsi="Times New Roman"/>
        </w:rPr>
      </w:pPr>
      <w:r w:rsidRPr="00280E44">
        <w:pict>
          <v:rect id="_x0000_s1027" style="position:absolute;left:0;text-align:left;margin-left:321.55pt;margin-top:12.35pt;width:16.45pt;height:.95pt;z-index:-15893504;mso-position-horizontal-relative:page" fillcolor="black" stroked="f">
            <w10:wrap anchorx="page"/>
          </v:rect>
        </w:pict>
      </w:r>
      <w:proofErr w:type="spellStart"/>
      <w:proofErr w:type="gramStart"/>
      <w:r w:rsidR="00296771">
        <w:rPr>
          <w:rFonts w:ascii="Times New Roman" w:eastAsia="Times New Roman" w:hAnsi="Times New Roman"/>
          <w:w w:val="95"/>
        </w:rPr>
        <w:t>f</w:t>
      </w:r>
      <w:r w:rsidR="00296771">
        <w:rPr>
          <w:rFonts w:ascii="Times New Roman" w:eastAsia="Times New Roman" w:hAnsi="Times New Roman"/>
          <w:w w:val="95"/>
          <w:vertAlign w:val="subscript"/>
        </w:rPr>
        <w:t>o</w:t>
      </w:r>
      <w:proofErr w:type="spellEnd"/>
      <w:r w:rsidR="00296771">
        <w:rPr>
          <w:rFonts w:ascii="Times New Roman" w:eastAsia="Times New Roman" w:hAnsi="Times New Roman"/>
          <w:w w:val="95"/>
        </w:rPr>
        <w:t>=</w:t>
      </w:r>
      <w:proofErr w:type="gramEnd"/>
      <w:r w:rsidR="00296771">
        <w:rPr>
          <w:rFonts w:ascii="Times New Roman" w:eastAsia="Times New Roman" w:hAnsi="Times New Roman"/>
          <w:w w:val="95"/>
        </w:rPr>
        <w:t>1/2</w:t>
      </w:r>
      <w:r w:rsidR="00296771">
        <w:rPr>
          <w:w w:val="95"/>
        </w:rPr>
        <w:t>𝜋</w:t>
      </w:r>
      <w:r w:rsidR="00296771">
        <w:rPr>
          <w:w w:val="95"/>
        </w:rPr>
        <w:t>√</w:t>
      </w:r>
      <w:r w:rsidR="00296771">
        <w:rPr>
          <w:w w:val="95"/>
        </w:rPr>
        <w:t>𝐿𝐶</w:t>
      </w:r>
      <w:r w:rsidR="00296771">
        <w:rPr>
          <w:rFonts w:ascii="Times New Roman" w:eastAsia="Times New Roman" w:hAnsi="Times New Roman"/>
          <w:w w:val="95"/>
          <w:vertAlign w:val="subscript"/>
        </w:rPr>
        <w:t>T</w:t>
      </w:r>
    </w:p>
    <w:p w:rsidR="00280E44" w:rsidRDefault="00280E44">
      <w:pPr>
        <w:pStyle w:val="BodyText"/>
        <w:spacing w:before="11"/>
        <w:rPr>
          <w:sz w:val="35"/>
        </w:rPr>
      </w:pPr>
    </w:p>
    <w:p w:rsidR="00280E44" w:rsidRDefault="00296771">
      <w:pPr>
        <w:pStyle w:val="ListParagraph"/>
        <w:numPr>
          <w:ilvl w:val="1"/>
          <w:numId w:val="2"/>
        </w:numPr>
        <w:tabs>
          <w:tab w:val="left" w:pos="960"/>
          <w:tab w:val="left" w:pos="961"/>
        </w:tabs>
        <w:spacing w:line="273" w:lineRule="auto"/>
        <w:ind w:right="335"/>
      </w:pPr>
      <w:r>
        <w:t>Connect the circuit as shown in fig (1) with given values of inductor and capacitors and draw the</w:t>
      </w:r>
      <w:r>
        <w:rPr>
          <w:position w:val="2"/>
        </w:rPr>
        <w:t xml:space="preserve"> output and measure the</w:t>
      </w:r>
      <w:r>
        <w:rPr>
          <w:spacing w:val="-5"/>
          <w:position w:val="2"/>
        </w:rPr>
        <w:t xml:space="preserve"> </w:t>
      </w:r>
      <w:proofErr w:type="gramStart"/>
      <w:r>
        <w:rPr>
          <w:position w:val="2"/>
        </w:rPr>
        <w:t>f</w:t>
      </w:r>
      <w:r>
        <w:rPr>
          <w:sz w:val="14"/>
        </w:rPr>
        <w:t>o</w:t>
      </w:r>
      <w:proofErr w:type="gramEnd"/>
      <w:r>
        <w:rPr>
          <w:position w:val="2"/>
        </w:rPr>
        <w:t>.</w:t>
      </w:r>
    </w:p>
    <w:p w:rsidR="00280E44" w:rsidRDefault="00296771">
      <w:pPr>
        <w:pStyle w:val="ListParagraph"/>
        <w:numPr>
          <w:ilvl w:val="1"/>
          <w:numId w:val="2"/>
        </w:numPr>
        <w:tabs>
          <w:tab w:val="left" w:pos="960"/>
          <w:tab w:val="left" w:pos="961"/>
        </w:tabs>
        <w:spacing w:line="273" w:lineRule="auto"/>
        <w:ind w:right="959"/>
      </w:pPr>
      <w:r>
        <w:t>Without changing the values of capacitors vary the inductor value and measure the</w:t>
      </w:r>
      <w:r>
        <w:rPr>
          <w:spacing w:val="-22"/>
        </w:rPr>
        <w:t xml:space="preserve"> </w:t>
      </w:r>
      <w:r>
        <w:t>output frequency in each</w:t>
      </w:r>
      <w:r>
        <w:rPr>
          <w:spacing w:val="-5"/>
        </w:rPr>
        <w:t xml:space="preserve"> </w:t>
      </w:r>
      <w:r>
        <w:t>case.</w:t>
      </w:r>
    </w:p>
    <w:p w:rsidR="00280E44" w:rsidRDefault="00296771">
      <w:pPr>
        <w:pStyle w:val="ListParagraph"/>
        <w:numPr>
          <w:ilvl w:val="1"/>
          <w:numId w:val="2"/>
        </w:numPr>
        <w:tabs>
          <w:tab w:val="left" w:pos="960"/>
          <w:tab w:val="left" w:pos="961"/>
        </w:tabs>
        <w:spacing w:before="1" w:line="273" w:lineRule="auto"/>
        <w:ind w:right="509"/>
      </w:pPr>
      <w:r>
        <w:t>Fixed the value of</w:t>
      </w:r>
      <w:r>
        <w:t xml:space="preserve"> inductor and first capacitor and vary the second capacitor value and find out the output frequency in each</w:t>
      </w:r>
      <w:r>
        <w:rPr>
          <w:spacing w:val="-6"/>
        </w:rPr>
        <w:t xml:space="preserve"> </w:t>
      </w:r>
      <w:r>
        <w:t>case.</w:t>
      </w:r>
    </w:p>
    <w:p w:rsidR="00280E44" w:rsidRDefault="00296771">
      <w:pPr>
        <w:pStyle w:val="ListParagraph"/>
        <w:numPr>
          <w:ilvl w:val="1"/>
          <w:numId w:val="2"/>
        </w:numPr>
        <w:tabs>
          <w:tab w:val="left" w:pos="960"/>
          <w:tab w:val="left" w:pos="961"/>
        </w:tabs>
        <w:spacing w:before="2" w:line="273" w:lineRule="auto"/>
        <w:ind w:right="508"/>
      </w:pPr>
      <w:r>
        <w:t>Fixed the value of inductor and second capacitor, vary the first capacitor value and find out</w:t>
      </w:r>
      <w:r>
        <w:rPr>
          <w:spacing w:val="-29"/>
        </w:rPr>
        <w:t xml:space="preserve"> </w:t>
      </w:r>
      <w:r>
        <w:t>the output frequency in each</w:t>
      </w:r>
      <w:r>
        <w:rPr>
          <w:spacing w:val="-6"/>
        </w:rPr>
        <w:t xml:space="preserve"> </w:t>
      </w:r>
      <w:r>
        <w:t>case.</w:t>
      </w:r>
    </w:p>
    <w:p w:rsidR="00280E44" w:rsidRDefault="00280E44">
      <w:pPr>
        <w:spacing w:line="273" w:lineRule="auto"/>
        <w:sectPr w:rsidR="00280E44" w:rsidSect="00296771">
          <w:pgSz w:w="12240" w:h="15840"/>
          <w:pgMar w:top="1440" w:right="1220" w:bottom="280" w:left="12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280E44" w:rsidRDefault="00296771">
      <w:pPr>
        <w:pStyle w:val="Heading1"/>
        <w:numPr>
          <w:ilvl w:val="0"/>
          <w:numId w:val="2"/>
        </w:numPr>
        <w:tabs>
          <w:tab w:val="left" w:pos="640"/>
        </w:tabs>
        <w:spacing w:before="60"/>
        <w:ind w:hanging="400"/>
        <w:rPr>
          <w:u w:val="none"/>
        </w:rPr>
      </w:pPr>
      <w:r>
        <w:rPr>
          <w:u w:val="thick"/>
        </w:rPr>
        <w:lastRenderedPageBreak/>
        <w:t>Hartley</w:t>
      </w:r>
      <w:r>
        <w:rPr>
          <w:spacing w:val="-1"/>
          <w:u w:val="thick"/>
        </w:rPr>
        <w:t xml:space="preserve"> </w:t>
      </w:r>
      <w:r>
        <w:rPr>
          <w:u w:val="thick"/>
        </w:rPr>
        <w:t>Oscillator:</w:t>
      </w:r>
    </w:p>
    <w:p w:rsidR="00280E44" w:rsidRDefault="00280E44">
      <w:pPr>
        <w:pStyle w:val="BodyText"/>
        <w:rPr>
          <w:b/>
          <w:i/>
          <w:sz w:val="20"/>
        </w:rPr>
      </w:pPr>
    </w:p>
    <w:p w:rsidR="00280E44" w:rsidRDefault="00280E44">
      <w:pPr>
        <w:pStyle w:val="BodyText"/>
        <w:rPr>
          <w:b/>
          <w:i/>
          <w:sz w:val="20"/>
        </w:rPr>
      </w:pPr>
    </w:p>
    <w:p w:rsidR="00280E44" w:rsidRDefault="00280E44">
      <w:pPr>
        <w:pStyle w:val="BodyText"/>
        <w:rPr>
          <w:b/>
          <w:i/>
          <w:sz w:val="20"/>
        </w:rPr>
      </w:pPr>
    </w:p>
    <w:p w:rsidR="00280E44" w:rsidRDefault="00280E44">
      <w:pPr>
        <w:pStyle w:val="BodyText"/>
        <w:spacing w:before="5"/>
        <w:rPr>
          <w:b/>
          <w:i/>
          <w:sz w:val="10"/>
        </w:rPr>
      </w:pPr>
      <w:r w:rsidRPr="00280E44">
        <w:pict>
          <v:rect id="_x0000_s1026" style="position:absolute;margin-left:299.2pt;margin-top:8pt;width:67.7pt;height:.95pt;z-index:-15727616;mso-wrap-distance-left:0;mso-wrap-distance-right:0;mso-position-horizontal-relative:page" fillcolor="black" stroked="f">
            <w10:wrap type="topAndBottom" anchorx="page"/>
          </v:rect>
        </w:pict>
      </w:r>
    </w:p>
    <w:p w:rsidR="00280E44" w:rsidRDefault="00296771">
      <w:pPr>
        <w:pStyle w:val="Heading2"/>
        <w:spacing w:line="280" w:lineRule="exact"/>
        <w:ind w:right="3418"/>
      </w:pPr>
      <w:proofErr w:type="spellStart"/>
      <w:proofErr w:type="gramStart"/>
      <w:r>
        <w:rPr>
          <w:rFonts w:ascii="Times New Roman" w:eastAsia="Times New Roman" w:hAnsi="Times New Roman"/>
          <w:w w:val="95"/>
        </w:rPr>
        <w:t>f</w:t>
      </w:r>
      <w:r>
        <w:rPr>
          <w:rFonts w:ascii="Times New Roman" w:eastAsia="Times New Roman" w:hAnsi="Times New Roman"/>
          <w:w w:val="95"/>
          <w:vertAlign w:val="subscript"/>
        </w:rPr>
        <w:t>o</w:t>
      </w:r>
      <w:proofErr w:type="spellEnd"/>
      <w:r>
        <w:rPr>
          <w:rFonts w:ascii="Times New Roman" w:eastAsia="Times New Roman" w:hAnsi="Times New Roman"/>
          <w:w w:val="95"/>
        </w:rPr>
        <w:t>=</w:t>
      </w:r>
      <w:proofErr w:type="gramEnd"/>
      <w:r>
        <w:rPr>
          <w:rFonts w:ascii="Times New Roman" w:eastAsia="Times New Roman" w:hAnsi="Times New Roman"/>
          <w:w w:val="95"/>
        </w:rPr>
        <w:t>1/2</w:t>
      </w:r>
      <w:r>
        <w:rPr>
          <w:w w:val="95"/>
        </w:rPr>
        <w:t>𝜋</w:t>
      </w:r>
      <w:r>
        <w:rPr>
          <w:w w:val="95"/>
        </w:rPr>
        <w:t>√</w:t>
      </w:r>
      <w:r>
        <w:rPr>
          <w:w w:val="95"/>
        </w:rPr>
        <w:t>(</w:t>
      </w:r>
      <w:r>
        <w:rPr>
          <w:w w:val="95"/>
        </w:rPr>
        <w:t>𝐿</w:t>
      </w:r>
      <w:r>
        <w:rPr>
          <w:w w:val="95"/>
        </w:rPr>
        <w:t xml:space="preserve">1 + </w:t>
      </w:r>
      <w:r>
        <w:rPr>
          <w:w w:val="95"/>
        </w:rPr>
        <w:t>𝐿</w:t>
      </w:r>
      <w:r>
        <w:rPr>
          <w:w w:val="95"/>
        </w:rPr>
        <w:t>2)</w:t>
      </w:r>
      <w:r>
        <w:rPr>
          <w:w w:val="95"/>
        </w:rPr>
        <w:t>𝐶</w:t>
      </w:r>
    </w:p>
    <w:p w:rsidR="00280E44" w:rsidRDefault="00280E44">
      <w:pPr>
        <w:pStyle w:val="BodyText"/>
        <w:spacing w:before="8"/>
        <w:rPr>
          <w:rFonts w:ascii="Verdana"/>
          <w:sz w:val="27"/>
        </w:rPr>
      </w:pPr>
    </w:p>
    <w:p w:rsidR="00280E44" w:rsidRDefault="00296771">
      <w:pPr>
        <w:pStyle w:val="ListParagraph"/>
        <w:numPr>
          <w:ilvl w:val="1"/>
          <w:numId w:val="2"/>
        </w:numPr>
        <w:tabs>
          <w:tab w:val="left" w:pos="960"/>
          <w:tab w:val="left" w:pos="961"/>
        </w:tabs>
        <w:spacing w:before="101" w:line="273" w:lineRule="auto"/>
        <w:ind w:right="338"/>
      </w:pPr>
      <w:r>
        <w:t>Connect the circuit as shown in fig (2) with given values of inductors and capacitor and draw</w:t>
      </w:r>
      <w:r>
        <w:rPr>
          <w:spacing w:val="-32"/>
        </w:rPr>
        <w:t xml:space="preserve"> </w:t>
      </w:r>
      <w:r>
        <w:t>the</w:t>
      </w:r>
      <w:r>
        <w:rPr>
          <w:position w:val="2"/>
        </w:rPr>
        <w:t xml:space="preserve"> output and measure the</w:t>
      </w:r>
      <w:r>
        <w:rPr>
          <w:spacing w:val="-5"/>
          <w:position w:val="2"/>
        </w:rPr>
        <w:t xml:space="preserve"> </w:t>
      </w:r>
      <w:proofErr w:type="gramStart"/>
      <w:r>
        <w:rPr>
          <w:position w:val="2"/>
        </w:rPr>
        <w:t>f</w:t>
      </w:r>
      <w:r>
        <w:rPr>
          <w:sz w:val="14"/>
        </w:rPr>
        <w:t>o</w:t>
      </w:r>
      <w:proofErr w:type="gramEnd"/>
      <w:r>
        <w:rPr>
          <w:position w:val="2"/>
        </w:rPr>
        <w:t>.</w:t>
      </w:r>
    </w:p>
    <w:p w:rsidR="00280E44" w:rsidRDefault="00296771">
      <w:pPr>
        <w:pStyle w:val="ListParagraph"/>
        <w:numPr>
          <w:ilvl w:val="1"/>
          <w:numId w:val="2"/>
        </w:numPr>
        <w:tabs>
          <w:tab w:val="left" w:pos="960"/>
          <w:tab w:val="left" w:pos="961"/>
        </w:tabs>
        <w:spacing w:line="273" w:lineRule="auto"/>
        <w:ind w:right="960"/>
      </w:pPr>
      <w:r>
        <w:t>Without changing the values of inductors vary the capacitor value and measure the</w:t>
      </w:r>
      <w:r>
        <w:rPr>
          <w:spacing w:val="-27"/>
        </w:rPr>
        <w:t xml:space="preserve"> </w:t>
      </w:r>
      <w:r>
        <w:t>output frequency in each</w:t>
      </w:r>
      <w:r>
        <w:rPr>
          <w:spacing w:val="-5"/>
        </w:rPr>
        <w:t xml:space="preserve"> </w:t>
      </w:r>
      <w:r>
        <w:t>case.</w:t>
      </w:r>
    </w:p>
    <w:p w:rsidR="00280E44" w:rsidRDefault="00296771">
      <w:pPr>
        <w:pStyle w:val="ListParagraph"/>
        <w:numPr>
          <w:ilvl w:val="1"/>
          <w:numId w:val="2"/>
        </w:numPr>
        <w:tabs>
          <w:tab w:val="left" w:pos="960"/>
          <w:tab w:val="left" w:pos="961"/>
        </w:tabs>
        <w:spacing w:before="1" w:line="276" w:lineRule="auto"/>
        <w:ind w:right="582"/>
      </w:pPr>
      <w:r>
        <w:t>Fixed the value of capacitor and first inductor, vary the second inductor value and find out</w:t>
      </w:r>
      <w:r>
        <w:rPr>
          <w:spacing w:val="-30"/>
        </w:rPr>
        <w:t xml:space="preserve"> </w:t>
      </w:r>
      <w:r>
        <w:t>the output frequency in each</w:t>
      </w:r>
      <w:r>
        <w:rPr>
          <w:spacing w:val="-6"/>
        </w:rPr>
        <w:t xml:space="preserve"> </w:t>
      </w:r>
      <w:r>
        <w:t>case.</w:t>
      </w:r>
    </w:p>
    <w:p w:rsidR="00280E44" w:rsidRDefault="00296771">
      <w:pPr>
        <w:pStyle w:val="ListParagraph"/>
        <w:numPr>
          <w:ilvl w:val="1"/>
          <w:numId w:val="2"/>
        </w:numPr>
        <w:tabs>
          <w:tab w:val="left" w:pos="960"/>
          <w:tab w:val="left" w:pos="961"/>
        </w:tabs>
        <w:spacing w:line="273" w:lineRule="auto"/>
        <w:ind w:right="581"/>
      </w:pPr>
      <w:r>
        <w:t>Fixed the value of capacitor and second inductor, vary the first inductor value and find out</w:t>
      </w:r>
      <w:r>
        <w:rPr>
          <w:spacing w:val="-27"/>
        </w:rPr>
        <w:t xml:space="preserve"> </w:t>
      </w:r>
      <w:r>
        <w:t>the output frequency in each</w:t>
      </w:r>
      <w:r>
        <w:rPr>
          <w:spacing w:val="-6"/>
        </w:rPr>
        <w:t xml:space="preserve"> </w:t>
      </w:r>
      <w:r>
        <w:t>case.</w:t>
      </w:r>
    </w:p>
    <w:p w:rsidR="00280E44" w:rsidRDefault="00296771">
      <w:pPr>
        <w:pStyle w:val="Heading1"/>
        <w:spacing w:before="204"/>
        <w:rPr>
          <w:u w:val="none"/>
        </w:rPr>
      </w:pPr>
      <w:r>
        <w:rPr>
          <w:u w:val="thick"/>
        </w:rPr>
        <w:t>Design:</w:t>
      </w:r>
    </w:p>
    <w:p w:rsidR="00280E44" w:rsidRDefault="00280E44">
      <w:pPr>
        <w:pStyle w:val="BodyText"/>
        <w:rPr>
          <w:b/>
          <w:i/>
          <w:sz w:val="20"/>
        </w:rPr>
      </w:pPr>
    </w:p>
    <w:p w:rsidR="00280E44" w:rsidRDefault="00280E44">
      <w:pPr>
        <w:pStyle w:val="BodyText"/>
        <w:spacing w:before="1"/>
        <w:rPr>
          <w:b/>
          <w:i/>
          <w:sz w:val="17"/>
        </w:rPr>
      </w:pPr>
    </w:p>
    <w:p w:rsidR="00280E44" w:rsidRDefault="00296771">
      <w:pPr>
        <w:pStyle w:val="BodyText"/>
        <w:spacing w:before="90" w:line="360" w:lineRule="auto"/>
        <w:ind w:left="240" w:right="281"/>
      </w:pPr>
      <w:r>
        <w:t xml:space="preserve">Design the </w:t>
      </w:r>
      <w:proofErr w:type="spellStart"/>
      <w:r>
        <w:t>colpitts</w:t>
      </w:r>
      <w:proofErr w:type="spellEnd"/>
      <w:r>
        <w:t xml:space="preserve"> and </w:t>
      </w:r>
      <w:proofErr w:type="spellStart"/>
      <w:r>
        <w:t>hartley</w:t>
      </w:r>
      <w:proofErr w:type="spellEnd"/>
      <w:r>
        <w:t xml:space="preserve"> oscillator with given values of inductor and capacitors and find out the frequency at each case using the above formula and compare it with practical results</w:t>
      </w:r>
    </w:p>
    <w:p w:rsidR="00280E44" w:rsidRDefault="00280E44">
      <w:pPr>
        <w:pStyle w:val="BodyText"/>
        <w:rPr>
          <w:sz w:val="26"/>
        </w:rPr>
      </w:pPr>
    </w:p>
    <w:p w:rsidR="00280E44" w:rsidRDefault="00280E44">
      <w:pPr>
        <w:pStyle w:val="BodyText"/>
        <w:spacing w:before="1"/>
        <w:rPr>
          <w:sz w:val="30"/>
        </w:rPr>
      </w:pPr>
    </w:p>
    <w:p w:rsidR="00280E44" w:rsidRDefault="00296771">
      <w:pPr>
        <w:pStyle w:val="Heading1"/>
        <w:spacing w:before="0"/>
        <w:rPr>
          <w:u w:val="none"/>
        </w:rPr>
      </w:pPr>
      <w:r>
        <w:rPr>
          <w:u w:val="thick"/>
        </w:rPr>
        <w:t>Circuit:</w:t>
      </w:r>
    </w:p>
    <w:p w:rsidR="00280E44" w:rsidRDefault="00280E44">
      <w:pPr>
        <w:pStyle w:val="BodyText"/>
        <w:spacing w:before="5"/>
        <w:rPr>
          <w:b/>
          <w:i/>
          <w:sz w:val="20"/>
        </w:rPr>
      </w:pPr>
    </w:p>
    <w:p w:rsidR="00280E44" w:rsidRDefault="00296771">
      <w:pPr>
        <w:pStyle w:val="ListParagraph"/>
        <w:numPr>
          <w:ilvl w:val="0"/>
          <w:numId w:val="1"/>
        </w:numPr>
        <w:tabs>
          <w:tab w:val="left" w:pos="640"/>
        </w:tabs>
        <w:spacing w:before="89"/>
        <w:ind w:hanging="400"/>
        <w:rPr>
          <w:b/>
          <w:i/>
          <w:sz w:val="28"/>
        </w:rPr>
      </w:pPr>
      <w:r>
        <w:rPr>
          <w:b/>
          <w:i/>
          <w:sz w:val="28"/>
          <w:u w:val="thick"/>
        </w:rPr>
        <w:t>Hartley</w:t>
      </w:r>
      <w:r>
        <w:rPr>
          <w:b/>
          <w:i/>
          <w:spacing w:val="-1"/>
          <w:sz w:val="28"/>
          <w:u w:val="thick"/>
        </w:rPr>
        <w:t xml:space="preserve"> </w:t>
      </w:r>
      <w:r>
        <w:rPr>
          <w:b/>
          <w:i/>
          <w:sz w:val="28"/>
          <w:u w:val="thick"/>
        </w:rPr>
        <w:t>oscillator:</w:t>
      </w:r>
    </w:p>
    <w:p w:rsidR="00280E44" w:rsidRDefault="00296771">
      <w:pPr>
        <w:pStyle w:val="BodyText"/>
        <w:spacing w:before="1"/>
        <w:rPr>
          <w:b/>
          <w:i/>
          <w:sz w:val="16"/>
        </w:rPr>
      </w:pPr>
      <w:r>
        <w:rPr>
          <w:noProof/>
        </w:rPr>
        <w:drawing>
          <wp:anchor distT="0" distB="0" distL="0" distR="0" simplePos="0" relativeHeight="3" behindDoc="0" locked="0" layoutInCell="1" allowOverlap="1">
            <wp:simplePos x="0" y="0"/>
            <wp:positionH relativeFrom="page">
              <wp:posOffset>1590675</wp:posOffset>
            </wp:positionH>
            <wp:positionV relativeFrom="paragraph">
              <wp:posOffset>142566</wp:posOffset>
            </wp:positionV>
            <wp:extent cx="4581525" cy="32766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581525" cy="3276600"/>
                    </a:xfrm>
                    <a:prstGeom prst="rect">
                      <a:avLst/>
                    </a:prstGeom>
                  </pic:spPr>
                </pic:pic>
              </a:graphicData>
            </a:graphic>
          </wp:anchor>
        </w:drawing>
      </w:r>
    </w:p>
    <w:p w:rsidR="00280E44" w:rsidRDefault="00280E44">
      <w:pPr>
        <w:rPr>
          <w:sz w:val="16"/>
        </w:rPr>
        <w:sectPr w:rsidR="00280E44" w:rsidSect="00296771">
          <w:pgSz w:w="12240" w:h="15840"/>
          <w:pgMar w:top="1380" w:right="1220" w:bottom="280" w:left="12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280E44" w:rsidRDefault="00296771">
      <w:pPr>
        <w:spacing w:before="60"/>
        <w:ind w:left="240"/>
        <w:rPr>
          <w:b/>
          <w:i/>
          <w:sz w:val="28"/>
        </w:rPr>
      </w:pPr>
      <w:r>
        <w:rPr>
          <w:b/>
          <w:i/>
          <w:sz w:val="28"/>
          <w:u w:val="thick"/>
        </w:rPr>
        <w:lastRenderedPageBreak/>
        <w:t>Calculations:</w:t>
      </w:r>
    </w:p>
    <w:p w:rsidR="00280E44" w:rsidRDefault="00280E44">
      <w:pPr>
        <w:pStyle w:val="BodyText"/>
        <w:rPr>
          <w:b/>
          <w:i/>
          <w:sz w:val="20"/>
        </w:rPr>
      </w:pPr>
    </w:p>
    <w:p w:rsidR="00280E44" w:rsidRDefault="00280E44">
      <w:pPr>
        <w:pStyle w:val="BodyText"/>
        <w:rPr>
          <w:b/>
          <w:i/>
          <w:sz w:val="20"/>
        </w:rPr>
      </w:pPr>
    </w:p>
    <w:p w:rsidR="00280E44" w:rsidRDefault="00280E44">
      <w:pPr>
        <w:pStyle w:val="BodyText"/>
        <w:rPr>
          <w:b/>
          <w:i/>
          <w:sz w:val="20"/>
        </w:rPr>
      </w:pPr>
    </w:p>
    <w:p w:rsidR="00280E44" w:rsidRDefault="00280E44">
      <w:pPr>
        <w:pStyle w:val="BodyText"/>
        <w:rPr>
          <w:b/>
          <w:i/>
          <w:sz w:val="20"/>
        </w:rPr>
      </w:pPr>
    </w:p>
    <w:p w:rsidR="00280E44" w:rsidRDefault="00280E44">
      <w:pPr>
        <w:pStyle w:val="BodyText"/>
        <w:spacing w:before="4"/>
        <w:rPr>
          <w:b/>
          <w:i/>
        </w:rPr>
      </w:pPr>
    </w:p>
    <w:p w:rsidR="00280E44" w:rsidRDefault="00296771">
      <w:pPr>
        <w:spacing w:before="89"/>
        <w:ind w:left="240"/>
        <w:rPr>
          <w:b/>
          <w:i/>
          <w:sz w:val="28"/>
        </w:rPr>
      </w:pPr>
      <w:r>
        <w:rPr>
          <w:b/>
          <w:i/>
          <w:sz w:val="28"/>
          <w:u w:val="thick"/>
        </w:rPr>
        <w:t>Graph:</w:t>
      </w:r>
    </w:p>
    <w:p w:rsidR="00280E44" w:rsidRDefault="00296771">
      <w:pPr>
        <w:pStyle w:val="BodyText"/>
        <w:spacing w:before="5"/>
        <w:rPr>
          <w:b/>
          <w:i/>
          <w:sz w:val="15"/>
        </w:rPr>
      </w:pPr>
      <w:r>
        <w:rPr>
          <w:noProof/>
        </w:rPr>
        <w:drawing>
          <wp:anchor distT="0" distB="0" distL="0" distR="0" simplePos="0" relativeHeight="4" behindDoc="0" locked="0" layoutInCell="1" allowOverlap="1">
            <wp:simplePos x="0" y="0"/>
            <wp:positionH relativeFrom="page">
              <wp:posOffset>1728470</wp:posOffset>
            </wp:positionH>
            <wp:positionV relativeFrom="paragraph">
              <wp:posOffset>137671</wp:posOffset>
            </wp:positionV>
            <wp:extent cx="4340429" cy="3454812"/>
            <wp:effectExtent l="0" t="0" r="0" b="0"/>
            <wp:wrapTopAndBottom/>
            <wp:docPr id="7" name="image4.png" descr="circuit1 ou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340429" cy="3454812"/>
                    </a:xfrm>
                    <a:prstGeom prst="rect">
                      <a:avLst/>
                    </a:prstGeom>
                  </pic:spPr>
                </pic:pic>
              </a:graphicData>
            </a:graphic>
          </wp:anchor>
        </w:drawing>
      </w:r>
    </w:p>
    <w:p w:rsidR="00280E44" w:rsidRDefault="00296771">
      <w:pPr>
        <w:spacing w:before="110"/>
        <w:ind w:left="240"/>
        <w:rPr>
          <w:b/>
          <w:i/>
          <w:sz w:val="28"/>
        </w:rPr>
      </w:pPr>
      <w:r>
        <w:rPr>
          <w:b/>
          <w:i/>
          <w:sz w:val="28"/>
          <w:u w:val="thick"/>
        </w:rPr>
        <w:t>Result:</w:t>
      </w:r>
    </w:p>
    <w:p w:rsidR="00280E44" w:rsidRDefault="00280E44">
      <w:pPr>
        <w:pStyle w:val="BodyText"/>
        <w:rPr>
          <w:b/>
          <w:i/>
          <w:sz w:val="20"/>
        </w:rPr>
      </w:pPr>
    </w:p>
    <w:p w:rsidR="00280E44" w:rsidRDefault="00280E44">
      <w:pPr>
        <w:pStyle w:val="BodyText"/>
        <w:rPr>
          <w:b/>
          <w:i/>
          <w:sz w:val="20"/>
        </w:rPr>
      </w:pPr>
    </w:p>
    <w:p w:rsidR="00280E44" w:rsidRDefault="00280E44">
      <w:pPr>
        <w:pStyle w:val="BodyText"/>
        <w:spacing w:before="10"/>
        <w:rPr>
          <w:b/>
          <w:i/>
          <w:sz w:val="15"/>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51"/>
        <w:gridCol w:w="1291"/>
        <w:gridCol w:w="1486"/>
        <w:gridCol w:w="1711"/>
        <w:gridCol w:w="1708"/>
        <w:gridCol w:w="1440"/>
      </w:tblGrid>
      <w:tr w:rsidR="00280E44">
        <w:trPr>
          <w:trHeight w:val="870"/>
        </w:trPr>
        <w:tc>
          <w:tcPr>
            <w:tcW w:w="751" w:type="dxa"/>
          </w:tcPr>
          <w:p w:rsidR="00280E44" w:rsidRDefault="00296771">
            <w:pPr>
              <w:pStyle w:val="TableParagraph"/>
              <w:spacing w:line="275" w:lineRule="exact"/>
              <w:rPr>
                <w:sz w:val="24"/>
              </w:rPr>
            </w:pPr>
            <w:r>
              <w:rPr>
                <w:sz w:val="24"/>
              </w:rPr>
              <w:t>Sr.#</w:t>
            </w:r>
          </w:p>
        </w:tc>
        <w:tc>
          <w:tcPr>
            <w:tcW w:w="1291" w:type="dxa"/>
          </w:tcPr>
          <w:p w:rsidR="00280E44" w:rsidRDefault="00296771">
            <w:pPr>
              <w:pStyle w:val="TableParagraph"/>
              <w:spacing w:line="275" w:lineRule="exact"/>
              <w:rPr>
                <w:b/>
                <w:sz w:val="24"/>
              </w:rPr>
            </w:pPr>
            <w:r>
              <w:rPr>
                <w:b/>
                <w:sz w:val="24"/>
              </w:rPr>
              <w:t>Capacitor</w:t>
            </w:r>
          </w:p>
        </w:tc>
        <w:tc>
          <w:tcPr>
            <w:tcW w:w="1486" w:type="dxa"/>
          </w:tcPr>
          <w:p w:rsidR="00280E44" w:rsidRDefault="00296771">
            <w:pPr>
              <w:pStyle w:val="TableParagraph"/>
              <w:spacing w:line="360" w:lineRule="auto"/>
              <w:ind w:left="108" w:right="441"/>
              <w:rPr>
                <w:b/>
                <w:sz w:val="24"/>
              </w:rPr>
            </w:pPr>
            <w:r>
              <w:rPr>
                <w:b/>
                <w:sz w:val="24"/>
              </w:rPr>
              <w:t xml:space="preserve">Inductor </w:t>
            </w:r>
            <w:r>
              <w:rPr>
                <w:b/>
                <w:position w:val="1"/>
                <w:sz w:val="24"/>
              </w:rPr>
              <w:t>(L</w:t>
            </w:r>
            <w:r>
              <w:rPr>
                <w:b/>
                <w:sz w:val="16"/>
              </w:rPr>
              <w:t xml:space="preserve">1 </w:t>
            </w:r>
            <w:r>
              <w:rPr>
                <w:b/>
                <w:position w:val="1"/>
                <w:sz w:val="24"/>
              </w:rPr>
              <w:t>)</w:t>
            </w:r>
          </w:p>
        </w:tc>
        <w:tc>
          <w:tcPr>
            <w:tcW w:w="1711" w:type="dxa"/>
          </w:tcPr>
          <w:p w:rsidR="00280E44" w:rsidRDefault="00296771">
            <w:pPr>
              <w:pStyle w:val="TableParagraph"/>
              <w:spacing w:line="360" w:lineRule="auto"/>
              <w:ind w:left="108" w:right="666"/>
              <w:rPr>
                <w:b/>
                <w:sz w:val="24"/>
              </w:rPr>
            </w:pPr>
            <w:r>
              <w:rPr>
                <w:b/>
                <w:sz w:val="24"/>
              </w:rPr>
              <w:t xml:space="preserve">Inductor </w:t>
            </w:r>
            <w:r>
              <w:rPr>
                <w:b/>
                <w:position w:val="1"/>
                <w:sz w:val="24"/>
              </w:rPr>
              <w:t>(L</w:t>
            </w:r>
            <w:r>
              <w:rPr>
                <w:b/>
                <w:sz w:val="16"/>
              </w:rPr>
              <w:t xml:space="preserve">2 </w:t>
            </w:r>
            <w:r>
              <w:rPr>
                <w:b/>
                <w:position w:val="1"/>
                <w:sz w:val="24"/>
              </w:rPr>
              <w:t>)</w:t>
            </w:r>
          </w:p>
        </w:tc>
        <w:tc>
          <w:tcPr>
            <w:tcW w:w="1708" w:type="dxa"/>
          </w:tcPr>
          <w:p w:rsidR="00280E44" w:rsidRDefault="00296771">
            <w:pPr>
              <w:pStyle w:val="TableParagraph"/>
              <w:spacing w:line="321" w:lineRule="exact"/>
              <w:ind w:left="106"/>
              <w:rPr>
                <w:b/>
                <w:sz w:val="18"/>
              </w:rPr>
            </w:pPr>
            <w:r>
              <w:rPr>
                <w:b/>
                <w:position w:val="2"/>
                <w:sz w:val="28"/>
              </w:rPr>
              <w:t>f</w:t>
            </w:r>
            <w:r>
              <w:rPr>
                <w:b/>
                <w:sz w:val="18"/>
              </w:rPr>
              <w:t>o(</w:t>
            </w:r>
            <w:proofErr w:type="spellStart"/>
            <w:r>
              <w:rPr>
                <w:b/>
                <w:sz w:val="18"/>
              </w:rPr>
              <w:t>theoratical</w:t>
            </w:r>
            <w:proofErr w:type="spellEnd"/>
          </w:p>
        </w:tc>
        <w:tc>
          <w:tcPr>
            <w:tcW w:w="1440" w:type="dxa"/>
          </w:tcPr>
          <w:p w:rsidR="00280E44" w:rsidRDefault="00296771">
            <w:pPr>
              <w:pStyle w:val="TableParagraph"/>
              <w:spacing w:line="321" w:lineRule="exact"/>
              <w:ind w:left="109"/>
              <w:rPr>
                <w:b/>
                <w:sz w:val="18"/>
              </w:rPr>
            </w:pPr>
            <w:r>
              <w:rPr>
                <w:b/>
                <w:position w:val="2"/>
                <w:sz w:val="28"/>
              </w:rPr>
              <w:t>f</w:t>
            </w:r>
            <w:r>
              <w:rPr>
                <w:b/>
                <w:sz w:val="18"/>
              </w:rPr>
              <w:t>o(</w:t>
            </w:r>
            <w:proofErr w:type="spellStart"/>
            <w:r>
              <w:rPr>
                <w:b/>
                <w:sz w:val="18"/>
              </w:rPr>
              <w:t>Prac</w:t>
            </w:r>
            <w:proofErr w:type="spellEnd"/>
            <w:r>
              <w:rPr>
                <w:b/>
                <w:sz w:val="18"/>
              </w:rPr>
              <w:t>)</w:t>
            </w:r>
          </w:p>
        </w:tc>
      </w:tr>
      <w:tr w:rsidR="00280E44">
        <w:trPr>
          <w:trHeight w:val="530"/>
        </w:trPr>
        <w:tc>
          <w:tcPr>
            <w:tcW w:w="751" w:type="dxa"/>
          </w:tcPr>
          <w:p w:rsidR="00280E44" w:rsidRDefault="00296771">
            <w:pPr>
              <w:pStyle w:val="TableParagraph"/>
              <w:spacing w:line="275" w:lineRule="exact"/>
              <w:rPr>
                <w:sz w:val="24"/>
              </w:rPr>
            </w:pPr>
            <w:r>
              <w:rPr>
                <w:sz w:val="24"/>
              </w:rPr>
              <w:t>01</w:t>
            </w:r>
          </w:p>
        </w:tc>
        <w:tc>
          <w:tcPr>
            <w:tcW w:w="1291" w:type="dxa"/>
          </w:tcPr>
          <w:p w:rsidR="00280E44" w:rsidRDefault="00296771">
            <w:pPr>
              <w:pStyle w:val="TableParagraph"/>
              <w:rPr>
                <w:sz w:val="28"/>
              </w:rPr>
            </w:pPr>
            <w:r>
              <w:rPr>
                <w:sz w:val="28"/>
              </w:rPr>
              <w:t>1</w:t>
            </w:r>
          </w:p>
        </w:tc>
        <w:tc>
          <w:tcPr>
            <w:tcW w:w="1486" w:type="dxa"/>
          </w:tcPr>
          <w:p w:rsidR="00280E44" w:rsidRDefault="00296771">
            <w:pPr>
              <w:pStyle w:val="TableParagraph"/>
              <w:ind w:left="108"/>
              <w:rPr>
                <w:sz w:val="28"/>
              </w:rPr>
            </w:pPr>
            <w:r>
              <w:rPr>
                <w:sz w:val="28"/>
              </w:rPr>
              <w:t>14</w:t>
            </w:r>
          </w:p>
        </w:tc>
        <w:tc>
          <w:tcPr>
            <w:tcW w:w="1711" w:type="dxa"/>
          </w:tcPr>
          <w:p w:rsidR="00280E44" w:rsidRDefault="00296771">
            <w:pPr>
              <w:pStyle w:val="TableParagraph"/>
              <w:ind w:left="108"/>
              <w:rPr>
                <w:sz w:val="28"/>
              </w:rPr>
            </w:pPr>
            <w:r>
              <w:rPr>
                <w:sz w:val="28"/>
              </w:rPr>
              <w:t>14</w:t>
            </w:r>
          </w:p>
        </w:tc>
        <w:tc>
          <w:tcPr>
            <w:tcW w:w="1708" w:type="dxa"/>
          </w:tcPr>
          <w:p w:rsidR="00280E44" w:rsidRDefault="00296771">
            <w:pPr>
              <w:pStyle w:val="TableParagraph"/>
              <w:ind w:left="106"/>
              <w:rPr>
                <w:b/>
                <w:i/>
                <w:sz w:val="28"/>
              </w:rPr>
            </w:pPr>
            <w:r>
              <w:rPr>
                <w:b/>
                <w:i/>
                <w:sz w:val="28"/>
                <w:u w:val="thick"/>
              </w:rPr>
              <w:t>30</w:t>
            </w:r>
          </w:p>
        </w:tc>
        <w:tc>
          <w:tcPr>
            <w:tcW w:w="1440" w:type="dxa"/>
          </w:tcPr>
          <w:p w:rsidR="00280E44" w:rsidRDefault="00296771">
            <w:pPr>
              <w:pStyle w:val="TableParagraph"/>
              <w:ind w:left="109"/>
              <w:rPr>
                <w:b/>
                <w:i/>
                <w:sz w:val="28"/>
              </w:rPr>
            </w:pPr>
            <w:r>
              <w:rPr>
                <w:b/>
                <w:i/>
                <w:sz w:val="28"/>
                <w:u w:val="thick"/>
              </w:rPr>
              <w:t>33.5</w:t>
            </w:r>
          </w:p>
        </w:tc>
      </w:tr>
      <w:tr w:rsidR="00280E44">
        <w:trPr>
          <w:trHeight w:val="554"/>
        </w:trPr>
        <w:tc>
          <w:tcPr>
            <w:tcW w:w="751" w:type="dxa"/>
          </w:tcPr>
          <w:p w:rsidR="00280E44" w:rsidRDefault="00296771">
            <w:pPr>
              <w:pStyle w:val="TableParagraph"/>
              <w:spacing w:line="276" w:lineRule="exact"/>
              <w:rPr>
                <w:sz w:val="24"/>
              </w:rPr>
            </w:pPr>
            <w:r>
              <w:rPr>
                <w:sz w:val="24"/>
              </w:rPr>
              <w:t>02</w:t>
            </w:r>
          </w:p>
        </w:tc>
        <w:tc>
          <w:tcPr>
            <w:tcW w:w="1291" w:type="dxa"/>
          </w:tcPr>
          <w:p w:rsidR="00280E44" w:rsidRDefault="00296771">
            <w:pPr>
              <w:pStyle w:val="TableParagraph"/>
              <w:rPr>
                <w:sz w:val="28"/>
              </w:rPr>
            </w:pPr>
            <w:r>
              <w:rPr>
                <w:sz w:val="28"/>
              </w:rPr>
              <w:t>1</w:t>
            </w:r>
          </w:p>
        </w:tc>
        <w:tc>
          <w:tcPr>
            <w:tcW w:w="1486" w:type="dxa"/>
          </w:tcPr>
          <w:p w:rsidR="00280E44" w:rsidRDefault="00296771">
            <w:pPr>
              <w:pStyle w:val="TableParagraph"/>
              <w:ind w:left="108"/>
              <w:rPr>
                <w:sz w:val="28"/>
              </w:rPr>
            </w:pPr>
            <w:r>
              <w:rPr>
                <w:sz w:val="28"/>
              </w:rPr>
              <w:t>4</w:t>
            </w:r>
          </w:p>
        </w:tc>
        <w:tc>
          <w:tcPr>
            <w:tcW w:w="1711" w:type="dxa"/>
          </w:tcPr>
          <w:p w:rsidR="00280E44" w:rsidRDefault="00296771">
            <w:pPr>
              <w:pStyle w:val="TableParagraph"/>
              <w:ind w:left="108"/>
              <w:rPr>
                <w:sz w:val="28"/>
              </w:rPr>
            </w:pPr>
            <w:r>
              <w:rPr>
                <w:sz w:val="28"/>
              </w:rPr>
              <w:t>4</w:t>
            </w:r>
          </w:p>
        </w:tc>
        <w:tc>
          <w:tcPr>
            <w:tcW w:w="1708" w:type="dxa"/>
          </w:tcPr>
          <w:p w:rsidR="00280E44" w:rsidRDefault="00296771">
            <w:pPr>
              <w:pStyle w:val="TableParagraph"/>
              <w:ind w:left="106"/>
              <w:rPr>
                <w:b/>
                <w:i/>
                <w:sz w:val="28"/>
              </w:rPr>
            </w:pPr>
            <w:r>
              <w:rPr>
                <w:b/>
                <w:i/>
                <w:sz w:val="28"/>
                <w:u w:val="thick"/>
              </w:rPr>
              <w:t>55</w:t>
            </w:r>
          </w:p>
        </w:tc>
        <w:tc>
          <w:tcPr>
            <w:tcW w:w="1440" w:type="dxa"/>
          </w:tcPr>
          <w:p w:rsidR="00280E44" w:rsidRDefault="00296771">
            <w:pPr>
              <w:pStyle w:val="TableParagraph"/>
              <w:ind w:left="109"/>
              <w:rPr>
                <w:b/>
                <w:i/>
                <w:sz w:val="28"/>
              </w:rPr>
            </w:pPr>
            <w:r>
              <w:rPr>
                <w:b/>
                <w:i/>
                <w:sz w:val="28"/>
                <w:u w:val="thick"/>
              </w:rPr>
              <w:t>52</w:t>
            </w:r>
          </w:p>
        </w:tc>
      </w:tr>
      <w:tr w:rsidR="00280E44">
        <w:trPr>
          <w:trHeight w:val="721"/>
        </w:trPr>
        <w:tc>
          <w:tcPr>
            <w:tcW w:w="751" w:type="dxa"/>
          </w:tcPr>
          <w:p w:rsidR="00280E44" w:rsidRDefault="00296771">
            <w:pPr>
              <w:pStyle w:val="TableParagraph"/>
              <w:spacing w:line="275" w:lineRule="exact"/>
              <w:rPr>
                <w:sz w:val="24"/>
              </w:rPr>
            </w:pPr>
            <w:r>
              <w:rPr>
                <w:sz w:val="24"/>
              </w:rPr>
              <w:t>03</w:t>
            </w:r>
          </w:p>
        </w:tc>
        <w:tc>
          <w:tcPr>
            <w:tcW w:w="1291" w:type="dxa"/>
          </w:tcPr>
          <w:p w:rsidR="00280E44" w:rsidRDefault="00296771">
            <w:pPr>
              <w:pStyle w:val="TableParagraph"/>
              <w:rPr>
                <w:sz w:val="28"/>
              </w:rPr>
            </w:pPr>
            <w:r>
              <w:rPr>
                <w:sz w:val="28"/>
              </w:rPr>
              <w:t>1</w:t>
            </w:r>
          </w:p>
        </w:tc>
        <w:tc>
          <w:tcPr>
            <w:tcW w:w="1486" w:type="dxa"/>
          </w:tcPr>
          <w:p w:rsidR="00280E44" w:rsidRDefault="00296771">
            <w:pPr>
              <w:pStyle w:val="TableParagraph"/>
              <w:ind w:left="108"/>
              <w:rPr>
                <w:sz w:val="28"/>
              </w:rPr>
            </w:pPr>
            <w:r>
              <w:rPr>
                <w:sz w:val="28"/>
              </w:rPr>
              <w:t>2</w:t>
            </w:r>
          </w:p>
        </w:tc>
        <w:tc>
          <w:tcPr>
            <w:tcW w:w="1711" w:type="dxa"/>
          </w:tcPr>
          <w:p w:rsidR="00280E44" w:rsidRDefault="00296771">
            <w:pPr>
              <w:pStyle w:val="TableParagraph"/>
              <w:ind w:left="108"/>
              <w:rPr>
                <w:sz w:val="28"/>
              </w:rPr>
            </w:pPr>
            <w:r>
              <w:rPr>
                <w:sz w:val="28"/>
              </w:rPr>
              <w:t>2</w:t>
            </w:r>
          </w:p>
        </w:tc>
        <w:tc>
          <w:tcPr>
            <w:tcW w:w="1708" w:type="dxa"/>
          </w:tcPr>
          <w:p w:rsidR="00280E44" w:rsidRDefault="00296771">
            <w:pPr>
              <w:pStyle w:val="TableParagraph"/>
              <w:ind w:left="106"/>
              <w:rPr>
                <w:b/>
                <w:i/>
                <w:sz w:val="28"/>
              </w:rPr>
            </w:pPr>
            <w:r>
              <w:rPr>
                <w:b/>
                <w:i/>
                <w:sz w:val="28"/>
                <w:u w:val="thick"/>
              </w:rPr>
              <w:t>78</w:t>
            </w:r>
          </w:p>
        </w:tc>
        <w:tc>
          <w:tcPr>
            <w:tcW w:w="1440" w:type="dxa"/>
          </w:tcPr>
          <w:p w:rsidR="00280E44" w:rsidRDefault="00296771">
            <w:pPr>
              <w:pStyle w:val="TableParagraph"/>
              <w:ind w:left="109"/>
              <w:rPr>
                <w:b/>
                <w:i/>
                <w:sz w:val="28"/>
              </w:rPr>
            </w:pPr>
            <w:r>
              <w:rPr>
                <w:b/>
                <w:i/>
                <w:sz w:val="28"/>
                <w:u w:val="thick"/>
              </w:rPr>
              <w:t>75</w:t>
            </w:r>
          </w:p>
        </w:tc>
      </w:tr>
    </w:tbl>
    <w:p w:rsidR="00280E44" w:rsidRDefault="00280E44">
      <w:pPr>
        <w:rPr>
          <w:sz w:val="28"/>
        </w:rPr>
        <w:sectPr w:rsidR="00280E44" w:rsidSect="00296771">
          <w:pgSz w:w="12240" w:h="15840"/>
          <w:pgMar w:top="1380" w:right="1220" w:bottom="280" w:left="12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280E44" w:rsidRDefault="00296771">
      <w:pPr>
        <w:pStyle w:val="ListParagraph"/>
        <w:numPr>
          <w:ilvl w:val="0"/>
          <w:numId w:val="1"/>
        </w:numPr>
        <w:tabs>
          <w:tab w:val="left" w:pos="640"/>
        </w:tabs>
        <w:spacing w:before="60"/>
        <w:ind w:hanging="400"/>
        <w:rPr>
          <w:b/>
          <w:i/>
          <w:sz w:val="28"/>
        </w:rPr>
      </w:pPr>
      <w:r>
        <w:rPr>
          <w:noProof/>
        </w:rPr>
        <w:lastRenderedPageBreak/>
        <w:drawing>
          <wp:anchor distT="0" distB="0" distL="0" distR="0" simplePos="0" relativeHeight="5" behindDoc="0" locked="0" layoutInCell="1" allowOverlap="1">
            <wp:simplePos x="0" y="0"/>
            <wp:positionH relativeFrom="page">
              <wp:posOffset>1642745</wp:posOffset>
            </wp:positionH>
            <wp:positionV relativeFrom="paragraph">
              <wp:posOffset>270768</wp:posOffset>
            </wp:positionV>
            <wp:extent cx="4467225" cy="33909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467225" cy="3390900"/>
                    </a:xfrm>
                    <a:prstGeom prst="rect">
                      <a:avLst/>
                    </a:prstGeom>
                  </pic:spPr>
                </pic:pic>
              </a:graphicData>
            </a:graphic>
          </wp:anchor>
        </w:drawing>
      </w:r>
      <w:proofErr w:type="spellStart"/>
      <w:r>
        <w:rPr>
          <w:b/>
          <w:i/>
          <w:sz w:val="28"/>
          <w:u w:val="thick"/>
        </w:rPr>
        <w:t>Colpitts</w:t>
      </w:r>
      <w:proofErr w:type="spellEnd"/>
      <w:r>
        <w:rPr>
          <w:b/>
          <w:i/>
          <w:spacing w:val="-4"/>
          <w:sz w:val="28"/>
          <w:u w:val="thick"/>
        </w:rPr>
        <w:t xml:space="preserve"> </w:t>
      </w:r>
      <w:r>
        <w:rPr>
          <w:b/>
          <w:i/>
          <w:sz w:val="28"/>
          <w:u w:val="thick"/>
        </w:rPr>
        <w:t>oscillator:</w:t>
      </w:r>
    </w:p>
    <w:p w:rsidR="00280E44" w:rsidRDefault="00280E44">
      <w:pPr>
        <w:pStyle w:val="BodyText"/>
        <w:spacing w:before="3"/>
        <w:rPr>
          <w:b/>
          <w:i/>
          <w:sz w:val="33"/>
        </w:rPr>
      </w:pPr>
    </w:p>
    <w:p w:rsidR="00280E44" w:rsidRDefault="00296771">
      <w:pPr>
        <w:ind w:left="240"/>
        <w:rPr>
          <w:b/>
          <w:i/>
          <w:sz w:val="28"/>
        </w:rPr>
      </w:pPr>
      <w:r>
        <w:rPr>
          <w:b/>
          <w:i/>
          <w:sz w:val="28"/>
          <w:u w:val="thick"/>
        </w:rPr>
        <w:t>Calculations:</w:t>
      </w:r>
    </w:p>
    <w:p w:rsidR="00280E44" w:rsidRDefault="00280E44">
      <w:pPr>
        <w:pStyle w:val="BodyText"/>
        <w:spacing w:before="3"/>
        <w:rPr>
          <w:b/>
          <w:i/>
          <w:sz w:val="20"/>
        </w:rPr>
      </w:pPr>
    </w:p>
    <w:p w:rsidR="00280E44" w:rsidRDefault="00296771">
      <w:pPr>
        <w:spacing w:before="89"/>
        <w:ind w:left="240"/>
        <w:rPr>
          <w:b/>
          <w:i/>
          <w:sz w:val="28"/>
        </w:rPr>
      </w:pPr>
      <w:r>
        <w:rPr>
          <w:noProof/>
        </w:rPr>
        <w:drawing>
          <wp:anchor distT="0" distB="0" distL="0" distR="0" simplePos="0" relativeHeight="15731712" behindDoc="0" locked="0" layoutInCell="1" allowOverlap="1">
            <wp:simplePos x="0" y="0"/>
            <wp:positionH relativeFrom="page">
              <wp:posOffset>1690370</wp:posOffset>
            </wp:positionH>
            <wp:positionV relativeFrom="paragraph">
              <wp:posOffset>245075</wp:posOffset>
            </wp:positionV>
            <wp:extent cx="4391659" cy="3485934"/>
            <wp:effectExtent l="0" t="0" r="0" b="0"/>
            <wp:wrapNone/>
            <wp:docPr id="11" name="image6.png" descr="circuit2 ou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4391659" cy="3485934"/>
                    </a:xfrm>
                    <a:prstGeom prst="rect">
                      <a:avLst/>
                    </a:prstGeom>
                  </pic:spPr>
                </pic:pic>
              </a:graphicData>
            </a:graphic>
          </wp:anchor>
        </w:drawing>
      </w:r>
      <w:r>
        <w:rPr>
          <w:b/>
          <w:i/>
          <w:sz w:val="28"/>
          <w:u w:val="thick"/>
        </w:rPr>
        <w:t>Graph:</w:t>
      </w:r>
    </w:p>
    <w:p w:rsidR="00280E44" w:rsidRDefault="00280E44">
      <w:pPr>
        <w:rPr>
          <w:sz w:val="28"/>
        </w:rPr>
        <w:sectPr w:rsidR="00280E44" w:rsidSect="00296771">
          <w:pgSz w:w="12240" w:h="15840"/>
          <w:pgMar w:top="1380" w:right="1220" w:bottom="280" w:left="12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280E44" w:rsidRDefault="00296771">
      <w:pPr>
        <w:spacing w:before="60"/>
        <w:ind w:left="240"/>
        <w:rPr>
          <w:b/>
          <w:i/>
          <w:sz w:val="28"/>
        </w:rPr>
      </w:pPr>
      <w:r>
        <w:rPr>
          <w:b/>
          <w:i/>
          <w:sz w:val="28"/>
          <w:u w:val="thick"/>
        </w:rPr>
        <w:lastRenderedPageBreak/>
        <w:t>Result:</w:t>
      </w:r>
    </w:p>
    <w:p w:rsidR="00280E44" w:rsidRDefault="00280E44">
      <w:pPr>
        <w:pStyle w:val="BodyText"/>
        <w:spacing w:before="2" w:after="1"/>
        <w:rPr>
          <w:b/>
          <w:i/>
          <w:sz w:val="25"/>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51"/>
        <w:gridCol w:w="1697"/>
        <w:gridCol w:w="1275"/>
        <w:gridCol w:w="1426"/>
        <w:gridCol w:w="1711"/>
        <w:gridCol w:w="1620"/>
      </w:tblGrid>
      <w:tr w:rsidR="00280E44">
        <w:trPr>
          <w:trHeight w:val="870"/>
        </w:trPr>
        <w:tc>
          <w:tcPr>
            <w:tcW w:w="751" w:type="dxa"/>
          </w:tcPr>
          <w:p w:rsidR="00280E44" w:rsidRDefault="00296771">
            <w:pPr>
              <w:pStyle w:val="TableParagraph"/>
              <w:spacing w:line="275" w:lineRule="exact"/>
              <w:rPr>
                <w:sz w:val="24"/>
              </w:rPr>
            </w:pPr>
            <w:r>
              <w:rPr>
                <w:sz w:val="24"/>
              </w:rPr>
              <w:t>Sr.#</w:t>
            </w:r>
          </w:p>
        </w:tc>
        <w:tc>
          <w:tcPr>
            <w:tcW w:w="1697" w:type="dxa"/>
          </w:tcPr>
          <w:p w:rsidR="00280E44" w:rsidRDefault="00296771">
            <w:pPr>
              <w:pStyle w:val="TableParagraph"/>
              <w:spacing w:line="360" w:lineRule="auto"/>
              <w:ind w:left="167" w:right="533" w:hanging="60"/>
              <w:rPr>
                <w:b/>
                <w:sz w:val="24"/>
              </w:rPr>
            </w:pPr>
            <w:r>
              <w:rPr>
                <w:b/>
                <w:sz w:val="24"/>
              </w:rPr>
              <w:t xml:space="preserve">Capacitor </w:t>
            </w:r>
            <w:r>
              <w:rPr>
                <w:b/>
                <w:position w:val="1"/>
                <w:sz w:val="24"/>
              </w:rPr>
              <w:t>(C</w:t>
            </w:r>
            <w:r>
              <w:rPr>
                <w:b/>
                <w:sz w:val="16"/>
              </w:rPr>
              <w:t xml:space="preserve">1 </w:t>
            </w:r>
            <w:r>
              <w:rPr>
                <w:b/>
                <w:position w:val="1"/>
                <w:sz w:val="24"/>
              </w:rPr>
              <w:t>)</w:t>
            </w:r>
          </w:p>
        </w:tc>
        <w:tc>
          <w:tcPr>
            <w:tcW w:w="1275" w:type="dxa"/>
          </w:tcPr>
          <w:p w:rsidR="00280E44" w:rsidRDefault="00296771">
            <w:pPr>
              <w:pStyle w:val="TableParagraph"/>
              <w:spacing w:line="360" w:lineRule="auto"/>
              <w:ind w:left="168" w:right="110" w:hanging="60"/>
              <w:rPr>
                <w:b/>
                <w:sz w:val="24"/>
              </w:rPr>
            </w:pPr>
            <w:r>
              <w:rPr>
                <w:b/>
                <w:sz w:val="24"/>
              </w:rPr>
              <w:t xml:space="preserve">Capacitor </w:t>
            </w:r>
            <w:r>
              <w:rPr>
                <w:b/>
                <w:position w:val="1"/>
                <w:sz w:val="24"/>
              </w:rPr>
              <w:t>(C</w:t>
            </w:r>
            <w:r>
              <w:rPr>
                <w:b/>
                <w:sz w:val="16"/>
              </w:rPr>
              <w:t xml:space="preserve">2 </w:t>
            </w:r>
            <w:r>
              <w:rPr>
                <w:b/>
                <w:position w:val="1"/>
                <w:sz w:val="24"/>
              </w:rPr>
              <w:t>)</w:t>
            </w:r>
          </w:p>
        </w:tc>
        <w:tc>
          <w:tcPr>
            <w:tcW w:w="1426" w:type="dxa"/>
          </w:tcPr>
          <w:p w:rsidR="00280E44" w:rsidRDefault="00296771">
            <w:pPr>
              <w:pStyle w:val="TableParagraph"/>
              <w:spacing w:line="275" w:lineRule="exact"/>
              <w:rPr>
                <w:b/>
                <w:sz w:val="24"/>
              </w:rPr>
            </w:pPr>
            <w:r>
              <w:rPr>
                <w:b/>
                <w:sz w:val="24"/>
              </w:rPr>
              <w:t>Inductor</w:t>
            </w:r>
          </w:p>
        </w:tc>
        <w:tc>
          <w:tcPr>
            <w:tcW w:w="1711" w:type="dxa"/>
          </w:tcPr>
          <w:p w:rsidR="00280E44" w:rsidRDefault="00296771">
            <w:pPr>
              <w:pStyle w:val="TableParagraph"/>
              <w:spacing w:line="321" w:lineRule="exact"/>
              <w:rPr>
                <w:b/>
                <w:sz w:val="18"/>
              </w:rPr>
            </w:pPr>
            <w:r>
              <w:rPr>
                <w:b/>
                <w:position w:val="2"/>
                <w:sz w:val="28"/>
              </w:rPr>
              <w:t>f</w:t>
            </w:r>
            <w:r>
              <w:rPr>
                <w:b/>
                <w:sz w:val="18"/>
              </w:rPr>
              <w:t>o(</w:t>
            </w:r>
            <w:proofErr w:type="spellStart"/>
            <w:r>
              <w:rPr>
                <w:b/>
                <w:sz w:val="18"/>
              </w:rPr>
              <w:t>theoratical</w:t>
            </w:r>
            <w:proofErr w:type="spellEnd"/>
          </w:p>
        </w:tc>
        <w:tc>
          <w:tcPr>
            <w:tcW w:w="1620" w:type="dxa"/>
          </w:tcPr>
          <w:p w:rsidR="00280E44" w:rsidRDefault="00296771">
            <w:pPr>
              <w:pStyle w:val="TableParagraph"/>
              <w:spacing w:line="321" w:lineRule="exact"/>
              <w:ind w:left="105"/>
              <w:rPr>
                <w:b/>
                <w:sz w:val="18"/>
              </w:rPr>
            </w:pPr>
            <w:r>
              <w:rPr>
                <w:b/>
                <w:position w:val="2"/>
                <w:sz w:val="28"/>
              </w:rPr>
              <w:t>f</w:t>
            </w:r>
            <w:r>
              <w:rPr>
                <w:b/>
                <w:sz w:val="18"/>
              </w:rPr>
              <w:t>o(</w:t>
            </w:r>
            <w:proofErr w:type="spellStart"/>
            <w:r>
              <w:rPr>
                <w:b/>
                <w:sz w:val="18"/>
              </w:rPr>
              <w:t>Prac</w:t>
            </w:r>
            <w:proofErr w:type="spellEnd"/>
            <w:r>
              <w:rPr>
                <w:b/>
                <w:sz w:val="18"/>
              </w:rPr>
              <w:t>)</w:t>
            </w:r>
          </w:p>
        </w:tc>
      </w:tr>
      <w:tr w:rsidR="00280E44">
        <w:trPr>
          <w:trHeight w:val="530"/>
        </w:trPr>
        <w:tc>
          <w:tcPr>
            <w:tcW w:w="751" w:type="dxa"/>
          </w:tcPr>
          <w:p w:rsidR="00280E44" w:rsidRDefault="00296771">
            <w:pPr>
              <w:pStyle w:val="TableParagraph"/>
              <w:spacing w:line="275" w:lineRule="exact"/>
              <w:rPr>
                <w:sz w:val="24"/>
              </w:rPr>
            </w:pPr>
            <w:r>
              <w:rPr>
                <w:sz w:val="24"/>
              </w:rPr>
              <w:t>01</w:t>
            </w:r>
          </w:p>
        </w:tc>
        <w:tc>
          <w:tcPr>
            <w:tcW w:w="1697" w:type="dxa"/>
          </w:tcPr>
          <w:p w:rsidR="00280E44" w:rsidRDefault="00296771">
            <w:pPr>
              <w:pStyle w:val="TableParagraph"/>
              <w:rPr>
                <w:sz w:val="28"/>
              </w:rPr>
            </w:pPr>
            <w:r>
              <w:rPr>
                <w:sz w:val="28"/>
              </w:rPr>
              <w:t>14</w:t>
            </w:r>
          </w:p>
        </w:tc>
        <w:tc>
          <w:tcPr>
            <w:tcW w:w="1275" w:type="dxa"/>
          </w:tcPr>
          <w:p w:rsidR="00280E44" w:rsidRDefault="00296771">
            <w:pPr>
              <w:pStyle w:val="TableParagraph"/>
              <w:ind w:left="108"/>
              <w:rPr>
                <w:sz w:val="28"/>
              </w:rPr>
            </w:pPr>
            <w:r>
              <w:rPr>
                <w:sz w:val="28"/>
              </w:rPr>
              <w:t>14</w:t>
            </w:r>
          </w:p>
        </w:tc>
        <w:tc>
          <w:tcPr>
            <w:tcW w:w="1426" w:type="dxa"/>
          </w:tcPr>
          <w:p w:rsidR="00280E44" w:rsidRDefault="00296771">
            <w:pPr>
              <w:pStyle w:val="TableParagraph"/>
              <w:rPr>
                <w:sz w:val="28"/>
              </w:rPr>
            </w:pPr>
            <w:r>
              <w:rPr>
                <w:sz w:val="28"/>
              </w:rPr>
              <w:t>4</w:t>
            </w:r>
          </w:p>
        </w:tc>
        <w:tc>
          <w:tcPr>
            <w:tcW w:w="1711" w:type="dxa"/>
          </w:tcPr>
          <w:p w:rsidR="00280E44" w:rsidRDefault="00296771">
            <w:pPr>
              <w:pStyle w:val="TableParagraph"/>
              <w:rPr>
                <w:b/>
                <w:i/>
                <w:sz w:val="28"/>
              </w:rPr>
            </w:pPr>
            <w:r>
              <w:rPr>
                <w:b/>
                <w:i/>
                <w:sz w:val="28"/>
                <w:u w:val="thick"/>
              </w:rPr>
              <w:t>30</w:t>
            </w:r>
          </w:p>
        </w:tc>
        <w:tc>
          <w:tcPr>
            <w:tcW w:w="1620" w:type="dxa"/>
          </w:tcPr>
          <w:p w:rsidR="00280E44" w:rsidRDefault="00296771">
            <w:pPr>
              <w:pStyle w:val="TableParagraph"/>
              <w:ind w:left="105"/>
              <w:rPr>
                <w:b/>
                <w:i/>
                <w:sz w:val="28"/>
              </w:rPr>
            </w:pPr>
            <w:r>
              <w:rPr>
                <w:b/>
                <w:i/>
                <w:sz w:val="28"/>
                <w:u w:val="thick"/>
              </w:rPr>
              <w:t>33</w:t>
            </w:r>
          </w:p>
        </w:tc>
      </w:tr>
      <w:tr w:rsidR="00280E44">
        <w:trPr>
          <w:trHeight w:val="554"/>
        </w:trPr>
        <w:tc>
          <w:tcPr>
            <w:tcW w:w="751" w:type="dxa"/>
          </w:tcPr>
          <w:p w:rsidR="00280E44" w:rsidRDefault="00296771">
            <w:pPr>
              <w:pStyle w:val="TableParagraph"/>
              <w:spacing w:line="275" w:lineRule="exact"/>
              <w:rPr>
                <w:sz w:val="24"/>
              </w:rPr>
            </w:pPr>
            <w:r>
              <w:rPr>
                <w:sz w:val="24"/>
              </w:rPr>
              <w:t>02</w:t>
            </w:r>
          </w:p>
        </w:tc>
        <w:tc>
          <w:tcPr>
            <w:tcW w:w="1697" w:type="dxa"/>
          </w:tcPr>
          <w:p w:rsidR="00280E44" w:rsidRDefault="00296771">
            <w:pPr>
              <w:pStyle w:val="TableParagraph"/>
              <w:rPr>
                <w:sz w:val="28"/>
              </w:rPr>
            </w:pPr>
            <w:r>
              <w:rPr>
                <w:sz w:val="28"/>
              </w:rPr>
              <w:t>4</w:t>
            </w:r>
          </w:p>
        </w:tc>
        <w:tc>
          <w:tcPr>
            <w:tcW w:w="1275" w:type="dxa"/>
          </w:tcPr>
          <w:p w:rsidR="00280E44" w:rsidRDefault="00296771">
            <w:pPr>
              <w:pStyle w:val="TableParagraph"/>
              <w:ind w:left="108"/>
              <w:rPr>
                <w:sz w:val="28"/>
              </w:rPr>
            </w:pPr>
            <w:r>
              <w:rPr>
                <w:sz w:val="28"/>
              </w:rPr>
              <w:t>4</w:t>
            </w:r>
          </w:p>
        </w:tc>
        <w:tc>
          <w:tcPr>
            <w:tcW w:w="1426" w:type="dxa"/>
          </w:tcPr>
          <w:p w:rsidR="00280E44" w:rsidRDefault="00296771">
            <w:pPr>
              <w:pStyle w:val="TableParagraph"/>
              <w:rPr>
                <w:sz w:val="28"/>
              </w:rPr>
            </w:pPr>
            <w:r>
              <w:rPr>
                <w:sz w:val="28"/>
              </w:rPr>
              <w:t>4</w:t>
            </w:r>
          </w:p>
        </w:tc>
        <w:tc>
          <w:tcPr>
            <w:tcW w:w="1711" w:type="dxa"/>
          </w:tcPr>
          <w:p w:rsidR="00280E44" w:rsidRDefault="00296771">
            <w:pPr>
              <w:pStyle w:val="TableParagraph"/>
              <w:rPr>
                <w:b/>
                <w:i/>
                <w:sz w:val="28"/>
              </w:rPr>
            </w:pPr>
            <w:r>
              <w:rPr>
                <w:b/>
                <w:i/>
                <w:sz w:val="28"/>
                <w:u w:val="thick"/>
              </w:rPr>
              <w:t>55</w:t>
            </w:r>
          </w:p>
        </w:tc>
        <w:tc>
          <w:tcPr>
            <w:tcW w:w="1620" w:type="dxa"/>
          </w:tcPr>
          <w:p w:rsidR="00280E44" w:rsidRDefault="00296771">
            <w:pPr>
              <w:pStyle w:val="TableParagraph"/>
              <w:ind w:left="105"/>
              <w:rPr>
                <w:b/>
                <w:i/>
                <w:sz w:val="28"/>
              </w:rPr>
            </w:pPr>
            <w:r>
              <w:rPr>
                <w:b/>
                <w:i/>
                <w:sz w:val="28"/>
                <w:u w:val="thick"/>
              </w:rPr>
              <w:t>51</w:t>
            </w:r>
          </w:p>
        </w:tc>
      </w:tr>
      <w:tr w:rsidR="00280E44">
        <w:trPr>
          <w:trHeight w:val="719"/>
        </w:trPr>
        <w:tc>
          <w:tcPr>
            <w:tcW w:w="751" w:type="dxa"/>
          </w:tcPr>
          <w:p w:rsidR="00280E44" w:rsidRDefault="00296771">
            <w:pPr>
              <w:pStyle w:val="TableParagraph"/>
              <w:spacing w:line="275" w:lineRule="exact"/>
              <w:rPr>
                <w:sz w:val="24"/>
              </w:rPr>
            </w:pPr>
            <w:r>
              <w:rPr>
                <w:sz w:val="24"/>
              </w:rPr>
              <w:t>03</w:t>
            </w:r>
          </w:p>
        </w:tc>
        <w:tc>
          <w:tcPr>
            <w:tcW w:w="1697" w:type="dxa"/>
          </w:tcPr>
          <w:p w:rsidR="00280E44" w:rsidRDefault="00296771">
            <w:pPr>
              <w:pStyle w:val="TableParagraph"/>
              <w:rPr>
                <w:sz w:val="28"/>
              </w:rPr>
            </w:pPr>
            <w:r>
              <w:rPr>
                <w:sz w:val="28"/>
              </w:rPr>
              <w:t>2</w:t>
            </w:r>
          </w:p>
        </w:tc>
        <w:tc>
          <w:tcPr>
            <w:tcW w:w="1275" w:type="dxa"/>
          </w:tcPr>
          <w:p w:rsidR="00280E44" w:rsidRDefault="00296771">
            <w:pPr>
              <w:pStyle w:val="TableParagraph"/>
              <w:ind w:left="108"/>
              <w:rPr>
                <w:sz w:val="28"/>
              </w:rPr>
            </w:pPr>
            <w:r>
              <w:rPr>
                <w:sz w:val="28"/>
              </w:rPr>
              <w:t>2</w:t>
            </w:r>
          </w:p>
        </w:tc>
        <w:tc>
          <w:tcPr>
            <w:tcW w:w="1426" w:type="dxa"/>
          </w:tcPr>
          <w:p w:rsidR="00280E44" w:rsidRDefault="00296771">
            <w:pPr>
              <w:pStyle w:val="TableParagraph"/>
              <w:rPr>
                <w:sz w:val="28"/>
              </w:rPr>
            </w:pPr>
            <w:r>
              <w:rPr>
                <w:sz w:val="28"/>
              </w:rPr>
              <w:t>4</w:t>
            </w:r>
          </w:p>
        </w:tc>
        <w:tc>
          <w:tcPr>
            <w:tcW w:w="1711" w:type="dxa"/>
          </w:tcPr>
          <w:p w:rsidR="00280E44" w:rsidRDefault="00296771">
            <w:pPr>
              <w:pStyle w:val="TableParagraph"/>
              <w:rPr>
                <w:b/>
                <w:i/>
                <w:sz w:val="28"/>
              </w:rPr>
            </w:pPr>
            <w:r>
              <w:rPr>
                <w:b/>
                <w:i/>
                <w:sz w:val="28"/>
                <w:u w:val="thick"/>
              </w:rPr>
              <w:t>72</w:t>
            </w:r>
          </w:p>
        </w:tc>
        <w:tc>
          <w:tcPr>
            <w:tcW w:w="1620" w:type="dxa"/>
          </w:tcPr>
          <w:p w:rsidR="00280E44" w:rsidRDefault="00296771">
            <w:pPr>
              <w:pStyle w:val="TableParagraph"/>
              <w:ind w:left="105"/>
              <w:rPr>
                <w:b/>
                <w:i/>
                <w:sz w:val="28"/>
              </w:rPr>
            </w:pPr>
            <w:r>
              <w:rPr>
                <w:b/>
                <w:i/>
                <w:sz w:val="28"/>
                <w:u w:val="thick"/>
              </w:rPr>
              <w:t>68.5</w:t>
            </w:r>
          </w:p>
        </w:tc>
      </w:tr>
    </w:tbl>
    <w:p w:rsidR="00280E44" w:rsidRDefault="00296771">
      <w:pPr>
        <w:spacing w:before="207"/>
        <w:ind w:left="240"/>
        <w:rPr>
          <w:b/>
          <w:i/>
          <w:sz w:val="28"/>
        </w:rPr>
      </w:pPr>
      <w:r>
        <w:rPr>
          <w:b/>
          <w:i/>
          <w:sz w:val="28"/>
          <w:u w:val="thick"/>
        </w:rPr>
        <w:t>Questions:</w:t>
      </w:r>
    </w:p>
    <w:p w:rsidR="00280E44" w:rsidRDefault="00280E44">
      <w:pPr>
        <w:pStyle w:val="BodyText"/>
        <w:spacing w:before="1"/>
        <w:rPr>
          <w:b/>
          <w:i/>
          <w:sz w:val="19"/>
        </w:rPr>
      </w:pPr>
    </w:p>
    <w:p w:rsidR="00280E44" w:rsidRDefault="00296771">
      <w:pPr>
        <w:pStyle w:val="Heading3"/>
        <w:numPr>
          <w:ilvl w:val="1"/>
          <w:numId w:val="1"/>
        </w:numPr>
        <w:tabs>
          <w:tab w:val="left" w:pos="960"/>
          <w:tab w:val="left" w:pos="961"/>
        </w:tabs>
        <w:spacing w:before="100"/>
        <w:ind w:hanging="361"/>
      </w:pPr>
      <w:proofErr w:type="spellStart"/>
      <w:r>
        <w:t>Colpitts</w:t>
      </w:r>
      <w:proofErr w:type="spellEnd"/>
      <w:r>
        <w:t xml:space="preserve"> oscillator uses which type of feedback?</w:t>
      </w:r>
      <w:r>
        <w:rPr>
          <w:spacing w:val="-1"/>
        </w:rPr>
        <w:t xml:space="preserve"> </w:t>
      </w:r>
      <w:r>
        <w:t>Why?</w:t>
      </w:r>
    </w:p>
    <w:p w:rsidR="00280E44" w:rsidRDefault="00280E44">
      <w:pPr>
        <w:pStyle w:val="BodyText"/>
        <w:spacing w:before="11"/>
        <w:rPr>
          <w:b/>
          <w:i/>
          <w:sz w:val="23"/>
        </w:rPr>
      </w:pPr>
    </w:p>
    <w:p w:rsidR="00280E44" w:rsidRDefault="00296771">
      <w:pPr>
        <w:pStyle w:val="BodyText"/>
        <w:ind w:left="960" w:right="955"/>
      </w:pPr>
      <w:proofErr w:type="spellStart"/>
      <w:r>
        <w:rPr>
          <w:color w:val="1F2023"/>
        </w:rPr>
        <w:t>Colpitts</w:t>
      </w:r>
      <w:proofErr w:type="spellEnd"/>
      <w:r>
        <w:rPr>
          <w:color w:val="1F2023"/>
        </w:rPr>
        <w:t xml:space="preserve"> oscillator uses positive feedback for oscillation. The feedback is provided through a capacitor voltage divider tank circuit to the amplifying element.</w:t>
      </w:r>
    </w:p>
    <w:p w:rsidR="00280E44" w:rsidRDefault="00280E44">
      <w:pPr>
        <w:pStyle w:val="BodyText"/>
        <w:spacing w:before="11"/>
        <w:rPr>
          <w:sz w:val="23"/>
        </w:rPr>
      </w:pPr>
    </w:p>
    <w:p w:rsidR="00280E44" w:rsidRDefault="00296771">
      <w:pPr>
        <w:pStyle w:val="Heading3"/>
        <w:numPr>
          <w:ilvl w:val="1"/>
          <w:numId w:val="1"/>
        </w:numPr>
        <w:tabs>
          <w:tab w:val="left" w:pos="960"/>
          <w:tab w:val="left" w:pos="961"/>
        </w:tabs>
        <w:ind w:hanging="361"/>
      </w:pPr>
      <w:r>
        <w:t xml:space="preserve">What is gain (β) of </w:t>
      </w:r>
      <w:proofErr w:type="spellStart"/>
      <w:r>
        <w:t>colpitts</w:t>
      </w:r>
      <w:proofErr w:type="spellEnd"/>
      <w:r>
        <w:rPr>
          <w:spacing w:val="-5"/>
        </w:rPr>
        <w:t xml:space="preserve"> </w:t>
      </w:r>
      <w:r>
        <w:t>oscillator?</w:t>
      </w:r>
    </w:p>
    <w:p w:rsidR="00280E44" w:rsidRDefault="00280E44">
      <w:pPr>
        <w:pStyle w:val="BodyText"/>
        <w:spacing w:before="11"/>
        <w:rPr>
          <w:b/>
          <w:i/>
          <w:sz w:val="23"/>
        </w:rPr>
      </w:pPr>
    </w:p>
    <w:p w:rsidR="00280E44" w:rsidRDefault="00296771">
      <w:pPr>
        <w:pStyle w:val="BodyText"/>
        <w:spacing w:line="276" w:lineRule="auto"/>
        <w:ind w:left="960" w:right="281"/>
      </w:pPr>
      <w:r>
        <w:rPr>
          <w:color w:val="1F2023"/>
        </w:rPr>
        <w:t>In oscillators using positive feedback it is important that amplitude of the oscillator output remains stable. Therefore, the closed loop gain must be 1 (unity). In other words, gain within the loop (provided by the amplifier) should exactly match the loss</w:t>
      </w:r>
      <w:r>
        <w:rPr>
          <w:color w:val="1F2023"/>
        </w:rPr>
        <w:t>es (caused by the feedback circuit) within the loop.</w:t>
      </w:r>
    </w:p>
    <w:p w:rsidR="00280E44" w:rsidRDefault="00280E44">
      <w:pPr>
        <w:pStyle w:val="BodyText"/>
        <w:spacing w:before="6"/>
        <w:rPr>
          <w:sz w:val="27"/>
        </w:rPr>
      </w:pPr>
    </w:p>
    <w:p w:rsidR="00280E44" w:rsidRDefault="00296771">
      <w:pPr>
        <w:pStyle w:val="Heading3"/>
        <w:numPr>
          <w:ilvl w:val="1"/>
          <w:numId w:val="1"/>
        </w:numPr>
        <w:tabs>
          <w:tab w:val="left" w:pos="960"/>
          <w:tab w:val="left" w:pos="961"/>
        </w:tabs>
        <w:ind w:hanging="361"/>
      </w:pPr>
      <w:r>
        <w:t>What is the formula of Q of β network and also right its</w:t>
      </w:r>
      <w:r>
        <w:rPr>
          <w:spacing w:val="-7"/>
        </w:rPr>
        <w:t xml:space="preserve"> </w:t>
      </w:r>
      <w:r>
        <w:t>range?</w:t>
      </w:r>
    </w:p>
    <w:p w:rsidR="00280E44" w:rsidRDefault="00280E44">
      <w:pPr>
        <w:pStyle w:val="BodyText"/>
        <w:spacing w:before="2"/>
        <w:rPr>
          <w:b/>
          <w:i/>
        </w:rPr>
      </w:pPr>
    </w:p>
    <w:p w:rsidR="00280E44" w:rsidRDefault="00296771">
      <w:pPr>
        <w:pStyle w:val="BodyText"/>
        <w:ind w:left="900" w:right="795"/>
      </w:pPr>
      <w:r>
        <w:rPr>
          <w:color w:val="1F2023"/>
        </w:rPr>
        <w:t xml:space="preserve">Q-factor: In LCR Circuit, the ratio of resonance frequency to the difference of its </w:t>
      </w:r>
      <w:proofErr w:type="spellStart"/>
      <w:r>
        <w:rPr>
          <w:color w:val="1F2023"/>
        </w:rPr>
        <w:t>neighbouring</w:t>
      </w:r>
      <w:proofErr w:type="spellEnd"/>
      <w:r>
        <w:rPr>
          <w:color w:val="1F2023"/>
        </w:rPr>
        <w:t xml:space="preserve"> frequencies so that their corresponding </w:t>
      </w:r>
      <w:r>
        <w:rPr>
          <w:color w:val="1F2023"/>
        </w:rPr>
        <w:t>current is 1/2 times of the peak value, is called Q-factor of the circuit. Formula: Q=R1CL.</w:t>
      </w:r>
    </w:p>
    <w:p w:rsidR="00280E44" w:rsidRDefault="00280E44">
      <w:pPr>
        <w:pStyle w:val="BodyText"/>
        <w:spacing w:before="11"/>
        <w:rPr>
          <w:sz w:val="23"/>
        </w:rPr>
      </w:pPr>
    </w:p>
    <w:p w:rsidR="00280E44" w:rsidRDefault="00296771">
      <w:pPr>
        <w:pStyle w:val="Heading3"/>
        <w:numPr>
          <w:ilvl w:val="1"/>
          <w:numId w:val="1"/>
        </w:numPr>
        <w:tabs>
          <w:tab w:val="left" w:pos="960"/>
          <w:tab w:val="left" w:pos="961"/>
        </w:tabs>
        <w:ind w:hanging="361"/>
      </w:pPr>
      <w:proofErr w:type="gramStart"/>
      <w:r>
        <w:t>why</w:t>
      </w:r>
      <w:proofErr w:type="gramEnd"/>
      <w:r>
        <w:t xml:space="preserve"> can't we use LC oscillator for low frequency</w:t>
      </w:r>
      <w:r>
        <w:rPr>
          <w:spacing w:val="-5"/>
        </w:rPr>
        <w:t xml:space="preserve"> </w:t>
      </w:r>
      <w:r>
        <w:t>oscillations?</w:t>
      </w:r>
    </w:p>
    <w:p w:rsidR="00280E44" w:rsidRDefault="00280E44">
      <w:pPr>
        <w:pStyle w:val="BodyText"/>
        <w:rPr>
          <w:b/>
          <w:i/>
        </w:rPr>
      </w:pPr>
    </w:p>
    <w:p w:rsidR="00280E44" w:rsidRDefault="00296771">
      <w:pPr>
        <w:pStyle w:val="BodyText"/>
        <w:ind w:left="960" w:right="442"/>
      </w:pPr>
      <w:r>
        <w:rPr>
          <w:color w:val="1F2023"/>
        </w:rPr>
        <w:t xml:space="preserve">If we want to design </w:t>
      </w:r>
      <w:proofErr w:type="gramStart"/>
      <w:r>
        <w:rPr>
          <w:color w:val="1F2023"/>
        </w:rPr>
        <w:t>a</w:t>
      </w:r>
      <w:proofErr w:type="gramEnd"/>
      <w:r>
        <w:rPr>
          <w:color w:val="1F2023"/>
        </w:rPr>
        <w:t xml:space="preserve"> oscillator for low frequency we have to choose the values of inductor and ca</w:t>
      </w:r>
      <w:r>
        <w:rPr>
          <w:color w:val="1F2023"/>
        </w:rPr>
        <w:t>pacitor to be large. As we know large value capacitors are bulky and costly and hence they aren't used. This is the reason why we won't use LC oscillator for lower frequency.</w:t>
      </w:r>
    </w:p>
    <w:p w:rsidR="00280E44" w:rsidRDefault="00280E44">
      <w:pPr>
        <w:pStyle w:val="BodyText"/>
        <w:spacing w:before="6"/>
        <w:rPr>
          <w:sz w:val="27"/>
        </w:rPr>
      </w:pPr>
    </w:p>
    <w:p w:rsidR="00280E44" w:rsidRDefault="00296771">
      <w:pPr>
        <w:pStyle w:val="Heading3"/>
        <w:numPr>
          <w:ilvl w:val="1"/>
          <w:numId w:val="1"/>
        </w:numPr>
        <w:tabs>
          <w:tab w:val="left" w:pos="960"/>
          <w:tab w:val="left" w:pos="961"/>
        </w:tabs>
        <w:ind w:hanging="361"/>
      </w:pPr>
      <w:r>
        <w:t>Which type of feedback is used by Hartley</w:t>
      </w:r>
      <w:r>
        <w:rPr>
          <w:spacing w:val="-5"/>
        </w:rPr>
        <w:t xml:space="preserve"> </w:t>
      </w:r>
      <w:r>
        <w:t>oscillator?</w:t>
      </w:r>
    </w:p>
    <w:p w:rsidR="00280E44" w:rsidRDefault="00280E44">
      <w:pPr>
        <w:pStyle w:val="BodyText"/>
        <w:spacing w:before="10"/>
        <w:rPr>
          <w:b/>
          <w:i/>
          <w:sz w:val="23"/>
        </w:rPr>
      </w:pPr>
    </w:p>
    <w:p w:rsidR="00280E44" w:rsidRDefault="00296771">
      <w:pPr>
        <w:pStyle w:val="BodyText"/>
        <w:ind w:left="960"/>
      </w:pPr>
      <w:r>
        <w:rPr>
          <w:color w:val="1F2023"/>
        </w:rPr>
        <w:t>The feedback used in Hartley oscillator is Voltage series feedback.</w:t>
      </w:r>
    </w:p>
    <w:sectPr w:rsidR="00280E44" w:rsidSect="00296771">
      <w:pgSz w:w="12240" w:h="15840"/>
      <w:pgMar w:top="1380" w:right="1220" w:bottom="280" w:left="12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E027E"/>
    <w:multiLevelType w:val="hybridMultilevel"/>
    <w:tmpl w:val="E354B018"/>
    <w:lvl w:ilvl="0" w:tplc="1D163EB6">
      <w:start w:val="1"/>
      <w:numFmt w:val="lowerLetter"/>
      <w:lvlText w:val="(%1)"/>
      <w:lvlJc w:val="left"/>
      <w:pPr>
        <w:ind w:left="639" w:hanging="399"/>
        <w:jc w:val="left"/>
      </w:pPr>
      <w:rPr>
        <w:rFonts w:ascii="Times New Roman" w:eastAsia="Times New Roman" w:hAnsi="Times New Roman" w:cs="Times New Roman" w:hint="default"/>
        <w:b/>
        <w:bCs/>
        <w:i/>
        <w:w w:val="100"/>
        <w:sz w:val="28"/>
        <w:szCs w:val="28"/>
        <w:u w:val="thick" w:color="000000"/>
        <w:lang w:val="en-US" w:eastAsia="en-US" w:bidi="ar-SA"/>
      </w:rPr>
    </w:lvl>
    <w:lvl w:ilvl="1" w:tplc="5600D050">
      <w:numFmt w:val="bullet"/>
      <w:lvlText w:val=""/>
      <w:lvlJc w:val="left"/>
      <w:pPr>
        <w:ind w:left="960" w:hanging="360"/>
      </w:pPr>
      <w:rPr>
        <w:rFonts w:ascii="Symbol" w:eastAsia="Symbol" w:hAnsi="Symbol" w:cs="Symbol" w:hint="default"/>
        <w:w w:val="100"/>
        <w:sz w:val="24"/>
        <w:szCs w:val="24"/>
        <w:lang w:val="en-US" w:eastAsia="en-US" w:bidi="ar-SA"/>
      </w:rPr>
    </w:lvl>
    <w:lvl w:ilvl="2" w:tplc="205A76C2">
      <w:numFmt w:val="bullet"/>
      <w:lvlText w:val="•"/>
      <w:lvlJc w:val="left"/>
      <w:pPr>
        <w:ind w:left="1944" w:hanging="360"/>
      </w:pPr>
      <w:rPr>
        <w:rFonts w:hint="default"/>
        <w:lang w:val="en-US" w:eastAsia="en-US" w:bidi="ar-SA"/>
      </w:rPr>
    </w:lvl>
    <w:lvl w:ilvl="3" w:tplc="7D6610B0">
      <w:numFmt w:val="bullet"/>
      <w:lvlText w:val="•"/>
      <w:lvlJc w:val="left"/>
      <w:pPr>
        <w:ind w:left="2928" w:hanging="360"/>
      </w:pPr>
      <w:rPr>
        <w:rFonts w:hint="default"/>
        <w:lang w:val="en-US" w:eastAsia="en-US" w:bidi="ar-SA"/>
      </w:rPr>
    </w:lvl>
    <w:lvl w:ilvl="4" w:tplc="89B8C54A">
      <w:numFmt w:val="bullet"/>
      <w:lvlText w:val="•"/>
      <w:lvlJc w:val="left"/>
      <w:pPr>
        <w:ind w:left="3913" w:hanging="360"/>
      </w:pPr>
      <w:rPr>
        <w:rFonts w:hint="default"/>
        <w:lang w:val="en-US" w:eastAsia="en-US" w:bidi="ar-SA"/>
      </w:rPr>
    </w:lvl>
    <w:lvl w:ilvl="5" w:tplc="3DAA098C">
      <w:numFmt w:val="bullet"/>
      <w:lvlText w:val="•"/>
      <w:lvlJc w:val="left"/>
      <w:pPr>
        <w:ind w:left="4897" w:hanging="360"/>
      </w:pPr>
      <w:rPr>
        <w:rFonts w:hint="default"/>
        <w:lang w:val="en-US" w:eastAsia="en-US" w:bidi="ar-SA"/>
      </w:rPr>
    </w:lvl>
    <w:lvl w:ilvl="6" w:tplc="9C8AED9A">
      <w:numFmt w:val="bullet"/>
      <w:lvlText w:val="•"/>
      <w:lvlJc w:val="left"/>
      <w:pPr>
        <w:ind w:left="5882" w:hanging="360"/>
      </w:pPr>
      <w:rPr>
        <w:rFonts w:hint="default"/>
        <w:lang w:val="en-US" w:eastAsia="en-US" w:bidi="ar-SA"/>
      </w:rPr>
    </w:lvl>
    <w:lvl w:ilvl="7" w:tplc="D9C4C624">
      <w:numFmt w:val="bullet"/>
      <w:lvlText w:val="•"/>
      <w:lvlJc w:val="left"/>
      <w:pPr>
        <w:ind w:left="6866" w:hanging="360"/>
      </w:pPr>
      <w:rPr>
        <w:rFonts w:hint="default"/>
        <w:lang w:val="en-US" w:eastAsia="en-US" w:bidi="ar-SA"/>
      </w:rPr>
    </w:lvl>
    <w:lvl w:ilvl="8" w:tplc="DB722270">
      <w:numFmt w:val="bullet"/>
      <w:lvlText w:val="•"/>
      <w:lvlJc w:val="left"/>
      <w:pPr>
        <w:ind w:left="7851" w:hanging="360"/>
      </w:pPr>
      <w:rPr>
        <w:rFonts w:hint="default"/>
        <w:lang w:val="en-US" w:eastAsia="en-US" w:bidi="ar-SA"/>
      </w:rPr>
    </w:lvl>
  </w:abstractNum>
  <w:abstractNum w:abstractNumId="1">
    <w:nsid w:val="534C4175"/>
    <w:multiLevelType w:val="hybridMultilevel"/>
    <w:tmpl w:val="B4E09628"/>
    <w:lvl w:ilvl="0" w:tplc="00BC76B6">
      <w:start w:val="1"/>
      <w:numFmt w:val="lowerLetter"/>
      <w:lvlText w:val="(%1)"/>
      <w:lvlJc w:val="left"/>
      <w:pPr>
        <w:ind w:left="639" w:hanging="399"/>
        <w:jc w:val="left"/>
      </w:pPr>
      <w:rPr>
        <w:rFonts w:ascii="Times New Roman" w:eastAsia="Times New Roman" w:hAnsi="Times New Roman" w:cs="Times New Roman" w:hint="default"/>
        <w:b/>
        <w:bCs/>
        <w:i/>
        <w:w w:val="100"/>
        <w:sz w:val="28"/>
        <w:szCs w:val="28"/>
        <w:u w:val="thick" w:color="000000"/>
        <w:lang w:val="en-US" w:eastAsia="en-US" w:bidi="ar-SA"/>
      </w:rPr>
    </w:lvl>
    <w:lvl w:ilvl="1" w:tplc="C422E3AE">
      <w:numFmt w:val="bullet"/>
      <w:lvlText w:val=""/>
      <w:lvlJc w:val="left"/>
      <w:pPr>
        <w:ind w:left="960" w:hanging="360"/>
      </w:pPr>
      <w:rPr>
        <w:rFonts w:ascii="Symbol" w:eastAsia="Symbol" w:hAnsi="Symbol" w:cs="Symbol" w:hint="default"/>
        <w:w w:val="100"/>
        <w:sz w:val="22"/>
        <w:szCs w:val="22"/>
        <w:lang w:val="en-US" w:eastAsia="en-US" w:bidi="ar-SA"/>
      </w:rPr>
    </w:lvl>
    <w:lvl w:ilvl="2" w:tplc="06623260">
      <w:numFmt w:val="bullet"/>
      <w:lvlText w:val="•"/>
      <w:lvlJc w:val="left"/>
      <w:pPr>
        <w:ind w:left="1944" w:hanging="360"/>
      </w:pPr>
      <w:rPr>
        <w:rFonts w:hint="default"/>
        <w:lang w:val="en-US" w:eastAsia="en-US" w:bidi="ar-SA"/>
      </w:rPr>
    </w:lvl>
    <w:lvl w:ilvl="3" w:tplc="0D7A6B88">
      <w:numFmt w:val="bullet"/>
      <w:lvlText w:val="•"/>
      <w:lvlJc w:val="left"/>
      <w:pPr>
        <w:ind w:left="2928" w:hanging="360"/>
      </w:pPr>
      <w:rPr>
        <w:rFonts w:hint="default"/>
        <w:lang w:val="en-US" w:eastAsia="en-US" w:bidi="ar-SA"/>
      </w:rPr>
    </w:lvl>
    <w:lvl w:ilvl="4" w:tplc="C8227DB0">
      <w:numFmt w:val="bullet"/>
      <w:lvlText w:val="•"/>
      <w:lvlJc w:val="left"/>
      <w:pPr>
        <w:ind w:left="3913" w:hanging="360"/>
      </w:pPr>
      <w:rPr>
        <w:rFonts w:hint="default"/>
        <w:lang w:val="en-US" w:eastAsia="en-US" w:bidi="ar-SA"/>
      </w:rPr>
    </w:lvl>
    <w:lvl w:ilvl="5" w:tplc="41E6AAEA">
      <w:numFmt w:val="bullet"/>
      <w:lvlText w:val="•"/>
      <w:lvlJc w:val="left"/>
      <w:pPr>
        <w:ind w:left="4897" w:hanging="360"/>
      </w:pPr>
      <w:rPr>
        <w:rFonts w:hint="default"/>
        <w:lang w:val="en-US" w:eastAsia="en-US" w:bidi="ar-SA"/>
      </w:rPr>
    </w:lvl>
    <w:lvl w:ilvl="6" w:tplc="861E97BC">
      <w:numFmt w:val="bullet"/>
      <w:lvlText w:val="•"/>
      <w:lvlJc w:val="left"/>
      <w:pPr>
        <w:ind w:left="5882" w:hanging="360"/>
      </w:pPr>
      <w:rPr>
        <w:rFonts w:hint="default"/>
        <w:lang w:val="en-US" w:eastAsia="en-US" w:bidi="ar-SA"/>
      </w:rPr>
    </w:lvl>
    <w:lvl w:ilvl="7" w:tplc="78E21A02">
      <w:numFmt w:val="bullet"/>
      <w:lvlText w:val="•"/>
      <w:lvlJc w:val="left"/>
      <w:pPr>
        <w:ind w:left="6866" w:hanging="360"/>
      </w:pPr>
      <w:rPr>
        <w:rFonts w:hint="default"/>
        <w:lang w:val="en-US" w:eastAsia="en-US" w:bidi="ar-SA"/>
      </w:rPr>
    </w:lvl>
    <w:lvl w:ilvl="8" w:tplc="01709C3A">
      <w:numFmt w:val="bullet"/>
      <w:lvlText w:val="•"/>
      <w:lvlJc w:val="left"/>
      <w:pPr>
        <w:ind w:left="7851" w:hanging="360"/>
      </w:pPr>
      <w:rPr>
        <w:rFonts w:hint="default"/>
        <w:lang w:val="en-US" w:eastAsia="en-US" w:bidi="ar-SA"/>
      </w:rPr>
    </w:lvl>
  </w:abstractNum>
  <w:abstractNum w:abstractNumId="2">
    <w:nsid w:val="6C5E19D5"/>
    <w:multiLevelType w:val="hybridMultilevel"/>
    <w:tmpl w:val="67BE69FC"/>
    <w:lvl w:ilvl="0" w:tplc="460EE1CA">
      <w:numFmt w:val="bullet"/>
      <w:lvlText w:val=""/>
      <w:lvlJc w:val="left"/>
      <w:pPr>
        <w:ind w:left="960" w:hanging="360"/>
      </w:pPr>
      <w:rPr>
        <w:rFonts w:ascii="Symbol" w:eastAsia="Symbol" w:hAnsi="Symbol" w:cs="Symbol" w:hint="default"/>
        <w:w w:val="100"/>
        <w:sz w:val="24"/>
        <w:szCs w:val="24"/>
        <w:lang w:val="en-US" w:eastAsia="en-US" w:bidi="ar-SA"/>
      </w:rPr>
    </w:lvl>
    <w:lvl w:ilvl="1" w:tplc="C7DCFD4E">
      <w:numFmt w:val="bullet"/>
      <w:lvlText w:val="•"/>
      <w:lvlJc w:val="left"/>
      <w:pPr>
        <w:ind w:left="1846" w:hanging="360"/>
      </w:pPr>
      <w:rPr>
        <w:rFonts w:hint="default"/>
        <w:lang w:val="en-US" w:eastAsia="en-US" w:bidi="ar-SA"/>
      </w:rPr>
    </w:lvl>
    <w:lvl w:ilvl="2" w:tplc="62D4E168">
      <w:numFmt w:val="bullet"/>
      <w:lvlText w:val="•"/>
      <w:lvlJc w:val="left"/>
      <w:pPr>
        <w:ind w:left="2732" w:hanging="360"/>
      </w:pPr>
      <w:rPr>
        <w:rFonts w:hint="default"/>
        <w:lang w:val="en-US" w:eastAsia="en-US" w:bidi="ar-SA"/>
      </w:rPr>
    </w:lvl>
    <w:lvl w:ilvl="3" w:tplc="E0A48CFA">
      <w:numFmt w:val="bullet"/>
      <w:lvlText w:val="•"/>
      <w:lvlJc w:val="left"/>
      <w:pPr>
        <w:ind w:left="3618" w:hanging="360"/>
      </w:pPr>
      <w:rPr>
        <w:rFonts w:hint="default"/>
        <w:lang w:val="en-US" w:eastAsia="en-US" w:bidi="ar-SA"/>
      </w:rPr>
    </w:lvl>
    <w:lvl w:ilvl="4" w:tplc="CDE8CC6E">
      <w:numFmt w:val="bullet"/>
      <w:lvlText w:val="•"/>
      <w:lvlJc w:val="left"/>
      <w:pPr>
        <w:ind w:left="4504" w:hanging="360"/>
      </w:pPr>
      <w:rPr>
        <w:rFonts w:hint="default"/>
        <w:lang w:val="en-US" w:eastAsia="en-US" w:bidi="ar-SA"/>
      </w:rPr>
    </w:lvl>
    <w:lvl w:ilvl="5" w:tplc="203AAD22">
      <w:numFmt w:val="bullet"/>
      <w:lvlText w:val="•"/>
      <w:lvlJc w:val="left"/>
      <w:pPr>
        <w:ind w:left="5390" w:hanging="360"/>
      </w:pPr>
      <w:rPr>
        <w:rFonts w:hint="default"/>
        <w:lang w:val="en-US" w:eastAsia="en-US" w:bidi="ar-SA"/>
      </w:rPr>
    </w:lvl>
    <w:lvl w:ilvl="6" w:tplc="84BE052A">
      <w:numFmt w:val="bullet"/>
      <w:lvlText w:val="•"/>
      <w:lvlJc w:val="left"/>
      <w:pPr>
        <w:ind w:left="6276" w:hanging="360"/>
      </w:pPr>
      <w:rPr>
        <w:rFonts w:hint="default"/>
        <w:lang w:val="en-US" w:eastAsia="en-US" w:bidi="ar-SA"/>
      </w:rPr>
    </w:lvl>
    <w:lvl w:ilvl="7" w:tplc="8F867EBC">
      <w:numFmt w:val="bullet"/>
      <w:lvlText w:val="•"/>
      <w:lvlJc w:val="left"/>
      <w:pPr>
        <w:ind w:left="7162" w:hanging="360"/>
      </w:pPr>
      <w:rPr>
        <w:rFonts w:hint="default"/>
        <w:lang w:val="en-US" w:eastAsia="en-US" w:bidi="ar-SA"/>
      </w:rPr>
    </w:lvl>
    <w:lvl w:ilvl="8" w:tplc="553AF996">
      <w:numFmt w:val="bullet"/>
      <w:lvlText w:val="•"/>
      <w:lvlJc w:val="left"/>
      <w:pPr>
        <w:ind w:left="8048"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280E44"/>
    <w:rsid w:val="00280E44"/>
    <w:rsid w:val="002967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80E44"/>
    <w:rPr>
      <w:rFonts w:ascii="Times New Roman" w:eastAsia="Times New Roman" w:hAnsi="Times New Roman" w:cs="Times New Roman"/>
    </w:rPr>
  </w:style>
  <w:style w:type="paragraph" w:styleId="Heading1">
    <w:name w:val="heading 1"/>
    <w:basedOn w:val="Normal"/>
    <w:uiPriority w:val="1"/>
    <w:qFormat/>
    <w:rsid w:val="00280E44"/>
    <w:pPr>
      <w:spacing w:before="89"/>
      <w:ind w:left="240"/>
      <w:outlineLvl w:val="0"/>
    </w:pPr>
    <w:rPr>
      <w:b/>
      <w:bCs/>
      <w:i/>
      <w:sz w:val="28"/>
      <w:szCs w:val="28"/>
      <w:u w:val="single" w:color="000000"/>
    </w:rPr>
  </w:style>
  <w:style w:type="paragraph" w:styleId="Heading2">
    <w:name w:val="heading 2"/>
    <w:basedOn w:val="Normal"/>
    <w:uiPriority w:val="1"/>
    <w:qFormat/>
    <w:rsid w:val="00280E44"/>
    <w:pPr>
      <w:ind w:left="3430" w:right="3409"/>
      <w:jc w:val="center"/>
      <w:outlineLvl w:val="1"/>
    </w:pPr>
    <w:rPr>
      <w:rFonts w:ascii="Verdana" w:eastAsia="Verdana" w:hAnsi="Verdana" w:cs="Verdana"/>
      <w:sz w:val="28"/>
      <w:szCs w:val="28"/>
    </w:rPr>
  </w:style>
  <w:style w:type="paragraph" w:styleId="Heading3">
    <w:name w:val="heading 3"/>
    <w:basedOn w:val="Normal"/>
    <w:uiPriority w:val="1"/>
    <w:qFormat/>
    <w:rsid w:val="00280E44"/>
    <w:pPr>
      <w:ind w:left="960" w:hanging="361"/>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80E44"/>
    <w:rPr>
      <w:sz w:val="24"/>
      <w:szCs w:val="24"/>
    </w:rPr>
  </w:style>
  <w:style w:type="paragraph" w:styleId="Title">
    <w:name w:val="Title"/>
    <w:basedOn w:val="Normal"/>
    <w:uiPriority w:val="1"/>
    <w:qFormat/>
    <w:rsid w:val="00280E44"/>
    <w:pPr>
      <w:spacing w:before="85"/>
      <w:ind w:left="3376" w:right="3418"/>
      <w:jc w:val="center"/>
    </w:pPr>
    <w:rPr>
      <w:b/>
      <w:bCs/>
      <w:sz w:val="32"/>
      <w:szCs w:val="32"/>
      <w:u w:val="single" w:color="000000"/>
    </w:rPr>
  </w:style>
  <w:style w:type="paragraph" w:styleId="ListParagraph">
    <w:name w:val="List Paragraph"/>
    <w:basedOn w:val="Normal"/>
    <w:uiPriority w:val="1"/>
    <w:qFormat/>
    <w:rsid w:val="00280E44"/>
    <w:pPr>
      <w:ind w:left="960" w:hanging="360"/>
    </w:pPr>
  </w:style>
  <w:style w:type="paragraph" w:customStyle="1" w:styleId="TableParagraph">
    <w:name w:val="Table Paragraph"/>
    <w:basedOn w:val="Normal"/>
    <w:uiPriority w:val="1"/>
    <w:qFormat/>
    <w:rsid w:val="00280E44"/>
    <w:pPr>
      <w:ind w:left="107"/>
    </w:pPr>
  </w:style>
  <w:style w:type="paragraph" w:styleId="BalloonText">
    <w:name w:val="Balloon Text"/>
    <w:basedOn w:val="Normal"/>
    <w:link w:val="BalloonTextChar"/>
    <w:uiPriority w:val="99"/>
    <w:semiHidden/>
    <w:unhideWhenUsed/>
    <w:rsid w:val="00296771"/>
    <w:rPr>
      <w:rFonts w:ascii="Tahoma" w:hAnsi="Tahoma" w:cs="Tahoma"/>
      <w:sz w:val="16"/>
      <w:szCs w:val="16"/>
    </w:rPr>
  </w:style>
  <w:style w:type="character" w:customStyle="1" w:styleId="BalloonTextChar">
    <w:name w:val="Balloon Text Char"/>
    <w:basedOn w:val="DefaultParagraphFont"/>
    <w:link w:val="BalloonText"/>
    <w:uiPriority w:val="99"/>
    <w:semiHidden/>
    <w:rsid w:val="0029677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508</Words>
  <Characters>2902</Characters>
  <Application>Microsoft Office Word</Application>
  <DocSecurity>0</DocSecurity>
  <Lines>24</Lines>
  <Paragraphs>6</Paragraphs>
  <ScaleCrop>false</ScaleCrop>
  <Company>Grizli777</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FAIZAN</cp:lastModifiedBy>
  <cp:revision>2</cp:revision>
  <dcterms:created xsi:type="dcterms:W3CDTF">2021-07-30T10:05:00Z</dcterms:created>
  <dcterms:modified xsi:type="dcterms:W3CDTF">2021-07-30T10:14:00Z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2021-07-30T00:00:00Z</vt:filetime>
  </property>
  <property fmtid="{D5CDD505-2E9C-101B-9397-08002B2CF9AE}" pid="3" name="Creator">
    <vt:lpwstr>Microsoft® Word for Microsoft 365</vt:lpwstr>
  </property>
  <property fmtid="{D5CDD505-2E9C-101B-9397-08002B2CF9AE}" pid="4" name="LastSaved">
    <vt:filetime>2021-07-30T00:00:00Z</vt:filetime>
  </property>
</Properties>
</file>