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35B9" w:rsidRPr="0021426B" w:rsidRDefault="0021426B" w:rsidP="0021426B">
      <w:pPr>
        <w:spacing w:line="0" w:lineRule="atLeast"/>
        <w:jc w:val="center"/>
        <w:rPr>
          <w:rFonts w:asciiTheme="majorBidi" w:eastAsia="Times New Roman" w:hAnsiTheme="majorBidi" w:cstheme="majorBidi"/>
          <w:b/>
          <w:bCs/>
          <w:color w:val="000000" w:themeColor="text1"/>
          <w:sz w:val="48"/>
          <w:szCs w:val="32"/>
        </w:rPr>
      </w:pPr>
      <w:r w:rsidRPr="0021426B">
        <w:rPr>
          <w:rFonts w:asciiTheme="majorBidi" w:hAnsiTheme="majorBidi" w:cstheme="majorBidi"/>
          <w:b/>
          <w:bCs/>
          <w:color w:val="000000" w:themeColor="text1"/>
          <w:sz w:val="28"/>
          <w:szCs w:val="28"/>
        </w:rPr>
        <w:fldChar w:fldCharType="begin"/>
      </w:r>
      <w:r w:rsidRPr="0021426B">
        <w:rPr>
          <w:rFonts w:asciiTheme="majorBidi" w:hAnsiTheme="majorBidi" w:cstheme="majorBidi"/>
          <w:b/>
          <w:bCs/>
          <w:color w:val="000000" w:themeColor="text1"/>
          <w:sz w:val="28"/>
          <w:szCs w:val="28"/>
        </w:rPr>
        <w:instrText xml:space="preserve"> HYPERLINK "https://lms.uet.edu.pk/web" </w:instrText>
      </w:r>
      <w:r w:rsidRPr="0021426B">
        <w:rPr>
          <w:rFonts w:asciiTheme="majorBidi" w:hAnsiTheme="majorBidi" w:cstheme="majorBidi"/>
          <w:b/>
          <w:bCs/>
          <w:color w:val="000000" w:themeColor="text1"/>
          <w:sz w:val="28"/>
          <w:szCs w:val="28"/>
        </w:rPr>
        <w:fldChar w:fldCharType="separate"/>
      </w:r>
      <w:r w:rsidRPr="0021426B">
        <w:rPr>
          <w:rStyle w:val="Hyperlink"/>
          <w:rFonts w:asciiTheme="majorBidi" w:hAnsiTheme="majorBidi" w:cstheme="majorBidi"/>
          <w:b/>
          <w:bCs/>
          <w:color w:val="000000" w:themeColor="text1"/>
          <w:sz w:val="24"/>
          <w:szCs w:val="24"/>
          <w:u w:val="none"/>
          <w:shd w:val="clear" w:color="auto" w:fill="FFFFFF"/>
        </w:rPr>
        <w:t>EE-110 Circuit Analysis &amp; Design</w:t>
      </w:r>
      <w:r w:rsidRPr="0021426B">
        <w:rPr>
          <w:rFonts w:asciiTheme="majorBidi" w:hAnsiTheme="majorBidi" w:cstheme="majorBidi"/>
          <w:b/>
          <w:bCs/>
          <w:color w:val="000000" w:themeColor="text1"/>
          <w:sz w:val="28"/>
          <w:szCs w:val="28"/>
        </w:rPr>
        <w:fldChar w:fldCharType="end"/>
      </w:r>
    </w:p>
    <w:tbl>
      <w:tblPr>
        <w:tblStyle w:val="TableGrid"/>
        <w:tblW w:w="0" w:type="auto"/>
        <w:tblLayout w:type="fixed"/>
        <w:tblLook w:val="04A0" w:firstRow="1" w:lastRow="0" w:firstColumn="1" w:lastColumn="0" w:noHBand="0" w:noVBand="1"/>
      </w:tblPr>
      <w:tblGrid>
        <w:gridCol w:w="1638"/>
        <w:gridCol w:w="2700"/>
        <w:gridCol w:w="2070"/>
        <w:gridCol w:w="270"/>
        <w:gridCol w:w="900"/>
        <w:gridCol w:w="1620"/>
      </w:tblGrid>
      <w:tr w:rsidR="00BB7FD5" w:rsidRPr="00BB7FD5" w:rsidTr="004435B9">
        <w:tc>
          <w:tcPr>
            <w:tcW w:w="1638" w:type="dxa"/>
          </w:tcPr>
          <w:p w:rsidR="00EB2266" w:rsidRPr="00BB7FD5" w:rsidRDefault="00EB2266" w:rsidP="004435B9">
            <w:pPr>
              <w:spacing w:line="0" w:lineRule="atLeast"/>
              <w:ind w:left="60"/>
              <w:rPr>
                <w:rFonts w:asciiTheme="majorBidi" w:eastAsia="Times New Roman" w:hAnsiTheme="majorBidi" w:cstheme="majorBidi"/>
                <w:b/>
                <w:sz w:val="24"/>
                <w:szCs w:val="24"/>
              </w:rPr>
            </w:pPr>
            <w:r w:rsidRPr="00BB7FD5">
              <w:rPr>
                <w:rFonts w:asciiTheme="majorBidi" w:eastAsia="Times New Roman" w:hAnsiTheme="majorBidi" w:cstheme="majorBidi"/>
                <w:b/>
                <w:sz w:val="24"/>
                <w:szCs w:val="24"/>
              </w:rPr>
              <w:t>Lecture Schedule</w:t>
            </w:r>
          </w:p>
        </w:tc>
        <w:tc>
          <w:tcPr>
            <w:tcW w:w="2700" w:type="dxa"/>
          </w:tcPr>
          <w:p w:rsidR="00EB2266" w:rsidRPr="00BB7FD5" w:rsidRDefault="00EB2266" w:rsidP="004435B9">
            <w:pPr>
              <w:rPr>
                <w:rFonts w:asciiTheme="majorBidi" w:hAnsiTheme="majorBidi" w:cstheme="majorBidi"/>
                <w:sz w:val="24"/>
                <w:szCs w:val="24"/>
              </w:rPr>
            </w:pPr>
            <w:r w:rsidRPr="00BB7FD5">
              <w:rPr>
                <w:rFonts w:asciiTheme="majorBidi" w:eastAsia="Times New Roman" w:hAnsiTheme="majorBidi" w:cstheme="majorBidi"/>
                <w:sz w:val="24"/>
                <w:szCs w:val="24"/>
              </w:rPr>
              <w:t>See Time Table</w:t>
            </w:r>
          </w:p>
        </w:tc>
        <w:tc>
          <w:tcPr>
            <w:tcW w:w="2340" w:type="dxa"/>
            <w:gridSpan w:val="2"/>
          </w:tcPr>
          <w:p w:rsidR="00EB2266" w:rsidRPr="00BB7FD5" w:rsidRDefault="00EB2266" w:rsidP="004435B9">
            <w:pPr>
              <w:spacing w:line="0" w:lineRule="atLeast"/>
              <w:ind w:left="40"/>
              <w:rPr>
                <w:rFonts w:asciiTheme="majorBidi" w:eastAsia="Times New Roman" w:hAnsiTheme="majorBidi" w:cstheme="majorBidi"/>
                <w:b/>
                <w:sz w:val="24"/>
                <w:szCs w:val="24"/>
              </w:rPr>
            </w:pPr>
            <w:r w:rsidRPr="00BB7FD5">
              <w:rPr>
                <w:rFonts w:asciiTheme="majorBidi" w:eastAsia="Times New Roman" w:hAnsiTheme="majorBidi" w:cstheme="majorBidi"/>
                <w:b/>
                <w:sz w:val="24"/>
                <w:szCs w:val="24"/>
              </w:rPr>
              <w:t>Course Type, Semester</w:t>
            </w:r>
          </w:p>
        </w:tc>
        <w:tc>
          <w:tcPr>
            <w:tcW w:w="2520" w:type="dxa"/>
            <w:gridSpan w:val="2"/>
          </w:tcPr>
          <w:p w:rsidR="00EB2266" w:rsidRPr="00BB7FD5" w:rsidRDefault="0021426B" w:rsidP="004435B9">
            <w:pPr>
              <w:rPr>
                <w:rFonts w:asciiTheme="majorBidi" w:hAnsiTheme="majorBidi" w:cstheme="majorBidi"/>
                <w:sz w:val="24"/>
                <w:szCs w:val="24"/>
              </w:rPr>
            </w:pPr>
            <w:r>
              <w:rPr>
                <w:rFonts w:asciiTheme="majorBidi" w:eastAsia="Times New Roman" w:hAnsiTheme="majorBidi" w:cstheme="majorBidi"/>
                <w:sz w:val="24"/>
                <w:szCs w:val="24"/>
              </w:rPr>
              <w:t>Core, 4th Semester, Fall</w:t>
            </w:r>
            <w:r w:rsidR="00EB2266" w:rsidRPr="00BB7FD5">
              <w:rPr>
                <w:rFonts w:asciiTheme="majorBidi" w:eastAsia="Times New Roman" w:hAnsiTheme="majorBidi" w:cstheme="majorBidi"/>
                <w:sz w:val="24"/>
                <w:szCs w:val="24"/>
              </w:rPr>
              <w:t xml:space="preserve"> 2020</w:t>
            </w:r>
          </w:p>
        </w:tc>
      </w:tr>
      <w:tr w:rsidR="00BB7FD5" w:rsidRPr="00BB7FD5" w:rsidTr="004435B9">
        <w:tc>
          <w:tcPr>
            <w:tcW w:w="1638" w:type="dxa"/>
          </w:tcPr>
          <w:p w:rsidR="00EB2266" w:rsidRPr="00BB7FD5" w:rsidRDefault="00EB2266" w:rsidP="004435B9">
            <w:pPr>
              <w:spacing w:line="0" w:lineRule="atLeast"/>
              <w:ind w:left="60"/>
              <w:rPr>
                <w:rFonts w:asciiTheme="majorBidi" w:eastAsia="Times New Roman" w:hAnsiTheme="majorBidi" w:cstheme="majorBidi"/>
                <w:b/>
                <w:sz w:val="24"/>
                <w:szCs w:val="24"/>
              </w:rPr>
            </w:pPr>
            <w:r w:rsidRPr="00BB7FD5">
              <w:rPr>
                <w:rFonts w:asciiTheme="majorBidi" w:eastAsia="Times New Roman" w:hAnsiTheme="majorBidi" w:cstheme="majorBidi"/>
                <w:b/>
                <w:sz w:val="24"/>
                <w:szCs w:val="24"/>
              </w:rPr>
              <w:t>Credit</w:t>
            </w:r>
          </w:p>
          <w:p w:rsidR="00EB2266" w:rsidRPr="00BB7FD5" w:rsidRDefault="00EB2266" w:rsidP="004435B9">
            <w:pPr>
              <w:spacing w:line="0" w:lineRule="atLeast"/>
              <w:ind w:left="60"/>
              <w:rPr>
                <w:rFonts w:asciiTheme="majorBidi" w:eastAsia="Times New Roman" w:hAnsiTheme="majorBidi" w:cstheme="majorBidi"/>
                <w:b/>
                <w:sz w:val="24"/>
                <w:szCs w:val="24"/>
              </w:rPr>
            </w:pPr>
            <w:r w:rsidRPr="00BB7FD5">
              <w:rPr>
                <w:rFonts w:asciiTheme="majorBidi" w:eastAsia="Times New Roman" w:hAnsiTheme="majorBidi" w:cstheme="majorBidi"/>
                <w:b/>
                <w:w w:val="95"/>
                <w:sz w:val="24"/>
                <w:szCs w:val="24"/>
              </w:rPr>
              <w:t>Hours</w:t>
            </w:r>
          </w:p>
        </w:tc>
        <w:tc>
          <w:tcPr>
            <w:tcW w:w="2700" w:type="dxa"/>
          </w:tcPr>
          <w:p w:rsidR="00EB2266" w:rsidRPr="00BB7FD5" w:rsidRDefault="0021426B" w:rsidP="004435B9">
            <w:pPr>
              <w:rPr>
                <w:rFonts w:asciiTheme="majorBidi" w:hAnsiTheme="majorBidi" w:cstheme="majorBidi"/>
                <w:sz w:val="24"/>
                <w:szCs w:val="24"/>
              </w:rPr>
            </w:pPr>
            <w:r>
              <w:rPr>
                <w:rFonts w:asciiTheme="majorBidi" w:eastAsia="Times New Roman" w:hAnsiTheme="majorBidi" w:cstheme="majorBidi"/>
                <w:sz w:val="24"/>
                <w:szCs w:val="24"/>
              </w:rPr>
              <w:t>Three + One</w:t>
            </w:r>
          </w:p>
        </w:tc>
        <w:tc>
          <w:tcPr>
            <w:tcW w:w="2340" w:type="dxa"/>
            <w:gridSpan w:val="2"/>
          </w:tcPr>
          <w:p w:rsidR="00EB2266" w:rsidRPr="00BB7FD5" w:rsidRDefault="00EB2266" w:rsidP="004435B9">
            <w:pPr>
              <w:spacing w:line="247" w:lineRule="exact"/>
              <w:ind w:left="40"/>
              <w:rPr>
                <w:rFonts w:asciiTheme="majorBidi" w:eastAsia="Times New Roman" w:hAnsiTheme="majorBidi" w:cstheme="majorBidi"/>
                <w:b/>
                <w:sz w:val="24"/>
                <w:szCs w:val="24"/>
              </w:rPr>
            </w:pPr>
            <w:r w:rsidRPr="00BB7FD5">
              <w:rPr>
                <w:rFonts w:asciiTheme="majorBidi" w:eastAsia="Times New Roman" w:hAnsiTheme="majorBidi" w:cstheme="majorBidi"/>
                <w:b/>
                <w:sz w:val="24"/>
                <w:szCs w:val="24"/>
              </w:rPr>
              <w:t>Pre-requisite</w:t>
            </w:r>
          </w:p>
        </w:tc>
        <w:tc>
          <w:tcPr>
            <w:tcW w:w="2520" w:type="dxa"/>
            <w:gridSpan w:val="2"/>
          </w:tcPr>
          <w:p w:rsidR="00EB2266" w:rsidRPr="00BB7FD5" w:rsidRDefault="00EB2266" w:rsidP="004435B9">
            <w:pPr>
              <w:rPr>
                <w:rFonts w:asciiTheme="majorBidi" w:hAnsiTheme="majorBidi" w:cstheme="majorBidi"/>
                <w:sz w:val="24"/>
                <w:szCs w:val="24"/>
              </w:rPr>
            </w:pPr>
            <w:r w:rsidRPr="00BB7FD5">
              <w:rPr>
                <w:rFonts w:asciiTheme="majorBidi" w:hAnsiTheme="majorBidi" w:cstheme="majorBidi"/>
                <w:sz w:val="24"/>
                <w:szCs w:val="24"/>
              </w:rPr>
              <w:t>Non</w:t>
            </w:r>
          </w:p>
        </w:tc>
      </w:tr>
      <w:tr w:rsidR="00BB7FD5" w:rsidRPr="00BB7FD5" w:rsidTr="004435B9">
        <w:tc>
          <w:tcPr>
            <w:tcW w:w="1638" w:type="dxa"/>
          </w:tcPr>
          <w:p w:rsidR="00EB2266" w:rsidRPr="00BB7FD5" w:rsidRDefault="00EB2266" w:rsidP="004435B9">
            <w:pPr>
              <w:rPr>
                <w:rFonts w:asciiTheme="majorBidi" w:hAnsiTheme="majorBidi" w:cstheme="majorBidi"/>
                <w:sz w:val="24"/>
                <w:szCs w:val="24"/>
              </w:rPr>
            </w:pPr>
            <w:r w:rsidRPr="00BB7FD5">
              <w:rPr>
                <w:rFonts w:asciiTheme="majorBidi" w:eastAsia="Times New Roman" w:hAnsiTheme="majorBidi" w:cstheme="majorBidi"/>
                <w:b/>
                <w:sz w:val="24"/>
                <w:szCs w:val="24"/>
              </w:rPr>
              <w:t>Instructor(s)</w:t>
            </w:r>
          </w:p>
        </w:tc>
        <w:tc>
          <w:tcPr>
            <w:tcW w:w="2700" w:type="dxa"/>
          </w:tcPr>
          <w:p w:rsidR="00EB2266" w:rsidRPr="00BB7FD5" w:rsidRDefault="00EB2266" w:rsidP="004435B9">
            <w:pPr>
              <w:rPr>
                <w:rFonts w:asciiTheme="majorBidi" w:hAnsiTheme="majorBidi" w:cstheme="majorBidi"/>
                <w:sz w:val="24"/>
                <w:szCs w:val="24"/>
              </w:rPr>
            </w:pPr>
            <w:r w:rsidRPr="00BB7FD5">
              <w:rPr>
                <w:rFonts w:asciiTheme="majorBidi" w:eastAsia="Times New Roman" w:hAnsiTheme="majorBidi" w:cstheme="majorBidi"/>
                <w:sz w:val="24"/>
                <w:szCs w:val="24"/>
              </w:rPr>
              <w:t xml:space="preserve">Habib </w:t>
            </w:r>
            <w:proofErr w:type="spellStart"/>
            <w:r w:rsidRPr="00BB7FD5">
              <w:rPr>
                <w:rFonts w:asciiTheme="majorBidi" w:eastAsia="Times New Roman" w:hAnsiTheme="majorBidi" w:cstheme="majorBidi"/>
                <w:sz w:val="24"/>
                <w:szCs w:val="24"/>
              </w:rPr>
              <w:t>Ullah</w:t>
            </w:r>
            <w:proofErr w:type="spellEnd"/>
            <w:r w:rsidRPr="00BB7FD5">
              <w:rPr>
                <w:rFonts w:asciiTheme="majorBidi" w:eastAsia="Times New Roman" w:hAnsiTheme="majorBidi" w:cstheme="majorBidi"/>
                <w:sz w:val="24"/>
                <w:szCs w:val="24"/>
              </w:rPr>
              <w:t xml:space="preserve"> </w:t>
            </w:r>
            <w:proofErr w:type="spellStart"/>
            <w:r w:rsidRPr="00BB7FD5">
              <w:rPr>
                <w:rFonts w:asciiTheme="majorBidi" w:eastAsia="Times New Roman" w:hAnsiTheme="majorBidi" w:cstheme="majorBidi"/>
                <w:sz w:val="24"/>
                <w:szCs w:val="24"/>
              </w:rPr>
              <w:t>Manzoor</w:t>
            </w:r>
            <w:proofErr w:type="spellEnd"/>
          </w:p>
        </w:tc>
        <w:tc>
          <w:tcPr>
            <w:tcW w:w="2340" w:type="dxa"/>
            <w:gridSpan w:val="2"/>
          </w:tcPr>
          <w:p w:rsidR="00EB2266" w:rsidRPr="00BB7FD5" w:rsidRDefault="00EB2266" w:rsidP="004435B9">
            <w:pPr>
              <w:spacing w:line="242" w:lineRule="exact"/>
              <w:ind w:left="40"/>
              <w:rPr>
                <w:rFonts w:asciiTheme="majorBidi" w:eastAsia="Times New Roman" w:hAnsiTheme="majorBidi" w:cstheme="majorBidi"/>
                <w:b/>
                <w:sz w:val="24"/>
                <w:szCs w:val="24"/>
              </w:rPr>
            </w:pPr>
            <w:r w:rsidRPr="00BB7FD5">
              <w:rPr>
                <w:rFonts w:asciiTheme="majorBidi" w:eastAsia="Times New Roman" w:hAnsiTheme="majorBidi" w:cstheme="majorBidi"/>
                <w:b/>
                <w:sz w:val="24"/>
                <w:szCs w:val="24"/>
              </w:rPr>
              <w:t>Contact</w:t>
            </w:r>
          </w:p>
        </w:tc>
        <w:tc>
          <w:tcPr>
            <w:tcW w:w="2520" w:type="dxa"/>
            <w:gridSpan w:val="2"/>
          </w:tcPr>
          <w:p w:rsidR="00EB2266" w:rsidRPr="00BB7FD5" w:rsidRDefault="00EB2266" w:rsidP="004435B9">
            <w:pPr>
              <w:rPr>
                <w:rFonts w:asciiTheme="majorBidi" w:hAnsiTheme="majorBidi" w:cstheme="majorBidi"/>
                <w:sz w:val="24"/>
                <w:szCs w:val="24"/>
              </w:rPr>
            </w:pPr>
            <w:r w:rsidRPr="00BB7FD5">
              <w:rPr>
                <w:rFonts w:asciiTheme="majorBidi" w:eastAsia="Times New Roman" w:hAnsiTheme="majorBidi" w:cstheme="majorBidi"/>
                <w:sz w:val="24"/>
                <w:szCs w:val="24"/>
              </w:rPr>
              <w:t>habib.ullah@uet.edu.pk</w:t>
            </w:r>
          </w:p>
        </w:tc>
      </w:tr>
      <w:tr w:rsidR="00BB7FD5" w:rsidRPr="00BB7FD5" w:rsidTr="004435B9">
        <w:tc>
          <w:tcPr>
            <w:tcW w:w="1638" w:type="dxa"/>
          </w:tcPr>
          <w:p w:rsidR="00EB2266" w:rsidRPr="00BB7FD5" w:rsidRDefault="00EB2266" w:rsidP="004435B9">
            <w:pPr>
              <w:rPr>
                <w:rFonts w:asciiTheme="majorBidi" w:hAnsiTheme="majorBidi" w:cstheme="majorBidi"/>
                <w:sz w:val="24"/>
                <w:szCs w:val="24"/>
              </w:rPr>
            </w:pPr>
            <w:r w:rsidRPr="00BB7FD5">
              <w:rPr>
                <w:rFonts w:asciiTheme="majorBidi" w:eastAsia="Times New Roman" w:hAnsiTheme="majorBidi" w:cstheme="majorBidi"/>
                <w:b/>
                <w:w w:val="97"/>
                <w:sz w:val="24"/>
                <w:szCs w:val="24"/>
              </w:rPr>
              <w:t>Office</w:t>
            </w:r>
          </w:p>
        </w:tc>
        <w:tc>
          <w:tcPr>
            <w:tcW w:w="2700" w:type="dxa"/>
          </w:tcPr>
          <w:p w:rsidR="00EB2266" w:rsidRPr="00BB7FD5" w:rsidRDefault="00EB2266" w:rsidP="004435B9">
            <w:pPr>
              <w:spacing w:line="0" w:lineRule="atLeast"/>
              <w:rPr>
                <w:rFonts w:asciiTheme="majorBidi" w:eastAsia="Times New Roman" w:hAnsiTheme="majorBidi" w:cstheme="majorBidi"/>
                <w:sz w:val="24"/>
                <w:szCs w:val="24"/>
              </w:rPr>
            </w:pPr>
            <w:r w:rsidRPr="00BB7FD5">
              <w:rPr>
                <w:rFonts w:asciiTheme="majorBidi" w:eastAsia="Times New Roman" w:hAnsiTheme="majorBidi" w:cstheme="majorBidi"/>
                <w:sz w:val="24"/>
                <w:szCs w:val="24"/>
              </w:rPr>
              <w:t>Room 21</w:t>
            </w:r>
          </w:p>
          <w:p w:rsidR="00EB2266" w:rsidRPr="00BB7FD5" w:rsidRDefault="00EB2266" w:rsidP="004435B9">
            <w:pPr>
              <w:spacing w:line="0" w:lineRule="atLeast"/>
              <w:rPr>
                <w:rFonts w:asciiTheme="majorBidi" w:eastAsia="Times New Roman" w:hAnsiTheme="majorBidi" w:cstheme="majorBidi"/>
                <w:sz w:val="24"/>
                <w:szCs w:val="24"/>
              </w:rPr>
            </w:pPr>
            <w:r w:rsidRPr="00BB7FD5">
              <w:rPr>
                <w:rFonts w:asciiTheme="majorBidi" w:eastAsia="Times New Roman" w:hAnsiTheme="majorBidi" w:cstheme="majorBidi"/>
                <w:sz w:val="24"/>
                <w:szCs w:val="24"/>
              </w:rPr>
              <w:t>EE Department</w:t>
            </w:r>
          </w:p>
        </w:tc>
        <w:tc>
          <w:tcPr>
            <w:tcW w:w="2340" w:type="dxa"/>
            <w:gridSpan w:val="2"/>
          </w:tcPr>
          <w:p w:rsidR="00EB2266" w:rsidRPr="00BB7FD5" w:rsidRDefault="00EB2266" w:rsidP="004435B9">
            <w:pPr>
              <w:spacing w:line="0" w:lineRule="atLeast"/>
              <w:rPr>
                <w:rFonts w:asciiTheme="majorBidi" w:eastAsia="Times New Roman" w:hAnsiTheme="majorBidi" w:cstheme="majorBidi"/>
                <w:sz w:val="24"/>
                <w:szCs w:val="24"/>
              </w:rPr>
            </w:pPr>
            <w:r w:rsidRPr="00BB7FD5">
              <w:rPr>
                <w:rFonts w:asciiTheme="majorBidi" w:eastAsia="Times New Roman" w:hAnsiTheme="majorBidi" w:cstheme="majorBidi"/>
                <w:b/>
                <w:sz w:val="24"/>
                <w:szCs w:val="24"/>
              </w:rPr>
              <w:t>Office Hours</w:t>
            </w:r>
          </w:p>
        </w:tc>
        <w:tc>
          <w:tcPr>
            <w:tcW w:w="2520" w:type="dxa"/>
            <w:gridSpan w:val="2"/>
          </w:tcPr>
          <w:p w:rsidR="00EB2266" w:rsidRPr="00BB7FD5" w:rsidRDefault="00EB2266" w:rsidP="004435B9">
            <w:pPr>
              <w:rPr>
                <w:rFonts w:asciiTheme="majorBidi" w:hAnsiTheme="majorBidi" w:cstheme="majorBidi"/>
                <w:sz w:val="24"/>
                <w:szCs w:val="24"/>
              </w:rPr>
            </w:pPr>
          </w:p>
        </w:tc>
      </w:tr>
      <w:tr w:rsidR="00BB7FD5" w:rsidRPr="00BB7FD5" w:rsidTr="004435B9">
        <w:tc>
          <w:tcPr>
            <w:tcW w:w="1638" w:type="dxa"/>
          </w:tcPr>
          <w:p w:rsidR="00EB2266" w:rsidRPr="00BB7FD5" w:rsidRDefault="00EB2266" w:rsidP="004435B9">
            <w:pPr>
              <w:spacing w:line="0" w:lineRule="atLeast"/>
              <w:ind w:left="60"/>
              <w:rPr>
                <w:rFonts w:asciiTheme="majorBidi" w:eastAsia="Times New Roman" w:hAnsiTheme="majorBidi" w:cstheme="majorBidi"/>
                <w:b/>
                <w:sz w:val="24"/>
                <w:szCs w:val="24"/>
              </w:rPr>
            </w:pPr>
            <w:r w:rsidRPr="00BB7FD5">
              <w:rPr>
                <w:rFonts w:asciiTheme="majorBidi" w:eastAsia="Times New Roman" w:hAnsiTheme="majorBidi" w:cstheme="majorBidi"/>
                <w:b/>
                <w:sz w:val="24"/>
                <w:szCs w:val="24"/>
              </w:rPr>
              <w:t>Teaching</w:t>
            </w:r>
          </w:p>
          <w:p w:rsidR="00EB2266" w:rsidRPr="00BB7FD5" w:rsidRDefault="00EB2266" w:rsidP="004435B9">
            <w:pPr>
              <w:rPr>
                <w:rFonts w:asciiTheme="majorBidi" w:hAnsiTheme="majorBidi" w:cstheme="majorBidi"/>
                <w:sz w:val="24"/>
                <w:szCs w:val="24"/>
              </w:rPr>
            </w:pPr>
            <w:r w:rsidRPr="00BB7FD5">
              <w:rPr>
                <w:rFonts w:asciiTheme="majorBidi" w:eastAsia="Times New Roman" w:hAnsiTheme="majorBidi" w:cstheme="majorBidi"/>
                <w:b/>
                <w:sz w:val="24"/>
                <w:szCs w:val="24"/>
              </w:rPr>
              <w:t>Assistant(s)</w:t>
            </w:r>
          </w:p>
        </w:tc>
        <w:tc>
          <w:tcPr>
            <w:tcW w:w="2700" w:type="dxa"/>
          </w:tcPr>
          <w:p w:rsidR="00EB2266" w:rsidRPr="00BB7FD5" w:rsidRDefault="00EB2266" w:rsidP="004435B9">
            <w:pPr>
              <w:rPr>
                <w:rFonts w:asciiTheme="majorBidi" w:hAnsiTheme="majorBidi" w:cstheme="majorBidi"/>
                <w:sz w:val="24"/>
                <w:szCs w:val="24"/>
              </w:rPr>
            </w:pPr>
            <w:r w:rsidRPr="00BB7FD5">
              <w:rPr>
                <w:rFonts w:asciiTheme="majorBidi" w:hAnsiTheme="majorBidi" w:cstheme="majorBidi"/>
                <w:sz w:val="24"/>
                <w:szCs w:val="24"/>
              </w:rPr>
              <w:t>Non</w:t>
            </w:r>
          </w:p>
        </w:tc>
        <w:tc>
          <w:tcPr>
            <w:tcW w:w="2340" w:type="dxa"/>
            <w:gridSpan w:val="2"/>
          </w:tcPr>
          <w:p w:rsidR="00EB2266" w:rsidRPr="00BB7FD5" w:rsidRDefault="00EB2266" w:rsidP="004435B9">
            <w:pPr>
              <w:spacing w:line="0" w:lineRule="atLeast"/>
              <w:ind w:left="40"/>
              <w:rPr>
                <w:rFonts w:asciiTheme="majorBidi" w:eastAsia="Times New Roman" w:hAnsiTheme="majorBidi" w:cstheme="majorBidi"/>
                <w:b/>
                <w:sz w:val="24"/>
                <w:szCs w:val="24"/>
              </w:rPr>
            </w:pPr>
            <w:r w:rsidRPr="00BB7FD5">
              <w:rPr>
                <w:rFonts w:asciiTheme="majorBidi" w:eastAsia="Times New Roman" w:hAnsiTheme="majorBidi" w:cstheme="majorBidi"/>
                <w:b/>
                <w:sz w:val="24"/>
                <w:szCs w:val="24"/>
              </w:rPr>
              <w:t>Lab</w:t>
            </w:r>
          </w:p>
          <w:p w:rsidR="00EB2266" w:rsidRPr="00BB7FD5" w:rsidRDefault="00EB2266" w:rsidP="004435B9">
            <w:pPr>
              <w:rPr>
                <w:rFonts w:asciiTheme="majorBidi" w:hAnsiTheme="majorBidi" w:cstheme="majorBidi"/>
                <w:sz w:val="24"/>
                <w:szCs w:val="24"/>
              </w:rPr>
            </w:pPr>
            <w:r w:rsidRPr="00BB7FD5">
              <w:rPr>
                <w:rFonts w:asciiTheme="majorBidi" w:eastAsia="Times New Roman" w:hAnsiTheme="majorBidi" w:cstheme="majorBidi"/>
                <w:b/>
                <w:sz w:val="24"/>
                <w:szCs w:val="24"/>
              </w:rPr>
              <w:t>Schedule</w:t>
            </w:r>
          </w:p>
        </w:tc>
        <w:tc>
          <w:tcPr>
            <w:tcW w:w="2520" w:type="dxa"/>
            <w:gridSpan w:val="2"/>
          </w:tcPr>
          <w:p w:rsidR="00EB2266" w:rsidRPr="00BB7FD5" w:rsidRDefault="009370D5" w:rsidP="004435B9">
            <w:pPr>
              <w:rPr>
                <w:rFonts w:asciiTheme="majorBidi" w:hAnsiTheme="majorBidi" w:cstheme="majorBidi"/>
                <w:sz w:val="24"/>
                <w:szCs w:val="24"/>
              </w:rPr>
            </w:pPr>
            <w:r>
              <w:rPr>
                <w:rFonts w:asciiTheme="majorBidi" w:hAnsiTheme="majorBidi" w:cstheme="majorBidi"/>
                <w:sz w:val="24"/>
                <w:szCs w:val="24"/>
              </w:rPr>
              <w:t>See the time table</w:t>
            </w:r>
          </w:p>
        </w:tc>
      </w:tr>
      <w:tr w:rsidR="00BB7FD5" w:rsidRPr="00BB7FD5" w:rsidTr="004435B9">
        <w:tc>
          <w:tcPr>
            <w:tcW w:w="1638" w:type="dxa"/>
          </w:tcPr>
          <w:p w:rsidR="00EB2266" w:rsidRPr="00BB7FD5" w:rsidRDefault="00EB2266" w:rsidP="004435B9">
            <w:pPr>
              <w:spacing w:line="0" w:lineRule="atLeast"/>
              <w:ind w:left="60"/>
              <w:rPr>
                <w:rFonts w:asciiTheme="majorBidi" w:eastAsia="Times New Roman" w:hAnsiTheme="majorBidi" w:cstheme="majorBidi"/>
                <w:b/>
                <w:sz w:val="24"/>
                <w:szCs w:val="24"/>
              </w:rPr>
            </w:pPr>
            <w:r w:rsidRPr="00BB7FD5">
              <w:rPr>
                <w:rFonts w:asciiTheme="majorBidi" w:eastAsia="Times New Roman" w:hAnsiTheme="majorBidi" w:cstheme="majorBidi"/>
                <w:b/>
                <w:sz w:val="24"/>
                <w:szCs w:val="24"/>
              </w:rPr>
              <w:t>Course Description</w:t>
            </w:r>
          </w:p>
        </w:tc>
        <w:tc>
          <w:tcPr>
            <w:tcW w:w="7560" w:type="dxa"/>
            <w:gridSpan w:val="5"/>
          </w:tcPr>
          <w:p w:rsidR="00EB2266" w:rsidRPr="0021426B" w:rsidRDefault="0021426B" w:rsidP="0021426B">
            <w:pPr>
              <w:spacing w:line="0" w:lineRule="atLeast"/>
              <w:ind w:left="60"/>
              <w:jc w:val="both"/>
              <w:rPr>
                <w:rFonts w:asciiTheme="majorBidi" w:eastAsia="Arial" w:hAnsiTheme="majorBidi" w:cstheme="majorBidi"/>
                <w:bCs/>
                <w:sz w:val="24"/>
                <w:szCs w:val="24"/>
              </w:rPr>
            </w:pPr>
            <w:r w:rsidRPr="0021426B">
              <w:rPr>
                <w:rFonts w:asciiTheme="majorBidi" w:hAnsiTheme="majorBidi" w:cstheme="majorBidi"/>
                <w:sz w:val="24"/>
                <w:szCs w:val="24"/>
                <w:shd w:val="clear" w:color="auto" w:fill="FFFFFF"/>
              </w:rPr>
              <w:t>This is a second course in electric circuit theory. The objective of the course is to introduce the students to advance techniques of ac circuit analysis and design. The topics to be covered include: Laplace transform, analysis using Phasors and Laplace transform, Introduction to Bode plots and frequency response analysis using Fourier Transform, single and three phase ac power systems, Two-port Networks Parameters.</w:t>
            </w:r>
          </w:p>
        </w:tc>
      </w:tr>
      <w:tr w:rsidR="00BB7FD5" w:rsidRPr="00BB7FD5" w:rsidTr="004435B9">
        <w:tc>
          <w:tcPr>
            <w:tcW w:w="1638" w:type="dxa"/>
          </w:tcPr>
          <w:p w:rsidR="00EB2266" w:rsidRPr="00F13609" w:rsidRDefault="00EB2266" w:rsidP="004435B9">
            <w:pPr>
              <w:spacing w:line="0" w:lineRule="atLeast"/>
              <w:rPr>
                <w:rFonts w:asciiTheme="majorBidi" w:eastAsia="Times New Roman" w:hAnsiTheme="majorBidi" w:cstheme="majorBidi"/>
                <w:b/>
                <w:bCs/>
                <w:sz w:val="24"/>
                <w:szCs w:val="24"/>
              </w:rPr>
            </w:pPr>
            <w:r w:rsidRPr="00F13609">
              <w:rPr>
                <w:rFonts w:asciiTheme="majorBidi" w:eastAsia="Times New Roman" w:hAnsiTheme="majorBidi" w:cstheme="majorBidi"/>
                <w:b/>
                <w:bCs/>
                <w:sz w:val="24"/>
                <w:szCs w:val="24"/>
              </w:rPr>
              <w:t>CLOs</w:t>
            </w:r>
          </w:p>
        </w:tc>
        <w:tc>
          <w:tcPr>
            <w:tcW w:w="4770" w:type="dxa"/>
            <w:gridSpan w:val="2"/>
          </w:tcPr>
          <w:p w:rsidR="00EB2266" w:rsidRPr="00BB7FD5" w:rsidRDefault="00EB2266" w:rsidP="00F13609">
            <w:pPr>
              <w:jc w:val="center"/>
              <w:rPr>
                <w:rFonts w:asciiTheme="majorBidi" w:hAnsiTheme="majorBidi" w:cstheme="majorBidi"/>
                <w:sz w:val="24"/>
                <w:szCs w:val="24"/>
              </w:rPr>
            </w:pPr>
            <w:r w:rsidRPr="00BB7FD5">
              <w:rPr>
                <w:rFonts w:asciiTheme="majorBidi" w:eastAsia="Times New Roman" w:hAnsiTheme="majorBidi" w:cstheme="majorBidi"/>
                <w:b/>
                <w:sz w:val="24"/>
                <w:szCs w:val="24"/>
              </w:rPr>
              <w:t>Description</w:t>
            </w:r>
          </w:p>
        </w:tc>
        <w:tc>
          <w:tcPr>
            <w:tcW w:w="1170" w:type="dxa"/>
            <w:gridSpan w:val="2"/>
          </w:tcPr>
          <w:p w:rsidR="00EB2266" w:rsidRPr="00BB7FD5" w:rsidRDefault="00EB2266" w:rsidP="004435B9">
            <w:pPr>
              <w:spacing w:line="0" w:lineRule="atLeast"/>
              <w:ind w:right="40"/>
              <w:rPr>
                <w:rFonts w:asciiTheme="majorBidi" w:eastAsia="Times New Roman" w:hAnsiTheme="majorBidi" w:cstheme="majorBidi"/>
                <w:b/>
                <w:w w:val="99"/>
                <w:sz w:val="24"/>
                <w:szCs w:val="24"/>
              </w:rPr>
            </w:pPr>
            <w:r w:rsidRPr="00BB7FD5">
              <w:rPr>
                <w:rFonts w:asciiTheme="majorBidi" w:eastAsia="Times New Roman" w:hAnsiTheme="majorBidi" w:cstheme="majorBidi"/>
                <w:b/>
                <w:w w:val="99"/>
                <w:sz w:val="24"/>
                <w:szCs w:val="24"/>
              </w:rPr>
              <w:t>Domains</w:t>
            </w:r>
          </w:p>
          <w:p w:rsidR="00EB2266" w:rsidRPr="00BB7FD5" w:rsidRDefault="00EB2266" w:rsidP="004435B9">
            <w:pPr>
              <w:rPr>
                <w:rFonts w:asciiTheme="majorBidi" w:hAnsiTheme="majorBidi" w:cstheme="majorBidi"/>
                <w:sz w:val="24"/>
                <w:szCs w:val="24"/>
              </w:rPr>
            </w:pPr>
            <w:r w:rsidRPr="00BB7FD5">
              <w:rPr>
                <w:rFonts w:asciiTheme="majorBidi" w:eastAsia="Times New Roman" w:hAnsiTheme="majorBidi" w:cstheme="majorBidi"/>
                <w:b/>
                <w:w w:val="98"/>
                <w:sz w:val="24"/>
                <w:szCs w:val="24"/>
              </w:rPr>
              <w:t>&amp; Levels</w:t>
            </w:r>
          </w:p>
        </w:tc>
        <w:tc>
          <w:tcPr>
            <w:tcW w:w="1620" w:type="dxa"/>
          </w:tcPr>
          <w:p w:rsidR="00EB2266" w:rsidRPr="00BB7FD5" w:rsidRDefault="00EB2266" w:rsidP="004435B9">
            <w:pPr>
              <w:spacing w:line="0" w:lineRule="atLeast"/>
              <w:ind w:left="280"/>
              <w:rPr>
                <w:rFonts w:asciiTheme="majorBidi" w:eastAsia="Times New Roman" w:hAnsiTheme="majorBidi" w:cstheme="majorBidi"/>
                <w:b/>
                <w:sz w:val="24"/>
                <w:szCs w:val="24"/>
              </w:rPr>
            </w:pPr>
            <w:r w:rsidRPr="00BB7FD5">
              <w:rPr>
                <w:rFonts w:asciiTheme="majorBidi" w:eastAsia="Times New Roman" w:hAnsiTheme="majorBidi" w:cstheme="majorBidi"/>
                <w:b/>
                <w:sz w:val="24"/>
                <w:szCs w:val="24"/>
              </w:rPr>
              <w:t>PLOs, Levels</w:t>
            </w:r>
          </w:p>
        </w:tc>
      </w:tr>
      <w:tr w:rsidR="00BB7FD5" w:rsidRPr="00BB7FD5" w:rsidTr="004435B9">
        <w:tc>
          <w:tcPr>
            <w:tcW w:w="1638" w:type="dxa"/>
          </w:tcPr>
          <w:p w:rsidR="00EB2266" w:rsidRPr="00BB7FD5" w:rsidRDefault="00EB2266" w:rsidP="004435B9">
            <w:pPr>
              <w:spacing w:line="241" w:lineRule="exact"/>
              <w:ind w:left="60"/>
              <w:rPr>
                <w:rFonts w:asciiTheme="majorBidi" w:eastAsia="Times New Roman" w:hAnsiTheme="majorBidi" w:cstheme="majorBidi"/>
                <w:b/>
                <w:sz w:val="24"/>
                <w:szCs w:val="24"/>
              </w:rPr>
            </w:pPr>
            <w:r w:rsidRPr="00BB7FD5">
              <w:rPr>
                <w:rFonts w:asciiTheme="majorBidi" w:eastAsia="Times New Roman" w:hAnsiTheme="majorBidi" w:cstheme="majorBidi"/>
                <w:b/>
                <w:sz w:val="24"/>
                <w:szCs w:val="24"/>
              </w:rPr>
              <w:t>CLO1</w:t>
            </w:r>
          </w:p>
        </w:tc>
        <w:tc>
          <w:tcPr>
            <w:tcW w:w="4770" w:type="dxa"/>
            <w:gridSpan w:val="2"/>
          </w:tcPr>
          <w:p w:rsidR="00EB2266" w:rsidRPr="00933B40" w:rsidRDefault="00933B40" w:rsidP="004435B9">
            <w:pPr>
              <w:spacing w:line="0" w:lineRule="atLeast"/>
              <w:rPr>
                <w:rFonts w:asciiTheme="majorBidi" w:hAnsiTheme="majorBidi" w:cstheme="majorBidi"/>
                <w:sz w:val="24"/>
                <w:szCs w:val="24"/>
                <w:shd w:val="clear" w:color="auto" w:fill="FFFFFF"/>
              </w:rPr>
            </w:pPr>
            <w:r w:rsidRPr="00933B40">
              <w:rPr>
                <w:rFonts w:asciiTheme="majorBidi" w:hAnsiTheme="majorBidi" w:cstheme="majorBidi"/>
                <w:sz w:val="24"/>
                <w:szCs w:val="24"/>
                <w:shd w:val="clear" w:color="auto" w:fill="FFFFFF"/>
              </w:rPr>
              <w:t>Analyze the second-order RLC circuit analysis techniques</w:t>
            </w:r>
          </w:p>
        </w:tc>
        <w:tc>
          <w:tcPr>
            <w:tcW w:w="1170" w:type="dxa"/>
            <w:gridSpan w:val="2"/>
          </w:tcPr>
          <w:p w:rsidR="00EB2266" w:rsidRPr="00BB7FD5" w:rsidRDefault="00933B40" w:rsidP="004435B9">
            <w:pPr>
              <w:rPr>
                <w:rFonts w:asciiTheme="majorBidi" w:hAnsiTheme="majorBidi" w:cstheme="majorBidi"/>
                <w:sz w:val="24"/>
                <w:szCs w:val="24"/>
              </w:rPr>
            </w:pPr>
            <w:r>
              <w:rPr>
                <w:rFonts w:asciiTheme="majorBidi" w:eastAsia="Times New Roman" w:hAnsiTheme="majorBidi" w:cstheme="majorBidi"/>
                <w:sz w:val="24"/>
                <w:szCs w:val="24"/>
              </w:rPr>
              <w:t>Cognitive, 4</w:t>
            </w:r>
          </w:p>
        </w:tc>
        <w:tc>
          <w:tcPr>
            <w:tcW w:w="1620" w:type="dxa"/>
          </w:tcPr>
          <w:p w:rsidR="00EB2266" w:rsidRPr="00BB7FD5" w:rsidRDefault="00933B40" w:rsidP="009370D5">
            <w:pPr>
              <w:spacing w:line="0" w:lineRule="atLeast"/>
              <w:rPr>
                <w:rFonts w:asciiTheme="majorBidi" w:eastAsia="Times New Roman" w:hAnsiTheme="majorBidi" w:cstheme="majorBidi"/>
                <w:b/>
                <w:sz w:val="24"/>
                <w:szCs w:val="24"/>
              </w:rPr>
            </w:pPr>
            <w:r>
              <w:rPr>
                <w:rFonts w:asciiTheme="majorBidi" w:eastAsia="Times New Roman" w:hAnsiTheme="majorBidi" w:cstheme="majorBidi"/>
                <w:sz w:val="24"/>
                <w:szCs w:val="24"/>
              </w:rPr>
              <w:t>Problem analysis, Medium</w:t>
            </w:r>
          </w:p>
        </w:tc>
      </w:tr>
      <w:tr w:rsidR="00BB7FD5" w:rsidRPr="00BB7FD5" w:rsidTr="00C853FC">
        <w:trPr>
          <w:trHeight w:val="953"/>
        </w:trPr>
        <w:tc>
          <w:tcPr>
            <w:tcW w:w="1638" w:type="dxa"/>
          </w:tcPr>
          <w:p w:rsidR="00EB2266" w:rsidRPr="00BB7FD5" w:rsidRDefault="00EB2266" w:rsidP="004435B9">
            <w:pPr>
              <w:spacing w:line="241" w:lineRule="exact"/>
              <w:ind w:left="60"/>
              <w:rPr>
                <w:rFonts w:asciiTheme="majorBidi" w:eastAsia="Times New Roman" w:hAnsiTheme="majorBidi" w:cstheme="majorBidi"/>
                <w:b/>
                <w:sz w:val="24"/>
                <w:szCs w:val="24"/>
              </w:rPr>
            </w:pPr>
            <w:r w:rsidRPr="00BB7FD5">
              <w:rPr>
                <w:rFonts w:asciiTheme="majorBidi" w:eastAsia="Times New Roman" w:hAnsiTheme="majorBidi" w:cstheme="majorBidi"/>
                <w:b/>
                <w:sz w:val="24"/>
                <w:szCs w:val="24"/>
              </w:rPr>
              <w:t>CLO2</w:t>
            </w:r>
          </w:p>
        </w:tc>
        <w:tc>
          <w:tcPr>
            <w:tcW w:w="4770" w:type="dxa"/>
            <w:gridSpan w:val="2"/>
          </w:tcPr>
          <w:p w:rsidR="00EB2266" w:rsidRPr="00BB7FD5" w:rsidRDefault="00933B40" w:rsidP="004435B9">
            <w:pPr>
              <w:spacing w:line="0" w:lineRule="atLeast"/>
              <w:rPr>
                <w:rFonts w:asciiTheme="majorBidi" w:eastAsia="Arial" w:hAnsiTheme="majorBidi" w:cstheme="majorBidi"/>
                <w:sz w:val="24"/>
                <w:szCs w:val="24"/>
              </w:rPr>
            </w:pPr>
            <w:r w:rsidRPr="00933B40">
              <w:rPr>
                <w:rFonts w:asciiTheme="majorBidi" w:hAnsiTheme="majorBidi" w:cstheme="majorBidi"/>
                <w:sz w:val="24"/>
                <w:szCs w:val="24"/>
                <w:shd w:val="clear" w:color="auto" w:fill="FFFFFF"/>
              </w:rPr>
              <w:t>Analyze RLC circuits using phasor analysis and Laplace Transform</w:t>
            </w:r>
          </w:p>
        </w:tc>
        <w:tc>
          <w:tcPr>
            <w:tcW w:w="1170" w:type="dxa"/>
            <w:gridSpan w:val="2"/>
          </w:tcPr>
          <w:p w:rsidR="00EB2266" w:rsidRPr="00BB7FD5" w:rsidRDefault="00EB2266" w:rsidP="004435B9">
            <w:pPr>
              <w:rPr>
                <w:rFonts w:asciiTheme="majorBidi" w:hAnsiTheme="majorBidi" w:cstheme="majorBidi"/>
                <w:sz w:val="24"/>
                <w:szCs w:val="24"/>
              </w:rPr>
            </w:pPr>
            <w:r w:rsidRPr="00BB7FD5">
              <w:rPr>
                <w:rFonts w:asciiTheme="majorBidi" w:eastAsia="Times New Roman" w:hAnsiTheme="majorBidi" w:cstheme="majorBidi"/>
                <w:sz w:val="24"/>
                <w:szCs w:val="24"/>
              </w:rPr>
              <w:t>Cognitive, 4</w:t>
            </w:r>
          </w:p>
        </w:tc>
        <w:tc>
          <w:tcPr>
            <w:tcW w:w="1620" w:type="dxa"/>
          </w:tcPr>
          <w:p w:rsidR="00EB2266" w:rsidRPr="00BB7FD5" w:rsidRDefault="00933B40" w:rsidP="004435B9">
            <w:pPr>
              <w:spacing w:line="0" w:lineRule="atLeast"/>
              <w:rPr>
                <w:rFonts w:asciiTheme="majorBidi" w:eastAsia="Times New Roman" w:hAnsiTheme="majorBidi" w:cstheme="majorBidi"/>
                <w:sz w:val="24"/>
                <w:szCs w:val="24"/>
              </w:rPr>
            </w:pPr>
            <w:r>
              <w:rPr>
                <w:rFonts w:asciiTheme="majorBidi" w:eastAsia="Times New Roman" w:hAnsiTheme="majorBidi" w:cstheme="majorBidi"/>
                <w:sz w:val="24"/>
                <w:szCs w:val="24"/>
              </w:rPr>
              <w:t>Problem analysis</w:t>
            </w:r>
            <w:r>
              <w:rPr>
                <w:rFonts w:asciiTheme="majorBidi" w:eastAsia="Times New Roman" w:hAnsiTheme="majorBidi" w:cstheme="majorBidi"/>
                <w:sz w:val="24"/>
                <w:szCs w:val="24"/>
              </w:rPr>
              <w:t>, Medium</w:t>
            </w:r>
          </w:p>
        </w:tc>
      </w:tr>
      <w:tr w:rsidR="00BB7FD5" w:rsidRPr="00BB7FD5" w:rsidTr="004435B9">
        <w:tc>
          <w:tcPr>
            <w:tcW w:w="1638" w:type="dxa"/>
          </w:tcPr>
          <w:p w:rsidR="00EB2266" w:rsidRPr="00BB7FD5" w:rsidRDefault="00EB2266" w:rsidP="004435B9">
            <w:pPr>
              <w:spacing w:line="241" w:lineRule="exact"/>
              <w:ind w:left="60"/>
              <w:rPr>
                <w:rFonts w:asciiTheme="majorBidi" w:eastAsia="Times New Roman" w:hAnsiTheme="majorBidi" w:cstheme="majorBidi"/>
                <w:b/>
                <w:sz w:val="24"/>
                <w:szCs w:val="24"/>
              </w:rPr>
            </w:pPr>
            <w:r w:rsidRPr="00BB7FD5">
              <w:rPr>
                <w:rFonts w:asciiTheme="majorBidi" w:eastAsia="Times New Roman" w:hAnsiTheme="majorBidi" w:cstheme="majorBidi"/>
                <w:b/>
                <w:sz w:val="24"/>
                <w:szCs w:val="24"/>
              </w:rPr>
              <w:t>CLO3</w:t>
            </w:r>
          </w:p>
        </w:tc>
        <w:tc>
          <w:tcPr>
            <w:tcW w:w="4770" w:type="dxa"/>
            <w:gridSpan w:val="2"/>
          </w:tcPr>
          <w:p w:rsidR="00EB2266" w:rsidRPr="00933B40" w:rsidRDefault="00933B40" w:rsidP="004435B9">
            <w:pPr>
              <w:spacing w:before="135" w:after="135"/>
              <w:textAlignment w:val="top"/>
              <w:rPr>
                <w:rFonts w:asciiTheme="majorBidi" w:hAnsiTheme="majorBidi" w:cstheme="majorBidi"/>
                <w:sz w:val="24"/>
                <w:szCs w:val="24"/>
                <w:shd w:val="clear" w:color="auto" w:fill="FFFFFF"/>
              </w:rPr>
            </w:pPr>
            <w:r w:rsidRPr="00933B40">
              <w:rPr>
                <w:rFonts w:asciiTheme="majorBidi" w:hAnsiTheme="majorBidi" w:cstheme="majorBidi"/>
                <w:sz w:val="24"/>
                <w:szCs w:val="24"/>
                <w:shd w:val="clear" w:color="auto" w:fill="FFFFFF"/>
              </w:rPr>
              <w:t>Evaluate RLC circuits by applying s-domain analysis techniques including frequency response of simple circuits</w:t>
            </w:r>
          </w:p>
        </w:tc>
        <w:tc>
          <w:tcPr>
            <w:tcW w:w="1170" w:type="dxa"/>
            <w:gridSpan w:val="2"/>
          </w:tcPr>
          <w:p w:rsidR="00EB2266" w:rsidRPr="00BB7FD5" w:rsidRDefault="00933B40" w:rsidP="004435B9">
            <w:pPr>
              <w:rPr>
                <w:rFonts w:asciiTheme="majorBidi" w:hAnsiTheme="majorBidi" w:cstheme="majorBidi"/>
                <w:sz w:val="24"/>
                <w:szCs w:val="24"/>
              </w:rPr>
            </w:pPr>
            <w:r>
              <w:rPr>
                <w:rFonts w:asciiTheme="majorBidi" w:eastAsia="Times New Roman" w:hAnsiTheme="majorBidi" w:cstheme="majorBidi"/>
                <w:sz w:val="24"/>
                <w:szCs w:val="24"/>
              </w:rPr>
              <w:t>Cognitive, 5</w:t>
            </w:r>
          </w:p>
        </w:tc>
        <w:tc>
          <w:tcPr>
            <w:tcW w:w="1620" w:type="dxa"/>
          </w:tcPr>
          <w:p w:rsidR="00EB2266" w:rsidRPr="00BB7FD5" w:rsidRDefault="00933B40" w:rsidP="004435B9">
            <w:pPr>
              <w:spacing w:line="0" w:lineRule="atLeast"/>
              <w:rPr>
                <w:rFonts w:asciiTheme="majorBidi" w:eastAsia="Times New Roman" w:hAnsiTheme="majorBidi" w:cstheme="majorBidi"/>
                <w:sz w:val="24"/>
                <w:szCs w:val="24"/>
              </w:rPr>
            </w:pPr>
            <w:r>
              <w:rPr>
                <w:rFonts w:asciiTheme="majorBidi" w:eastAsia="Times New Roman" w:hAnsiTheme="majorBidi" w:cstheme="majorBidi"/>
                <w:sz w:val="24"/>
                <w:szCs w:val="24"/>
              </w:rPr>
              <w:t>Engineering Knowledge</w:t>
            </w:r>
            <w:r w:rsidR="00EB2266" w:rsidRPr="00BB7FD5">
              <w:rPr>
                <w:rFonts w:asciiTheme="majorBidi" w:eastAsia="Times New Roman" w:hAnsiTheme="majorBidi" w:cstheme="majorBidi"/>
                <w:sz w:val="24"/>
                <w:szCs w:val="24"/>
              </w:rPr>
              <w:t>, High</w:t>
            </w:r>
          </w:p>
        </w:tc>
      </w:tr>
      <w:tr w:rsidR="00BB7FD5" w:rsidRPr="00BB7FD5" w:rsidTr="004435B9">
        <w:tc>
          <w:tcPr>
            <w:tcW w:w="1638" w:type="dxa"/>
          </w:tcPr>
          <w:p w:rsidR="00EB2266" w:rsidRPr="00BB7FD5" w:rsidRDefault="00EB2266" w:rsidP="004435B9">
            <w:pPr>
              <w:spacing w:line="241" w:lineRule="exact"/>
              <w:ind w:left="60"/>
              <w:rPr>
                <w:rFonts w:asciiTheme="majorBidi" w:eastAsia="Times New Roman" w:hAnsiTheme="majorBidi" w:cstheme="majorBidi"/>
                <w:b/>
                <w:sz w:val="24"/>
                <w:szCs w:val="24"/>
              </w:rPr>
            </w:pPr>
            <w:r w:rsidRPr="00BB7FD5">
              <w:rPr>
                <w:rFonts w:asciiTheme="majorBidi" w:eastAsia="Times New Roman" w:hAnsiTheme="majorBidi" w:cstheme="majorBidi"/>
                <w:b/>
                <w:sz w:val="24"/>
                <w:szCs w:val="24"/>
              </w:rPr>
              <w:t>CLO4</w:t>
            </w:r>
          </w:p>
        </w:tc>
        <w:tc>
          <w:tcPr>
            <w:tcW w:w="4770" w:type="dxa"/>
            <w:gridSpan w:val="2"/>
          </w:tcPr>
          <w:p w:rsidR="00EB2266" w:rsidRPr="00933B40" w:rsidRDefault="00933B40" w:rsidP="004435B9">
            <w:pPr>
              <w:spacing w:before="135" w:after="135"/>
              <w:textAlignment w:val="top"/>
              <w:rPr>
                <w:rFonts w:asciiTheme="majorBidi" w:hAnsiTheme="majorBidi" w:cstheme="majorBidi"/>
                <w:sz w:val="24"/>
                <w:szCs w:val="24"/>
                <w:shd w:val="clear" w:color="auto" w:fill="FFFFFF"/>
              </w:rPr>
            </w:pPr>
            <w:r w:rsidRPr="00933B40">
              <w:rPr>
                <w:rFonts w:asciiTheme="majorBidi" w:hAnsiTheme="majorBidi" w:cstheme="majorBidi"/>
                <w:sz w:val="24"/>
                <w:szCs w:val="24"/>
                <w:shd w:val="clear" w:color="auto" w:fill="FFFFFF"/>
              </w:rPr>
              <w:t>Analyze the working of single-phase ideal transformer and single-phase and three-phase ac power systems</w:t>
            </w:r>
          </w:p>
        </w:tc>
        <w:tc>
          <w:tcPr>
            <w:tcW w:w="1170" w:type="dxa"/>
            <w:gridSpan w:val="2"/>
          </w:tcPr>
          <w:p w:rsidR="00EB2266" w:rsidRPr="00BB7FD5" w:rsidRDefault="00EB2266" w:rsidP="004435B9">
            <w:pPr>
              <w:rPr>
                <w:rFonts w:asciiTheme="majorBidi" w:hAnsiTheme="majorBidi" w:cstheme="majorBidi"/>
                <w:sz w:val="24"/>
                <w:szCs w:val="24"/>
              </w:rPr>
            </w:pPr>
            <w:r w:rsidRPr="00BB7FD5">
              <w:rPr>
                <w:rFonts w:asciiTheme="majorBidi" w:eastAsia="Times New Roman" w:hAnsiTheme="majorBidi" w:cstheme="majorBidi"/>
                <w:sz w:val="24"/>
                <w:szCs w:val="24"/>
              </w:rPr>
              <w:t>Cognitive, 4</w:t>
            </w:r>
          </w:p>
        </w:tc>
        <w:tc>
          <w:tcPr>
            <w:tcW w:w="1620" w:type="dxa"/>
          </w:tcPr>
          <w:p w:rsidR="00EB2266" w:rsidRPr="00BB7FD5" w:rsidRDefault="00933B40" w:rsidP="004435B9">
            <w:pPr>
              <w:spacing w:line="0" w:lineRule="atLeast"/>
              <w:rPr>
                <w:rFonts w:asciiTheme="majorBidi" w:eastAsia="Times New Roman" w:hAnsiTheme="majorBidi" w:cstheme="majorBidi"/>
                <w:sz w:val="24"/>
                <w:szCs w:val="24"/>
              </w:rPr>
            </w:pPr>
            <w:r>
              <w:rPr>
                <w:rFonts w:asciiTheme="majorBidi" w:eastAsia="Times New Roman" w:hAnsiTheme="majorBidi" w:cstheme="majorBidi"/>
                <w:sz w:val="24"/>
                <w:szCs w:val="24"/>
              </w:rPr>
              <w:t>Problem analysis</w:t>
            </w:r>
            <w:r>
              <w:rPr>
                <w:rFonts w:asciiTheme="majorBidi" w:eastAsia="Times New Roman" w:hAnsiTheme="majorBidi" w:cstheme="majorBidi"/>
                <w:sz w:val="24"/>
                <w:szCs w:val="24"/>
              </w:rPr>
              <w:t>, Medium</w:t>
            </w:r>
          </w:p>
        </w:tc>
      </w:tr>
      <w:tr w:rsidR="00BB7FD5" w:rsidRPr="00BB7FD5" w:rsidTr="004435B9">
        <w:tc>
          <w:tcPr>
            <w:tcW w:w="1638" w:type="dxa"/>
          </w:tcPr>
          <w:p w:rsidR="00502D6C" w:rsidRPr="00BB7FD5" w:rsidRDefault="00502D6C" w:rsidP="004435B9">
            <w:pPr>
              <w:spacing w:line="241" w:lineRule="exact"/>
              <w:ind w:left="60"/>
              <w:rPr>
                <w:rFonts w:asciiTheme="majorBidi" w:eastAsia="Times New Roman" w:hAnsiTheme="majorBidi" w:cstheme="majorBidi"/>
                <w:b/>
                <w:sz w:val="24"/>
                <w:szCs w:val="24"/>
              </w:rPr>
            </w:pPr>
            <w:r w:rsidRPr="00BB7FD5">
              <w:rPr>
                <w:rFonts w:asciiTheme="majorBidi" w:eastAsia="Times New Roman" w:hAnsiTheme="majorBidi" w:cstheme="majorBidi"/>
                <w:b/>
                <w:sz w:val="24"/>
                <w:szCs w:val="24"/>
              </w:rPr>
              <w:t>Text Books</w:t>
            </w:r>
          </w:p>
        </w:tc>
        <w:tc>
          <w:tcPr>
            <w:tcW w:w="7560" w:type="dxa"/>
            <w:gridSpan w:val="5"/>
          </w:tcPr>
          <w:p w:rsidR="00933B40" w:rsidRPr="00933B40" w:rsidRDefault="00933B40" w:rsidP="00933B40">
            <w:pPr>
              <w:pStyle w:val="ListParagraph"/>
              <w:numPr>
                <w:ilvl w:val="0"/>
                <w:numId w:val="3"/>
              </w:numPr>
              <w:shd w:val="clear" w:color="auto" w:fill="FFFFFF"/>
              <w:rPr>
                <w:rFonts w:asciiTheme="majorBidi" w:eastAsia="Times New Roman" w:hAnsiTheme="majorBidi" w:cstheme="majorBidi"/>
                <w:sz w:val="24"/>
                <w:szCs w:val="24"/>
              </w:rPr>
            </w:pPr>
            <w:r>
              <w:rPr>
                <w:rFonts w:asciiTheme="majorBidi" w:eastAsia="Times New Roman" w:hAnsiTheme="majorBidi" w:cstheme="majorBidi"/>
                <w:sz w:val="24"/>
                <w:szCs w:val="24"/>
                <w:shd w:val="clear" w:color="auto" w:fill="FFFFFF"/>
              </w:rPr>
              <w:t xml:space="preserve">Fundamentals of Electric Circuits </w:t>
            </w:r>
            <w:r w:rsidR="00502D6C" w:rsidRPr="00BB7FD5">
              <w:rPr>
                <w:rFonts w:asciiTheme="majorBidi" w:eastAsia="Times New Roman" w:hAnsiTheme="majorBidi" w:cstheme="majorBidi"/>
                <w:sz w:val="24"/>
                <w:szCs w:val="24"/>
                <w:shd w:val="clear" w:color="auto" w:fill="FFFFFF"/>
              </w:rPr>
              <w:t xml:space="preserve"> by </w:t>
            </w:r>
            <w:r w:rsidRPr="00933B40">
              <w:rPr>
                <w:rFonts w:asciiTheme="majorBidi" w:eastAsia="Times New Roman" w:hAnsiTheme="majorBidi" w:cstheme="majorBidi"/>
                <w:sz w:val="24"/>
                <w:szCs w:val="24"/>
                <w:shd w:val="clear" w:color="auto" w:fill="FFFFFF"/>
              </w:rPr>
              <w:t>Charles K. Alexander</w:t>
            </w:r>
            <w:r w:rsidRPr="00933B40">
              <w:rPr>
                <w:rFonts w:asciiTheme="majorBidi" w:eastAsia="Times New Roman" w:hAnsiTheme="majorBidi" w:cstheme="majorBidi"/>
                <w:sz w:val="24"/>
                <w:szCs w:val="24"/>
                <w:shd w:val="clear" w:color="auto" w:fill="FFFFFF"/>
              </w:rPr>
              <w:t xml:space="preserve">, </w:t>
            </w:r>
            <w:r w:rsidRPr="00933B40">
              <w:rPr>
                <w:rFonts w:asciiTheme="majorBidi" w:eastAsia="Times New Roman" w:hAnsiTheme="majorBidi" w:cstheme="majorBidi"/>
                <w:sz w:val="24"/>
                <w:szCs w:val="24"/>
                <w:shd w:val="clear" w:color="auto" w:fill="FFFFFF"/>
              </w:rPr>
              <w:t xml:space="preserve">Matthew N. O. </w:t>
            </w:r>
            <w:proofErr w:type="spellStart"/>
            <w:r w:rsidRPr="00933B40">
              <w:rPr>
                <w:rFonts w:asciiTheme="majorBidi" w:eastAsia="Times New Roman" w:hAnsiTheme="majorBidi" w:cstheme="majorBidi"/>
                <w:sz w:val="24"/>
                <w:szCs w:val="24"/>
                <w:shd w:val="clear" w:color="auto" w:fill="FFFFFF"/>
              </w:rPr>
              <w:t>Sadiku</w:t>
            </w:r>
            <w:proofErr w:type="spellEnd"/>
            <w:r>
              <w:rPr>
                <w:rFonts w:asciiTheme="majorBidi" w:eastAsia="Times New Roman" w:hAnsiTheme="majorBidi" w:cstheme="majorBidi"/>
                <w:sz w:val="24"/>
                <w:szCs w:val="24"/>
                <w:shd w:val="clear" w:color="auto" w:fill="FFFFFF"/>
              </w:rPr>
              <w:t xml:space="preserve">, </w:t>
            </w:r>
            <w:proofErr w:type="spellStart"/>
            <w:r>
              <w:rPr>
                <w:rFonts w:asciiTheme="majorBidi" w:eastAsia="Times New Roman" w:hAnsiTheme="majorBidi" w:cstheme="majorBidi"/>
                <w:sz w:val="24"/>
                <w:szCs w:val="24"/>
                <w:shd w:val="clear" w:color="auto" w:fill="FFFFFF"/>
              </w:rPr>
              <w:t>McGrawHil</w:t>
            </w:r>
            <w:proofErr w:type="spellEnd"/>
            <w:r>
              <w:rPr>
                <w:rFonts w:asciiTheme="majorBidi" w:eastAsia="Times New Roman" w:hAnsiTheme="majorBidi" w:cstheme="majorBidi"/>
                <w:sz w:val="24"/>
                <w:szCs w:val="24"/>
                <w:shd w:val="clear" w:color="auto" w:fill="FFFFFF"/>
              </w:rPr>
              <w:t>, 5</w:t>
            </w:r>
            <w:r w:rsidR="00502D6C" w:rsidRPr="00BB7FD5">
              <w:rPr>
                <w:rFonts w:asciiTheme="majorBidi" w:eastAsia="Times New Roman" w:hAnsiTheme="majorBidi" w:cstheme="majorBidi"/>
                <w:sz w:val="24"/>
                <w:szCs w:val="24"/>
                <w:shd w:val="clear" w:color="auto" w:fill="FFFFFF"/>
              </w:rPr>
              <w:t xml:space="preserve">th </w:t>
            </w:r>
          </w:p>
        </w:tc>
      </w:tr>
      <w:tr w:rsidR="00BB7FD5" w:rsidRPr="00BB7FD5" w:rsidTr="004435B9">
        <w:tc>
          <w:tcPr>
            <w:tcW w:w="1638" w:type="dxa"/>
          </w:tcPr>
          <w:p w:rsidR="00502D6C" w:rsidRPr="00BB7FD5" w:rsidRDefault="00502D6C" w:rsidP="004435B9">
            <w:pPr>
              <w:spacing w:line="241" w:lineRule="exact"/>
              <w:ind w:left="60"/>
              <w:rPr>
                <w:rFonts w:asciiTheme="majorBidi" w:eastAsia="Times New Roman" w:hAnsiTheme="majorBidi" w:cstheme="majorBidi"/>
                <w:b/>
                <w:sz w:val="24"/>
                <w:szCs w:val="24"/>
              </w:rPr>
            </w:pPr>
          </w:p>
          <w:p w:rsidR="00502D6C" w:rsidRPr="00BB7FD5" w:rsidRDefault="00502D6C" w:rsidP="004435B9">
            <w:pPr>
              <w:spacing w:line="241" w:lineRule="exact"/>
              <w:ind w:left="60"/>
              <w:rPr>
                <w:rFonts w:asciiTheme="majorBidi" w:eastAsia="Times New Roman" w:hAnsiTheme="majorBidi" w:cstheme="majorBidi"/>
                <w:b/>
                <w:sz w:val="24"/>
                <w:szCs w:val="24"/>
              </w:rPr>
            </w:pPr>
            <w:r w:rsidRPr="00BB7FD5">
              <w:rPr>
                <w:rFonts w:asciiTheme="majorBidi" w:eastAsia="Times New Roman" w:hAnsiTheme="majorBidi" w:cstheme="majorBidi"/>
                <w:b/>
                <w:sz w:val="24"/>
                <w:szCs w:val="24"/>
              </w:rPr>
              <w:t>Grading Policy</w:t>
            </w:r>
          </w:p>
        </w:tc>
        <w:tc>
          <w:tcPr>
            <w:tcW w:w="7560" w:type="dxa"/>
            <w:gridSpan w:val="5"/>
          </w:tcPr>
          <w:p w:rsidR="00502D6C" w:rsidRPr="00BB7FD5" w:rsidRDefault="00933B40" w:rsidP="004435B9">
            <w:pPr>
              <w:spacing w:before="135" w:after="135"/>
              <w:textAlignment w:val="top"/>
              <w:rPr>
                <w:rFonts w:asciiTheme="majorBidi" w:eastAsia="Times New Roman" w:hAnsiTheme="majorBidi" w:cstheme="majorBidi"/>
                <w:sz w:val="24"/>
                <w:szCs w:val="24"/>
              </w:rPr>
            </w:pPr>
            <w:r>
              <w:rPr>
                <w:rFonts w:asciiTheme="majorBidi" w:eastAsia="Times New Roman" w:hAnsiTheme="majorBidi" w:cstheme="majorBidi"/>
                <w:sz w:val="24"/>
                <w:szCs w:val="24"/>
              </w:rPr>
              <w:t>Assignments 10</w:t>
            </w:r>
            <w:r w:rsidR="00502D6C" w:rsidRPr="00BB7FD5">
              <w:rPr>
                <w:rFonts w:asciiTheme="majorBidi" w:eastAsia="Times New Roman" w:hAnsiTheme="majorBidi" w:cstheme="majorBidi"/>
                <w:sz w:val="24"/>
                <w:szCs w:val="24"/>
              </w:rPr>
              <w:t>%</w:t>
            </w:r>
          </w:p>
          <w:p w:rsidR="00933B40" w:rsidRDefault="00701F6A" w:rsidP="004435B9">
            <w:pPr>
              <w:spacing w:before="135" w:after="135"/>
              <w:textAlignment w:val="top"/>
              <w:rPr>
                <w:rFonts w:asciiTheme="majorBidi" w:eastAsia="Times New Roman" w:hAnsiTheme="majorBidi" w:cstheme="majorBidi"/>
                <w:sz w:val="24"/>
                <w:szCs w:val="24"/>
              </w:rPr>
            </w:pPr>
            <w:r>
              <w:rPr>
                <w:rFonts w:asciiTheme="majorBidi" w:eastAsia="Times New Roman" w:hAnsiTheme="majorBidi" w:cstheme="majorBidi"/>
                <w:sz w:val="24"/>
                <w:szCs w:val="24"/>
              </w:rPr>
              <w:t>Quizzes</w:t>
            </w:r>
            <w:r w:rsidR="00933B40">
              <w:rPr>
                <w:rFonts w:asciiTheme="majorBidi" w:eastAsia="Times New Roman" w:hAnsiTheme="majorBidi" w:cstheme="majorBidi"/>
                <w:sz w:val="24"/>
                <w:szCs w:val="24"/>
              </w:rPr>
              <w:t xml:space="preserve"> 20%</w:t>
            </w:r>
          </w:p>
          <w:p w:rsidR="00502D6C" w:rsidRPr="00BB7FD5" w:rsidRDefault="00701F6A" w:rsidP="004435B9">
            <w:pPr>
              <w:spacing w:before="135" w:after="135"/>
              <w:textAlignment w:val="top"/>
              <w:rPr>
                <w:rFonts w:asciiTheme="majorBidi" w:eastAsia="Times New Roman" w:hAnsiTheme="majorBidi" w:cstheme="majorBidi"/>
                <w:sz w:val="24"/>
                <w:szCs w:val="24"/>
              </w:rPr>
            </w:pPr>
            <w:r>
              <w:rPr>
                <w:rFonts w:asciiTheme="majorBidi" w:eastAsia="Times New Roman" w:hAnsiTheme="majorBidi" w:cstheme="majorBidi"/>
                <w:sz w:val="24"/>
                <w:szCs w:val="24"/>
              </w:rPr>
              <w:t>Mid</w:t>
            </w:r>
            <w:r w:rsidRPr="00BB7FD5">
              <w:rPr>
                <w:rFonts w:asciiTheme="majorBidi" w:eastAsia="Times New Roman" w:hAnsiTheme="majorBidi" w:cstheme="majorBidi"/>
                <w:sz w:val="24"/>
                <w:szCs w:val="24"/>
              </w:rPr>
              <w:t>t</w:t>
            </w:r>
            <w:r>
              <w:rPr>
                <w:rFonts w:asciiTheme="majorBidi" w:eastAsia="Times New Roman" w:hAnsiTheme="majorBidi" w:cstheme="majorBidi"/>
                <w:sz w:val="24"/>
                <w:szCs w:val="24"/>
              </w:rPr>
              <w:t>erm exam</w:t>
            </w:r>
            <w:r w:rsidR="00502D6C" w:rsidRPr="00BB7FD5">
              <w:rPr>
                <w:rFonts w:asciiTheme="majorBidi" w:eastAsia="Times New Roman" w:hAnsiTheme="majorBidi" w:cstheme="majorBidi"/>
                <w:sz w:val="24"/>
                <w:szCs w:val="24"/>
              </w:rPr>
              <w:t>30%</w:t>
            </w:r>
            <w:r w:rsidR="003A4F2F">
              <w:rPr>
                <w:rFonts w:asciiTheme="majorBidi" w:eastAsia="Times New Roman" w:hAnsiTheme="majorBidi" w:cstheme="majorBidi"/>
                <w:sz w:val="24"/>
                <w:szCs w:val="24"/>
              </w:rPr>
              <w:t xml:space="preserve"> (CLO1-CLO2)</w:t>
            </w:r>
          </w:p>
          <w:p w:rsidR="00502D6C" w:rsidRPr="00BB7FD5" w:rsidRDefault="00933B40" w:rsidP="004435B9">
            <w:pPr>
              <w:spacing w:line="0" w:lineRule="atLeast"/>
              <w:rPr>
                <w:rFonts w:asciiTheme="majorBidi" w:eastAsia="Times New Roman" w:hAnsiTheme="majorBidi" w:cstheme="majorBidi"/>
                <w:sz w:val="24"/>
                <w:szCs w:val="24"/>
              </w:rPr>
            </w:pPr>
            <w:r>
              <w:rPr>
                <w:rFonts w:asciiTheme="majorBidi" w:eastAsia="Times New Roman" w:hAnsiTheme="majorBidi" w:cstheme="majorBidi"/>
                <w:sz w:val="24"/>
                <w:szCs w:val="24"/>
              </w:rPr>
              <w:t>Final</w:t>
            </w:r>
            <w:r w:rsidR="00701F6A">
              <w:rPr>
                <w:rFonts w:asciiTheme="majorBidi" w:eastAsia="Times New Roman" w:hAnsiTheme="majorBidi" w:cstheme="majorBidi"/>
                <w:sz w:val="24"/>
                <w:szCs w:val="24"/>
              </w:rPr>
              <w:t xml:space="preserve"> exam</w:t>
            </w:r>
            <w:r>
              <w:rPr>
                <w:rFonts w:asciiTheme="majorBidi" w:eastAsia="Times New Roman" w:hAnsiTheme="majorBidi" w:cstheme="majorBidi"/>
                <w:sz w:val="24"/>
                <w:szCs w:val="24"/>
              </w:rPr>
              <w:t xml:space="preserve"> 50% (CLO1-CLO4</w:t>
            </w:r>
            <w:r w:rsidR="00502D6C" w:rsidRPr="00BB7FD5">
              <w:rPr>
                <w:rFonts w:asciiTheme="majorBidi" w:eastAsia="Times New Roman" w:hAnsiTheme="majorBidi" w:cstheme="majorBidi"/>
                <w:sz w:val="24"/>
                <w:szCs w:val="24"/>
              </w:rPr>
              <w:t>)</w:t>
            </w:r>
          </w:p>
        </w:tc>
      </w:tr>
    </w:tbl>
    <w:p w:rsidR="009C7627" w:rsidRPr="00BB7FD5" w:rsidRDefault="009C7627">
      <w:pPr>
        <w:rPr>
          <w:rFonts w:asciiTheme="majorBidi" w:hAnsiTheme="majorBidi" w:cstheme="majorBidi"/>
          <w:sz w:val="24"/>
          <w:szCs w:val="24"/>
        </w:rPr>
      </w:pPr>
    </w:p>
    <w:p w:rsidR="009370D5" w:rsidRDefault="009370D5">
      <w:pPr>
        <w:rPr>
          <w:rFonts w:asciiTheme="majorBidi" w:hAnsiTheme="majorBidi" w:cstheme="majorBidi"/>
          <w:sz w:val="24"/>
          <w:szCs w:val="24"/>
        </w:rPr>
      </w:pPr>
    </w:p>
    <w:p w:rsidR="009370D5" w:rsidRDefault="009370D5" w:rsidP="009370D5">
      <w:pPr>
        <w:jc w:val="center"/>
        <w:rPr>
          <w:rFonts w:asciiTheme="majorBidi" w:hAnsiTheme="majorBidi" w:cstheme="majorBidi"/>
          <w:sz w:val="24"/>
          <w:szCs w:val="24"/>
        </w:rPr>
      </w:pPr>
    </w:p>
    <w:p w:rsidR="00502D6C" w:rsidRPr="009370D5" w:rsidRDefault="00502D6C" w:rsidP="009370D5">
      <w:pPr>
        <w:jc w:val="center"/>
        <w:rPr>
          <w:rFonts w:asciiTheme="majorBidi" w:hAnsiTheme="majorBidi" w:cstheme="majorBidi"/>
          <w:b/>
          <w:bCs/>
          <w:sz w:val="28"/>
          <w:szCs w:val="28"/>
        </w:rPr>
      </w:pPr>
      <w:r w:rsidRPr="009370D5">
        <w:rPr>
          <w:rFonts w:asciiTheme="majorBidi" w:hAnsiTheme="majorBidi" w:cstheme="majorBidi"/>
          <w:b/>
          <w:bCs/>
          <w:sz w:val="28"/>
          <w:szCs w:val="28"/>
        </w:rPr>
        <w:lastRenderedPageBreak/>
        <w:t>Lecture Plan</w:t>
      </w:r>
    </w:p>
    <w:tbl>
      <w:tblPr>
        <w:tblStyle w:val="TableGrid"/>
        <w:tblW w:w="0" w:type="auto"/>
        <w:tblLook w:val="04A0" w:firstRow="1" w:lastRow="0" w:firstColumn="1" w:lastColumn="0" w:noHBand="0" w:noVBand="1"/>
      </w:tblPr>
      <w:tblGrid>
        <w:gridCol w:w="869"/>
        <w:gridCol w:w="7791"/>
        <w:gridCol w:w="916"/>
      </w:tblGrid>
      <w:tr w:rsidR="00BB7FD5" w:rsidRPr="009370D5" w:rsidTr="00023167">
        <w:tc>
          <w:tcPr>
            <w:tcW w:w="828" w:type="dxa"/>
          </w:tcPr>
          <w:p w:rsidR="00502D6C" w:rsidRPr="009370D5" w:rsidRDefault="00502D6C" w:rsidP="00FC469D">
            <w:pPr>
              <w:rPr>
                <w:rFonts w:asciiTheme="majorBidi" w:eastAsia="Times New Roman" w:hAnsiTheme="majorBidi" w:cstheme="majorBidi"/>
                <w:sz w:val="28"/>
                <w:szCs w:val="28"/>
              </w:rPr>
            </w:pPr>
            <w:r w:rsidRPr="009370D5">
              <w:rPr>
                <w:rFonts w:asciiTheme="majorBidi" w:eastAsia="Times New Roman" w:hAnsiTheme="majorBidi" w:cstheme="majorBidi"/>
                <w:sz w:val="28"/>
                <w:szCs w:val="28"/>
              </w:rPr>
              <w:t>Week</w:t>
            </w:r>
          </w:p>
        </w:tc>
        <w:tc>
          <w:tcPr>
            <w:tcW w:w="7920" w:type="dxa"/>
          </w:tcPr>
          <w:p w:rsidR="00502D6C" w:rsidRPr="009370D5" w:rsidRDefault="00502D6C" w:rsidP="00FC469D">
            <w:pPr>
              <w:rPr>
                <w:rFonts w:asciiTheme="majorBidi" w:eastAsia="Times New Roman" w:hAnsiTheme="majorBidi" w:cstheme="majorBidi"/>
                <w:sz w:val="28"/>
                <w:szCs w:val="28"/>
              </w:rPr>
            </w:pPr>
            <w:r w:rsidRPr="009370D5">
              <w:rPr>
                <w:rFonts w:asciiTheme="majorBidi" w:eastAsia="Times New Roman" w:hAnsiTheme="majorBidi" w:cstheme="majorBidi"/>
                <w:sz w:val="28"/>
                <w:szCs w:val="28"/>
              </w:rPr>
              <w:t>Topic</w:t>
            </w:r>
          </w:p>
        </w:tc>
        <w:tc>
          <w:tcPr>
            <w:tcW w:w="816" w:type="dxa"/>
          </w:tcPr>
          <w:p w:rsidR="00502D6C" w:rsidRPr="009370D5" w:rsidRDefault="00502D6C" w:rsidP="00FC469D">
            <w:pPr>
              <w:rPr>
                <w:rFonts w:asciiTheme="majorBidi" w:eastAsia="Times New Roman" w:hAnsiTheme="majorBidi" w:cstheme="majorBidi"/>
                <w:sz w:val="28"/>
                <w:szCs w:val="28"/>
              </w:rPr>
            </w:pPr>
            <w:r w:rsidRPr="009370D5">
              <w:rPr>
                <w:rFonts w:asciiTheme="majorBidi" w:eastAsia="Times New Roman" w:hAnsiTheme="majorBidi" w:cstheme="majorBidi"/>
                <w:sz w:val="28"/>
                <w:szCs w:val="28"/>
              </w:rPr>
              <w:t>CLO</w:t>
            </w:r>
          </w:p>
        </w:tc>
      </w:tr>
      <w:tr w:rsidR="00BB7FD5" w:rsidRPr="009370D5" w:rsidTr="00023167">
        <w:tc>
          <w:tcPr>
            <w:tcW w:w="828" w:type="dxa"/>
          </w:tcPr>
          <w:p w:rsidR="00502D6C" w:rsidRPr="009370D5" w:rsidRDefault="00502D6C" w:rsidP="00FC469D">
            <w:pPr>
              <w:rPr>
                <w:rFonts w:asciiTheme="majorBidi" w:eastAsia="Times New Roman" w:hAnsiTheme="majorBidi" w:cstheme="majorBidi"/>
                <w:sz w:val="28"/>
                <w:szCs w:val="28"/>
              </w:rPr>
            </w:pPr>
            <w:r w:rsidRPr="009370D5">
              <w:rPr>
                <w:rFonts w:asciiTheme="majorBidi" w:eastAsia="Times New Roman" w:hAnsiTheme="majorBidi" w:cstheme="majorBidi"/>
                <w:sz w:val="28"/>
                <w:szCs w:val="28"/>
              </w:rPr>
              <w:t>1</w:t>
            </w:r>
          </w:p>
        </w:tc>
        <w:tc>
          <w:tcPr>
            <w:tcW w:w="7920" w:type="dxa"/>
          </w:tcPr>
          <w:p w:rsidR="00502D6C" w:rsidRPr="009370D5" w:rsidRDefault="00933B40" w:rsidP="00502D6C">
            <w:pPr>
              <w:rPr>
                <w:rFonts w:asciiTheme="majorBidi" w:eastAsia="Times New Roman" w:hAnsiTheme="majorBidi" w:cstheme="majorBidi"/>
                <w:sz w:val="28"/>
                <w:szCs w:val="28"/>
              </w:rPr>
            </w:pPr>
            <w:r w:rsidRPr="009370D5">
              <w:rPr>
                <w:rFonts w:ascii="ItcKabel-Medium" w:hAnsi="ItcKabel-Medium"/>
                <w:b/>
                <w:bCs/>
                <w:color w:val="0C894F"/>
                <w:sz w:val="28"/>
                <w:szCs w:val="28"/>
              </w:rPr>
              <w:t>First-Order Circuits</w:t>
            </w:r>
            <w:r w:rsidR="00FA5846" w:rsidRPr="009370D5">
              <w:rPr>
                <w:rFonts w:ascii="ItcKabel-Medium" w:hAnsi="ItcKabel-Medium"/>
                <w:color w:val="0C894F"/>
                <w:sz w:val="28"/>
                <w:szCs w:val="28"/>
              </w:rPr>
              <w:t xml:space="preserve">, </w:t>
            </w:r>
            <w:r w:rsidR="00FA5846" w:rsidRPr="009370D5">
              <w:rPr>
                <w:rFonts w:ascii="ItcKabel-Book" w:hAnsi="ItcKabel-Book"/>
                <w:color w:val="231F20"/>
                <w:sz w:val="28"/>
                <w:szCs w:val="28"/>
              </w:rPr>
              <w:t>Introduction</w:t>
            </w:r>
            <w:r w:rsidR="00FA5846" w:rsidRPr="009370D5">
              <w:rPr>
                <w:rFonts w:ascii="ItcKabel-Book" w:hAnsi="ItcKabel-Book"/>
                <w:color w:val="231F20"/>
                <w:sz w:val="28"/>
                <w:szCs w:val="28"/>
              </w:rPr>
              <w:t xml:space="preserve">, </w:t>
            </w:r>
            <w:r w:rsidR="00FA5846" w:rsidRPr="009370D5">
              <w:rPr>
                <w:rFonts w:ascii="ItcKabel-Book" w:hAnsi="ItcKabel-Book"/>
                <w:color w:val="231F20"/>
                <w:sz w:val="28"/>
                <w:szCs w:val="28"/>
              </w:rPr>
              <w:t xml:space="preserve">The Source-Free </w:t>
            </w:r>
            <w:r w:rsidR="00FA5846" w:rsidRPr="009370D5">
              <w:rPr>
                <w:rFonts w:ascii="ItcKabel-BookItalic" w:hAnsi="ItcKabel-BookItalic"/>
                <w:color w:val="231F20"/>
                <w:sz w:val="28"/>
                <w:szCs w:val="28"/>
              </w:rPr>
              <w:t xml:space="preserve">RC </w:t>
            </w:r>
            <w:r w:rsidR="00FA5846" w:rsidRPr="009370D5">
              <w:rPr>
                <w:rFonts w:ascii="ItcKabel-Book" w:hAnsi="ItcKabel-Book"/>
                <w:color w:val="231F20"/>
                <w:sz w:val="28"/>
                <w:szCs w:val="28"/>
              </w:rPr>
              <w:t>Circuit</w:t>
            </w:r>
            <w:r w:rsidR="00FA5846" w:rsidRPr="009370D5">
              <w:rPr>
                <w:rFonts w:ascii="ItcKabel-Book" w:hAnsi="ItcKabel-Book"/>
                <w:color w:val="231F20"/>
                <w:sz w:val="28"/>
                <w:szCs w:val="28"/>
              </w:rPr>
              <w:t xml:space="preserve">, </w:t>
            </w:r>
            <w:r w:rsidR="00FA5846" w:rsidRPr="009370D5">
              <w:rPr>
                <w:rFonts w:ascii="ItcKabel-Book" w:hAnsi="ItcKabel-Book"/>
                <w:color w:val="231F20"/>
                <w:sz w:val="28"/>
                <w:szCs w:val="28"/>
              </w:rPr>
              <w:t xml:space="preserve">The Source-Free </w:t>
            </w:r>
            <w:r w:rsidR="00FA5846" w:rsidRPr="009370D5">
              <w:rPr>
                <w:rFonts w:ascii="ItcKabel-BookItalic" w:hAnsi="ItcKabel-BookItalic"/>
                <w:color w:val="231F20"/>
                <w:sz w:val="28"/>
                <w:szCs w:val="28"/>
              </w:rPr>
              <w:t xml:space="preserve">RL </w:t>
            </w:r>
            <w:r w:rsidR="00FA5846" w:rsidRPr="009370D5">
              <w:rPr>
                <w:rFonts w:ascii="ItcKabel-Book" w:hAnsi="ItcKabel-Book"/>
                <w:color w:val="231F20"/>
                <w:sz w:val="28"/>
                <w:szCs w:val="28"/>
              </w:rPr>
              <w:t>Circuit</w:t>
            </w:r>
            <w:r w:rsidR="00FA5846" w:rsidRPr="009370D5">
              <w:rPr>
                <w:rFonts w:ascii="ItcKabel-Book" w:hAnsi="ItcKabel-Book"/>
                <w:color w:val="231F20"/>
                <w:sz w:val="28"/>
                <w:szCs w:val="28"/>
              </w:rPr>
              <w:t xml:space="preserve">, </w:t>
            </w:r>
            <w:r w:rsidR="00FA5846" w:rsidRPr="009370D5">
              <w:rPr>
                <w:rFonts w:ascii="ItcKabel-Book" w:hAnsi="ItcKabel-Book"/>
                <w:color w:val="231F20"/>
                <w:sz w:val="28"/>
                <w:szCs w:val="28"/>
              </w:rPr>
              <w:t xml:space="preserve">Step Response of an </w:t>
            </w:r>
            <w:r w:rsidR="00FA5846" w:rsidRPr="009370D5">
              <w:rPr>
                <w:rFonts w:ascii="ItcKabel-BookItalic" w:hAnsi="ItcKabel-BookItalic"/>
                <w:color w:val="231F20"/>
                <w:sz w:val="28"/>
                <w:szCs w:val="28"/>
              </w:rPr>
              <w:t xml:space="preserve">RC </w:t>
            </w:r>
            <w:r w:rsidR="00FA5846" w:rsidRPr="009370D5">
              <w:rPr>
                <w:rFonts w:ascii="ItcKabel-Book" w:hAnsi="ItcKabel-Book"/>
                <w:color w:val="231F20"/>
                <w:sz w:val="28"/>
                <w:szCs w:val="28"/>
              </w:rPr>
              <w:t>Circuit</w:t>
            </w:r>
            <w:r w:rsidR="00FA5846" w:rsidRPr="009370D5">
              <w:rPr>
                <w:rFonts w:ascii="ItcKabel-Book" w:hAnsi="ItcKabel-Book"/>
                <w:color w:val="231F20"/>
                <w:sz w:val="28"/>
                <w:szCs w:val="28"/>
              </w:rPr>
              <w:t xml:space="preserve">, </w:t>
            </w:r>
            <w:r w:rsidR="00FA5846" w:rsidRPr="009370D5">
              <w:rPr>
                <w:rFonts w:ascii="ItcKabel-Book" w:hAnsi="ItcKabel-Book"/>
                <w:color w:val="231F20"/>
                <w:sz w:val="28"/>
                <w:szCs w:val="28"/>
              </w:rPr>
              <w:t xml:space="preserve">Step Response of an </w:t>
            </w:r>
            <w:r w:rsidR="00FA5846" w:rsidRPr="009370D5">
              <w:rPr>
                <w:rFonts w:ascii="ItcKabel-BookItalic" w:hAnsi="ItcKabel-BookItalic"/>
                <w:color w:val="231F20"/>
                <w:sz w:val="28"/>
                <w:szCs w:val="28"/>
              </w:rPr>
              <w:t xml:space="preserve">RL </w:t>
            </w:r>
            <w:r w:rsidR="00FA5846" w:rsidRPr="009370D5">
              <w:rPr>
                <w:rFonts w:ascii="ItcKabel-Book" w:hAnsi="ItcKabel-Book"/>
                <w:color w:val="231F20"/>
                <w:sz w:val="28"/>
                <w:szCs w:val="28"/>
              </w:rPr>
              <w:t>Circuit</w:t>
            </w:r>
            <w:r w:rsidR="00FA5846" w:rsidRPr="009370D5">
              <w:rPr>
                <w:rFonts w:ascii="ItcKabel-Book" w:hAnsi="ItcKabel-Book"/>
                <w:color w:val="231F20"/>
                <w:sz w:val="28"/>
                <w:szCs w:val="28"/>
              </w:rPr>
              <w:t>,</w:t>
            </w:r>
            <w:r w:rsidR="00FA5846" w:rsidRPr="009370D5">
              <w:rPr>
                <w:rFonts w:ascii="ItcKabel-Medium" w:hAnsi="ItcKabel-Medium"/>
                <w:color w:val="0C894F"/>
                <w:sz w:val="28"/>
                <w:szCs w:val="28"/>
              </w:rPr>
              <w:t xml:space="preserve"> </w:t>
            </w:r>
            <w:r w:rsidR="00FA5846" w:rsidRPr="009370D5">
              <w:rPr>
                <w:rFonts w:ascii="ItcKabel-Medium" w:hAnsi="ItcKabel-Medium"/>
                <w:b/>
                <w:bCs/>
                <w:color w:val="0C894F"/>
                <w:sz w:val="28"/>
                <w:szCs w:val="28"/>
              </w:rPr>
              <w:t>Second-Order Circuits</w:t>
            </w:r>
            <w:r w:rsidR="00FA5846" w:rsidRPr="009370D5">
              <w:rPr>
                <w:rFonts w:ascii="ItcKabel-Medium" w:hAnsi="ItcKabel-Medium"/>
                <w:color w:val="0C894F"/>
                <w:sz w:val="28"/>
                <w:szCs w:val="28"/>
              </w:rPr>
              <w:t xml:space="preserve">, </w:t>
            </w:r>
            <w:r w:rsidR="00FA5846" w:rsidRPr="009370D5">
              <w:rPr>
                <w:rFonts w:ascii="ItcKabel-Book" w:hAnsi="ItcKabel-Book"/>
                <w:color w:val="231F20"/>
                <w:sz w:val="28"/>
                <w:szCs w:val="28"/>
              </w:rPr>
              <w:t>Introduction</w:t>
            </w:r>
            <w:r w:rsidR="00FA5846" w:rsidRPr="009370D5">
              <w:rPr>
                <w:rFonts w:ascii="ItcKabel-Book" w:hAnsi="ItcKabel-Book"/>
                <w:color w:val="231F20"/>
                <w:sz w:val="28"/>
                <w:szCs w:val="28"/>
              </w:rPr>
              <w:t xml:space="preserve">, </w:t>
            </w:r>
            <w:r w:rsidR="00FA5846" w:rsidRPr="009370D5">
              <w:rPr>
                <w:rFonts w:ascii="ItcKabel-Book" w:hAnsi="ItcKabel-Book"/>
                <w:color w:val="231F20"/>
                <w:sz w:val="28"/>
                <w:szCs w:val="28"/>
              </w:rPr>
              <w:t>Finding Initial and Final Values</w:t>
            </w:r>
          </w:p>
        </w:tc>
        <w:tc>
          <w:tcPr>
            <w:tcW w:w="816" w:type="dxa"/>
          </w:tcPr>
          <w:p w:rsidR="00502D6C" w:rsidRPr="009370D5" w:rsidRDefault="00502D6C" w:rsidP="00FC469D">
            <w:pPr>
              <w:rPr>
                <w:rFonts w:asciiTheme="majorBidi" w:eastAsia="Times New Roman" w:hAnsiTheme="majorBidi" w:cstheme="majorBidi"/>
                <w:sz w:val="28"/>
                <w:szCs w:val="28"/>
              </w:rPr>
            </w:pPr>
            <w:r w:rsidRPr="009370D5">
              <w:rPr>
                <w:rFonts w:asciiTheme="majorBidi" w:eastAsia="Times New Roman" w:hAnsiTheme="majorBidi" w:cstheme="majorBidi"/>
                <w:sz w:val="28"/>
                <w:szCs w:val="28"/>
              </w:rPr>
              <w:t>CLO1</w:t>
            </w:r>
          </w:p>
        </w:tc>
      </w:tr>
      <w:tr w:rsidR="00BB7FD5" w:rsidRPr="009370D5" w:rsidTr="00023167">
        <w:tc>
          <w:tcPr>
            <w:tcW w:w="828" w:type="dxa"/>
          </w:tcPr>
          <w:p w:rsidR="00502D6C" w:rsidRPr="009370D5" w:rsidRDefault="00502D6C" w:rsidP="00FC469D">
            <w:pPr>
              <w:rPr>
                <w:rFonts w:asciiTheme="majorBidi" w:eastAsia="Times New Roman" w:hAnsiTheme="majorBidi" w:cstheme="majorBidi"/>
                <w:sz w:val="28"/>
                <w:szCs w:val="28"/>
              </w:rPr>
            </w:pPr>
            <w:r w:rsidRPr="009370D5">
              <w:rPr>
                <w:rFonts w:asciiTheme="majorBidi" w:eastAsia="Times New Roman" w:hAnsiTheme="majorBidi" w:cstheme="majorBidi"/>
                <w:sz w:val="28"/>
                <w:szCs w:val="28"/>
              </w:rPr>
              <w:t>2</w:t>
            </w:r>
          </w:p>
        </w:tc>
        <w:tc>
          <w:tcPr>
            <w:tcW w:w="7920" w:type="dxa"/>
          </w:tcPr>
          <w:p w:rsidR="00502D6C" w:rsidRPr="009370D5" w:rsidRDefault="00FA5846" w:rsidP="00FC469D">
            <w:pPr>
              <w:rPr>
                <w:rFonts w:asciiTheme="majorBidi" w:eastAsia="Times New Roman" w:hAnsiTheme="majorBidi" w:cstheme="majorBidi"/>
                <w:sz w:val="28"/>
                <w:szCs w:val="28"/>
              </w:rPr>
            </w:pPr>
            <w:r w:rsidRPr="009370D5">
              <w:rPr>
                <w:rFonts w:ascii="ItcKabel-Medium" w:hAnsi="ItcKabel-Medium"/>
                <w:b/>
                <w:bCs/>
                <w:color w:val="0C894F"/>
                <w:sz w:val="28"/>
                <w:szCs w:val="28"/>
              </w:rPr>
              <w:t>Second-Order Circuits</w:t>
            </w:r>
            <w:r w:rsidRPr="009370D5">
              <w:rPr>
                <w:rFonts w:ascii="ItcKabel-Book" w:hAnsi="ItcKabel-Book"/>
                <w:color w:val="231F20"/>
                <w:sz w:val="28"/>
                <w:szCs w:val="28"/>
              </w:rPr>
              <w:t xml:space="preserve">, </w:t>
            </w:r>
            <w:r w:rsidRPr="009370D5">
              <w:rPr>
                <w:rFonts w:ascii="ItcKabel-Book" w:hAnsi="ItcKabel-Book"/>
                <w:color w:val="231F20"/>
                <w:sz w:val="28"/>
                <w:szCs w:val="28"/>
              </w:rPr>
              <w:t>The Source-Free Series</w:t>
            </w:r>
            <w:r w:rsidRPr="009370D5">
              <w:rPr>
                <w:rFonts w:ascii="ItcKabel-Book" w:hAnsi="ItcKabel-Book"/>
                <w:color w:val="231F20"/>
                <w:sz w:val="28"/>
                <w:szCs w:val="28"/>
              </w:rPr>
              <w:t xml:space="preserve">, </w:t>
            </w:r>
            <w:r w:rsidRPr="009370D5">
              <w:rPr>
                <w:rFonts w:ascii="ItcKabel-BookItalic" w:hAnsi="ItcKabel-BookItalic"/>
                <w:color w:val="231F20"/>
                <w:sz w:val="28"/>
                <w:szCs w:val="28"/>
              </w:rPr>
              <w:t xml:space="preserve">RLC </w:t>
            </w:r>
            <w:r w:rsidRPr="009370D5">
              <w:rPr>
                <w:rFonts w:ascii="ItcKabel-Book" w:hAnsi="ItcKabel-Book"/>
                <w:color w:val="231F20"/>
                <w:sz w:val="28"/>
                <w:szCs w:val="28"/>
              </w:rPr>
              <w:t>Circuit</w:t>
            </w:r>
            <w:r w:rsidRPr="009370D5">
              <w:rPr>
                <w:rFonts w:ascii="ItcKabel-Book" w:hAnsi="ItcKabel-Book"/>
                <w:color w:val="231F20"/>
                <w:sz w:val="28"/>
                <w:szCs w:val="28"/>
              </w:rPr>
              <w:t xml:space="preserve">, </w:t>
            </w:r>
            <w:r w:rsidRPr="009370D5">
              <w:rPr>
                <w:rFonts w:ascii="ItcKabel-Book" w:hAnsi="ItcKabel-Book"/>
                <w:color w:val="231F20"/>
                <w:sz w:val="28"/>
                <w:szCs w:val="28"/>
              </w:rPr>
              <w:t>The Source-Free Parallel</w:t>
            </w:r>
            <w:r w:rsidRPr="009370D5">
              <w:rPr>
                <w:rFonts w:ascii="ItcKabel-Book" w:hAnsi="ItcKabel-Book"/>
                <w:color w:val="231F20"/>
                <w:sz w:val="28"/>
                <w:szCs w:val="28"/>
              </w:rPr>
              <w:t xml:space="preserve">, </w:t>
            </w:r>
            <w:r w:rsidRPr="009370D5">
              <w:rPr>
                <w:rFonts w:ascii="ItcKabel-BookItalic" w:hAnsi="ItcKabel-BookItalic"/>
                <w:color w:val="231F20"/>
                <w:sz w:val="28"/>
                <w:szCs w:val="28"/>
              </w:rPr>
              <w:t xml:space="preserve">RLC </w:t>
            </w:r>
            <w:r w:rsidRPr="009370D5">
              <w:rPr>
                <w:rFonts w:ascii="ItcKabel-Book" w:hAnsi="ItcKabel-Book"/>
                <w:color w:val="231F20"/>
                <w:sz w:val="28"/>
                <w:szCs w:val="28"/>
              </w:rPr>
              <w:t>Circuit</w:t>
            </w:r>
            <w:r w:rsidRPr="009370D5">
              <w:rPr>
                <w:rFonts w:ascii="ItcKabel-Book" w:hAnsi="ItcKabel-Book"/>
                <w:color w:val="231F20"/>
                <w:sz w:val="28"/>
                <w:szCs w:val="28"/>
              </w:rPr>
              <w:t xml:space="preserve">, </w:t>
            </w:r>
            <w:r w:rsidRPr="009370D5">
              <w:rPr>
                <w:rFonts w:ascii="ItcKabel-Book" w:hAnsi="ItcKabel-Book"/>
                <w:color w:val="231F20"/>
                <w:sz w:val="28"/>
                <w:szCs w:val="28"/>
              </w:rPr>
              <w:t xml:space="preserve">Step Response of a Series </w:t>
            </w:r>
            <w:r w:rsidRPr="009370D5">
              <w:rPr>
                <w:rFonts w:ascii="ItcKabel-BookItalic" w:hAnsi="ItcKabel-BookItalic"/>
                <w:color w:val="231F20"/>
                <w:sz w:val="28"/>
                <w:szCs w:val="28"/>
              </w:rPr>
              <w:t xml:space="preserve">RLC </w:t>
            </w:r>
            <w:r w:rsidRPr="009370D5">
              <w:rPr>
                <w:rFonts w:ascii="ItcKabel-Book" w:hAnsi="ItcKabel-Book"/>
                <w:color w:val="231F20"/>
                <w:sz w:val="28"/>
                <w:szCs w:val="28"/>
              </w:rPr>
              <w:t>Circuit</w:t>
            </w:r>
            <w:r w:rsidRPr="009370D5">
              <w:rPr>
                <w:rFonts w:ascii="ItcKabel-Book" w:hAnsi="ItcKabel-Book"/>
                <w:color w:val="231F20"/>
                <w:sz w:val="28"/>
                <w:szCs w:val="28"/>
              </w:rPr>
              <w:t xml:space="preserve">, </w:t>
            </w:r>
            <w:r w:rsidRPr="009370D5">
              <w:rPr>
                <w:rFonts w:ascii="ItcKabel-Book" w:hAnsi="ItcKabel-Book"/>
                <w:color w:val="231F20"/>
                <w:sz w:val="28"/>
                <w:szCs w:val="28"/>
              </w:rPr>
              <w:t xml:space="preserve">Step Response of a Parallel </w:t>
            </w:r>
            <w:r w:rsidRPr="009370D5">
              <w:rPr>
                <w:rFonts w:ascii="ItcKabel-BookItalic" w:hAnsi="ItcKabel-BookItalic"/>
                <w:color w:val="231F20"/>
                <w:sz w:val="28"/>
                <w:szCs w:val="28"/>
              </w:rPr>
              <w:t xml:space="preserve">RLC </w:t>
            </w:r>
            <w:r w:rsidRPr="009370D5">
              <w:rPr>
                <w:rFonts w:ascii="ItcKabel-Book" w:hAnsi="ItcKabel-Book"/>
                <w:color w:val="231F20"/>
                <w:sz w:val="28"/>
                <w:szCs w:val="28"/>
              </w:rPr>
              <w:t>Circuit</w:t>
            </w:r>
            <w:r w:rsidRPr="009370D5">
              <w:rPr>
                <w:rFonts w:ascii="ItcKabel-Book" w:hAnsi="ItcKabel-Book"/>
                <w:color w:val="231F20"/>
                <w:sz w:val="28"/>
                <w:szCs w:val="28"/>
              </w:rPr>
              <w:t>.</w:t>
            </w:r>
          </w:p>
        </w:tc>
        <w:tc>
          <w:tcPr>
            <w:tcW w:w="816" w:type="dxa"/>
          </w:tcPr>
          <w:p w:rsidR="00502D6C" w:rsidRPr="009370D5" w:rsidRDefault="00502D6C" w:rsidP="00FC469D">
            <w:pPr>
              <w:rPr>
                <w:rFonts w:asciiTheme="majorBidi" w:eastAsia="Times New Roman" w:hAnsiTheme="majorBidi" w:cstheme="majorBidi"/>
                <w:sz w:val="28"/>
                <w:szCs w:val="28"/>
              </w:rPr>
            </w:pPr>
            <w:r w:rsidRPr="009370D5">
              <w:rPr>
                <w:rFonts w:asciiTheme="majorBidi" w:eastAsia="Times New Roman" w:hAnsiTheme="majorBidi" w:cstheme="majorBidi"/>
                <w:sz w:val="28"/>
                <w:szCs w:val="28"/>
              </w:rPr>
              <w:t>CLO1</w:t>
            </w:r>
          </w:p>
        </w:tc>
      </w:tr>
      <w:tr w:rsidR="00BB7FD5" w:rsidRPr="009370D5" w:rsidTr="00023167">
        <w:tc>
          <w:tcPr>
            <w:tcW w:w="828" w:type="dxa"/>
          </w:tcPr>
          <w:p w:rsidR="00502D6C" w:rsidRPr="009370D5" w:rsidRDefault="00502D6C" w:rsidP="00FC469D">
            <w:pPr>
              <w:rPr>
                <w:rFonts w:asciiTheme="majorBidi" w:eastAsia="Times New Roman" w:hAnsiTheme="majorBidi" w:cstheme="majorBidi"/>
                <w:sz w:val="28"/>
                <w:szCs w:val="28"/>
              </w:rPr>
            </w:pPr>
            <w:r w:rsidRPr="009370D5">
              <w:rPr>
                <w:rFonts w:asciiTheme="majorBidi" w:eastAsia="Times New Roman" w:hAnsiTheme="majorBidi" w:cstheme="majorBidi"/>
                <w:sz w:val="28"/>
                <w:szCs w:val="28"/>
              </w:rPr>
              <w:t>3</w:t>
            </w:r>
          </w:p>
        </w:tc>
        <w:tc>
          <w:tcPr>
            <w:tcW w:w="7920" w:type="dxa"/>
          </w:tcPr>
          <w:p w:rsidR="00502D6C" w:rsidRPr="009370D5" w:rsidRDefault="00FA5846" w:rsidP="00FA5846">
            <w:pPr>
              <w:rPr>
                <w:rFonts w:asciiTheme="majorBidi" w:eastAsia="Times New Roman" w:hAnsiTheme="majorBidi" w:cstheme="majorBidi"/>
                <w:sz w:val="28"/>
                <w:szCs w:val="28"/>
              </w:rPr>
            </w:pPr>
            <w:r w:rsidRPr="009370D5">
              <w:rPr>
                <w:rFonts w:ascii="ItcKabel-Medium" w:hAnsi="ItcKabel-Medium"/>
                <w:b/>
                <w:bCs/>
                <w:color w:val="0C894F"/>
                <w:sz w:val="28"/>
                <w:szCs w:val="28"/>
              </w:rPr>
              <w:t>Sinusoids and Phasors</w:t>
            </w:r>
            <w:r w:rsidRPr="009370D5">
              <w:rPr>
                <w:rFonts w:ascii="ItcKabel-Medium" w:hAnsi="ItcKabel-Medium"/>
                <w:color w:val="0C894F"/>
                <w:sz w:val="28"/>
                <w:szCs w:val="28"/>
              </w:rPr>
              <w:t xml:space="preserve">, </w:t>
            </w:r>
            <w:r w:rsidRPr="009370D5">
              <w:rPr>
                <w:rFonts w:ascii="ItcKabel-Book" w:hAnsi="ItcKabel-Book"/>
                <w:color w:val="231F20"/>
                <w:sz w:val="28"/>
                <w:szCs w:val="28"/>
              </w:rPr>
              <w:t>Introduction</w:t>
            </w:r>
            <w:r w:rsidRPr="009370D5">
              <w:rPr>
                <w:rFonts w:ascii="ItcKabel-Book" w:hAnsi="ItcKabel-Book"/>
                <w:color w:val="231F20"/>
                <w:sz w:val="28"/>
                <w:szCs w:val="28"/>
              </w:rPr>
              <w:t xml:space="preserve">, </w:t>
            </w:r>
            <w:r w:rsidRPr="009370D5">
              <w:rPr>
                <w:rFonts w:ascii="ItcKabel-Book" w:hAnsi="ItcKabel-Book"/>
                <w:color w:val="231F20"/>
                <w:sz w:val="28"/>
                <w:szCs w:val="28"/>
              </w:rPr>
              <w:t>Sinusoids</w:t>
            </w:r>
            <w:r w:rsidRPr="009370D5">
              <w:rPr>
                <w:rFonts w:ascii="ItcKabel-Book" w:hAnsi="ItcKabel-Book"/>
                <w:color w:val="231F20"/>
                <w:sz w:val="28"/>
                <w:szCs w:val="28"/>
              </w:rPr>
              <w:t xml:space="preserve">, </w:t>
            </w:r>
            <w:r w:rsidRPr="009370D5">
              <w:rPr>
                <w:rFonts w:ascii="ItcKabel-Book" w:hAnsi="ItcKabel-Book"/>
                <w:color w:val="231F20"/>
                <w:sz w:val="28"/>
                <w:szCs w:val="28"/>
              </w:rPr>
              <w:t>Phasors</w:t>
            </w:r>
          </w:p>
        </w:tc>
        <w:tc>
          <w:tcPr>
            <w:tcW w:w="816" w:type="dxa"/>
          </w:tcPr>
          <w:p w:rsidR="00502D6C" w:rsidRPr="009370D5" w:rsidRDefault="009370D5" w:rsidP="00FC469D">
            <w:pPr>
              <w:rPr>
                <w:rFonts w:asciiTheme="majorBidi" w:eastAsia="Times New Roman" w:hAnsiTheme="majorBidi" w:cstheme="majorBidi"/>
                <w:sz w:val="28"/>
                <w:szCs w:val="28"/>
              </w:rPr>
            </w:pPr>
            <w:r w:rsidRPr="009370D5">
              <w:rPr>
                <w:rFonts w:asciiTheme="majorBidi" w:eastAsia="Times New Roman" w:hAnsiTheme="majorBidi" w:cstheme="majorBidi"/>
                <w:sz w:val="28"/>
                <w:szCs w:val="28"/>
              </w:rPr>
              <w:t>CLO2</w:t>
            </w:r>
          </w:p>
        </w:tc>
      </w:tr>
      <w:tr w:rsidR="00BB7FD5" w:rsidRPr="009370D5" w:rsidTr="00023167">
        <w:tc>
          <w:tcPr>
            <w:tcW w:w="828" w:type="dxa"/>
          </w:tcPr>
          <w:p w:rsidR="00502D6C" w:rsidRPr="009370D5" w:rsidRDefault="00502D6C" w:rsidP="00FC469D">
            <w:pPr>
              <w:rPr>
                <w:rFonts w:asciiTheme="majorBidi" w:eastAsia="Times New Roman" w:hAnsiTheme="majorBidi" w:cstheme="majorBidi"/>
                <w:sz w:val="28"/>
                <w:szCs w:val="28"/>
              </w:rPr>
            </w:pPr>
            <w:r w:rsidRPr="009370D5">
              <w:rPr>
                <w:rFonts w:asciiTheme="majorBidi" w:eastAsia="Times New Roman" w:hAnsiTheme="majorBidi" w:cstheme="majorBidi"/>
                <w:sz w:val="28"/>
                <w:szCs w:val="28"/>
              </w:rPr>
              <w:t>4</w:t>
            </w:r>
          </w:p>
        </w:tc>
        <w:tc>
          <w:tcPr>
            <w:tcW w:w="7920" w:type="dxa"/>
          </w:tcPr>
          <w:p w:rsidR="00502D6C" w:rsidRPr="009370D5" w:rsidRDefault="00FA5846" w:rsidP="00FC469D">
            <w:pPr>
              <w:rPr>
                <w:rFonts w:asciiTheme="majorBidi" w:eastAsia="Times New Roman" w:hAnsiTheme="majorBidi" w:cstheme="majorBidi"/>
                <w:sz w:val="28"/>
                <w:szCs w:val="28"/>
              </w:rPr>
            </w:pPr>
            <w:r w:rsidRPr="009370D5">
              <w:rPr>
                <w:rFonts w:ascii="ItcKabel-Book" w:hAnsi="ItcKabel-Book"/>
                <w:color w:val="231F20"/>
                <w:sz w:val="28"/>
                <w:szCs w:val="28"/>
              </w:rPr>
              <w:t xml:space="preserve">Phasor Relationships for </w:t>
            </w:r>
            <w:r w:rsidRPr="009370D5">
              <w:rPr>
                <w:rFonts w:ascii="ItcKabel-Book" w:hAnsi="ItcKabel-Book"/>
                <w:color w:val="231F20"/>
                <w:sz w:val="28"/>
                <w:szCs w:val="28"/>
              </w:rPr>
              <w:t>Circuit Elements, Impedance and Admittance</w:t>
            </w:r>
            <w:r w:rsidRPr="009370D5">
              <w:rPr>
                <w:rFonts w:ascii="ItcKabel-Book" w:hAnsi="ItcKabel-Book"/>
                <w:color w:val="231F20"/>
                <w:sz w:val="28"/>
                <w:szCs w:val="28"/>
              </w:rPr>
              <w:t xml:space="preserve">, </w:t>
            </w:r>
            <w:r w:rsidRPr="009370D5">
              <w:rPr>
                <w:rFonts w:ascii="ItcKabel-Book" w:hAnsi="ItcKabel-Book"/>
                <w:color w:val="231F20"/>
                <w:sz w:val="28"/>
                <w:szCs w:val="28"/>
              </w:rPr>
              <w:t>Ki</w:t>
            </w:r>
            <w:r w:rsidRPr="009370D5">
              <w:rPr>
                <w:rFonts w:ascii="ItcKabel-Book" w:hAnsi="ItcKabel-Book"/>
                <w:color w:val="231F20"/>
                <w:sz w:val="28"/>
                <w:szCs w:val="28"/>
              </w:rPr>
              <w:t xml:space="preserve">rchhoff’s Laws in the Frequency </w:t>
            </w:r>
            <w:r w:rsidRPr="009370D5">
              <w:rPr>
                <w:rFonts w:ascii="ItcKabel-Book" w:hAnsi="ItcKabel-Book"/>
                <w:color w:val="231F20"/>
                <w:sz w:val="28"/>
                <w:szCs w:val="28"/>
              </w:rPr>
              <w:t>Domain, Impedance Combinations.</w:t>
            </w:r>
          </w:p>
        </w:tc>
        <w:tc>
          <w:tcPr>
            <w:tcW w:w="816" w:type="dxa"/>
          </w:tcPr>
          <w:p w:rsidR="00502D6C" w:rsidRPr="009370D5" w:rsidRDefault="009370D5" w:rsidP="00FC469D">
            <w:pPr>
              <w:rPr>
                <w:rFonts w:asciiTheme="majorBidi" w:eastAsia="Times New Roman" w:hAnsiTheme="majorBidi" w:cstheme="majorBidi"/>
                <w:sz w:val="28"/>
                <w:szCs w:val="28"/>
              </w:rPr>
            </w:pPr>
            <w:r w:rsidRPr="009370D5">
              <w:rPr>
                <w:rFonts w:asciiTheme="majorBidi" w:eastAsia="Times New Roman" w:hAnsiTheme="majorBidi" w:cstheme="majorBidi"/>
                <w:sz w:val="28"/>
                <w:szCs w:val="28"/>
              </w:rPr>
              <w:t>CLO2</w:t>
            </w:r>
          </w:p>
        </w:tc>
      </w:tr>
      <w:tr w:rsidR="00BB7FD5" w:rsidRPr="009370D5" w:rsidTr="00023167">
        <w:tc>
          <w:tcPr>
            <w:tcW w:w="828" w:type="dxa"/>
          </w:tcPr>
          <w:p w:rsidR="00502D6C" w:rsidRPr="009370D5" w:rsidRDefault="00502D6C" w:rsidP="00FC469D">
            <w:pPr>
              <w:rPr>
                <w:rFonts w:asciiTheme="majorBidi" w:eastAsia="Times New Roman" w:hAnsiTheme="majorBidi" w:cstheme="majorBidi"/>
                <w:sz w:val="28"/>
                <w:szCs w:val="28"/>
              </w:rPr>
            </w:pPr>
            <w:r w:rsidRPr="009370D5">
              <w:rPr>
                <w:rFonts w:asciiTheme="majorBidi" w:eastAsia="Times New Roman" w:hAnsiTheme="majorBidi" w:cstheme="majorBidi"/>
                <w:sz w:val="28"/>
                <w:szCs w:val="28"/>
              </w:rPr>
              <w:t>5</w:t>
            </w:r>
          </w:p>
        </w:tc>
        <w:tc>
          <w:tcPr>
            <w:tcW w:w="7920" w:type="dxa"/>
          </w:tcPr>
          <w:p w:rsidR="00502D6C" w:rsidRPr="009370D5" w:rsidRDefault="00FA5846" w:rsidP="00FC469D">
            <w:pPr>
              <w:rPr>
                <w:rFonts w:asciiTheme="majorBidi" w:eastAsia="Times New Roman" w:hAnsiTheme="majorBidi" w:cstheme="majorBidi"/>
                <w:sz w:val="28"/>
                <w:szCs w:val="28"/>
              </w:rPr>
            </w:pPr>
            <w:r w:rsidRPr="009370D5">
              <w:rPr>
                <w:rFonts w:ascii="ItcKabel-Medium" w:hAnsi="ItcKabel-Medium"/>
                <w:b/>
                <w:bCs/>
                <w:color w:val="0C894F"/>
                <w:sz w:val="28"/>
                <w:szCs w:val="28"/>
              </w:rPr>
              <w:t xml:space="preserve">Sinusoidal Steady-State </w:t>
            </w:r>
            <w:r w:rsidRPr="009370D5">
              <w:rPr>
                <w:rFonts w:ascii="ItcKabel-Medium" w:hAnsi="ItcKabel-Medium"/>
                <w:b/>
                <w:bCs/>
                <w:color w:val="0C894F"/>
                <w:sz w:val="28"/>
                <w:szCs w:val="28"/>
              </w:rPr>
              <w:t>Analysis</w:t>
            </w:r>
            <w:r w:rsidRPr="009370D5">
              <w:rPr>
                <w:rFonts w:ascii="ItcKabel-Medium" w:hAnsi="ItcKabel-Medium"/>
                <w:color w:val="0C894F"/>
                <w:sz w:val="28"/>
                <w:szCs w:val="28"/>
              </w:rPr>
              <w:t xml:space="preserve">, </w:t>
            </w:r>
            <w:r w:rsidRPr="009370D5">
              <w:rPr>
                <w:rFonts w:ascii="ItcKabel-Book" w:hAnsi="ItcKabel-Book"/>
                <w:color w:val="231F20"/>
                <w:sz w:val="28"/>
                <w:szCs w:val="28"/>
              </w:rPr>
              <w:t>Introduction</w:t>
            </w:r>
            <w:r w:rsidRPr="009370D5">
              <w:rPr>
                <w:rFonts w:ascii="ItcKabel-Book" w:hAnsi="ItcKabel-Book"/>
                <w:color w:val="231F20"/>
                <w:sz w:val="28"/>
                <w:szCs w:val="28"/>
              </w:rPr>
              <w:t xml:space="preserve">, </w:t>
            </w:r>
            <w:r w:rsidRPr="009370D5">
              <w:rPr>
                <w:rFonts w:ascii="ItcKabel-Book" w:hAnsi="ItcKabel-Book"/>
                <w:color w:val="231F20"/>
                <w:sz w:val="28"/>
                <w:szCs w:val="28"/>
              </w:rPr>
              <w:t>Nodal Analysis</w:t>
            </w:r>
            <w:r w:rsidRPr="009370D5">
              <w:rPr>
                <w:rFonts w:ascii="ItcKabel-Book" w:hAnsi="ItcKabel-Book"/>
                <w:color w:val="231F20"/>
                <w:sz w:val="28"/>
                <w:szCs w:val="28"/>
              </w:rPr>
              <w:t xml:space="preserve">, </w:t>
            </w:r>
            <w:r w:rsidRPr="009370D5">
              <w:rPr>
                <w:rFonts w:ascii="ItcKabel-Book" w:hAnsi="ItcKabel-Book"/>
                <w:color w:val="231F20"/>
                <w:sz w:val="28"/>
                <w:szCs w:val="28"/>
              </w:rPr>
              <w:t>Mesh Analysis</w:t>
            </w:r>
            <w:r w:rsidRPr="009370D5">
              <w:rPr>
                <w:rFonts w:ascii="ItcKabel-Book" w:hAnsi="ItcKabel-Book"/>
                <w:color w:val="231F20"/>
                <w:sz w:val="28"/>
                <w:szCs w:val="28"/>
              </w:rPr>
              <w:t>.</w:t>
            </w:r>
          </w:p>
        </w:tc>
        <w:tc>
          <w:tcPr>
            <w:tcW w:w="816" w:type="dxa"/>
          </w:tcPr>
          <w:p w:rsidR="00502D6C" w:rsidRPr="009370D5" w:rsidRDefault="009370D5" w:rsidP="00FC469D">
            <w:pPr>
              <w:rPr>
                <w:rFonts w:asciiTheme="majorBidi" w:eastAsia="Times New Roman" w:hAnsiTheme="majorBidi" w:cstheme="majorBidi"/>
                <w:sz w:val="28"/>
                <w:szCs w:val="28"/>
              </w:rPr>
            </w:pPr>
            <w:r w:rsidRPr="009370D5">
              <w:rPr>
                <w:rFonts w:asciiTheme="majorBidi" w:eastAsia="Times New Roman" w:hAnsiTheme="majorBidi" w:cstheme="majorBidi"/>
                <w:sz w:val="28"/>
                <w:szCs w:val="28"/>
              </w:rPr>
              <w:t>CLO2</w:t>
            </w:r>
          </w:p>
        </w:tc>
      </w:tr>
      <w:tr w:rsidR="00BB7FD5" w:rsidRPr="009370D5" w:rsidTr="00023167">
        <w:tc>
          <w:tcPr>
            <w:tcW w:w="828" w:type="dxa"/>
          </w:tcPr>
          <w:p w:rsidR="00502D6C" w:rsidRPr="009370D5" w:rsidRDefault="00502D6C" w:rsidP="00FC469D">
            <w:pPr>
              <w:rPr>
                <w:rFonts w:asciiTheme="majorBidi" w:eastAsia="Times New Roman" w:hAnsiTheme="majorBidi" w:cstheme="majorBidi"/>
                <w:sz w:val="28"/>
                <w:szCs w:val="28"/>
              </w:rPr>
            </w:pPr>
            <w:r w:rsidRPr="009370D5">
              <w:rPr>
                <w:rFonts w:asciiTheme="majorBidi" w:eastAsia="Times New Roman" w:hAnsiTheme="majorBidi" w:cstheme="majorBidi"/>
                <w:sz w:val="28"/>
                <w:szCs w:val="28"/>
              </w:rPr>
              <w:t>6</w:t>
            </w:r>
          </w:p>
        </w:tc>
        <w:tc>
          <w:tcPr>
            <w:tcW w:w="7920" w:type="dxa"/>
          </w:tcPr>
          <w:p w:rsidR="00502D6C" w:rsidRPr="009370D5" w:rsidRDefault="00FA5846" w:rsidP="00FC469D">
            <w:pPr>
              <w:rPr>
                <w:rFonts w:asciiTheme="majorBidi" w:eastAsia="Times New Roman" w:hAnsiTheme="majorBidi" w:cstheme="majorBidi"/>
                <w:sz w:val="28"/>
                <w:szCs w:val="28"/>
              </w:rPr>
            </w:pPr>
            <w:r w:rsidRPr="009370D5">
              <w:rPr>
                <w:rFonts w:ascii="ItcKabel-Medium" w:hAnsi="ItcKabel-Medium"/>
                <w:b/>
                <w:bCs/>
                <w:color w:val="0C894F"/>
                <w:sz w:val="28"/>
                <w:szCs w:val="28"/>
              </w:rPr>
              <w:t xml:space="preserve">Introduction to the Laplace </w:t>
            </w:r>
            <w:r w:rsidRPr="009370D5">
              <w:rPr>
                <w:rFonts w:ascii="ItcKabel-Medium" w:hAnsi="ItcKabel-Medium"/>
                <w:b/>
                <w:bCs/>
                <w:color w:val="0C894F"/>
                <w:sz w:val="28"/>
                <w:szCs w:val="28"/>
              </w:rPr>
              <w:t>Transform</w:t>
            </w:r>
            <w:r w:rsidRPr="009370D5">
              <w:rPr>
                <w:rFonts w:ascii="ItcKabel-Medium" w:hAnsi="ItcKabel-Medium"/>
                <w:color w:val="0C894F"/>
                <w:sz w:val="28"/>
                <w:szCs w:val="28"/>
              </w:rPr>
              <w:t xml:space="preserve">, </w:t>
            </w:r>
            <w:r w:rsidRPr="009370D5">
              <w:rPr>
                <w:rFonts w:ascii="ItcKabel-Book" w:hAnsi="ItcKabel-Book"/>
                <w:color w:val="231F20"/>
                <w:sz w:val="28"/>
                <w:szCs w:val="28"/>
              </w:rPr>
              <w:t>Introduction</w:t>
            </w:r>
            <w:r w:rsidRPr="009370D5">
              <w:rPr>
                <w:rFonts w:ascii="ItcKabel-Book" w:hAnsi="ItcKabel-Book"/>
                <w:color w:val="231F20"/>
                <w:sz w:val="28"/>
                <w:szCs w:val="28"/>
              </w:rPr>
              <w:t xml:space="preserve">, </w:t>
            </w:r>
            <w:r w:rsidRPr="009370D5">
              <w:rPr>
                <w:rFonts w:ascii="ItcKabel-Book" w:hAnsi="ItcKabel-Book"/>
                <w:color w:val="231F20"/>
                <w:sz w:val="28"/>
                <w:szCs w:val="28"/>
              </w:rPr>
              <w:t>Definition of the Laplace Transform</w:t>
            </w:r>
            <w:r w:rsidRPr="009370D5">
              <w:rPr>
                <w:rFonts w:ascii="ItcKabel-Book" w:hAnsi="ItcKabel-Book"/>
                <w:color w:val="231F20"/>
                <w:sz w:val="28"/>
                <w:szCs w:val="28"/>
              </w:rPr>
              <w:t xml:space="preserve">, </w:t>
            </w:r>
            <w:r w:rsidRPr="009370D5">
              <w:rPr>
                <w:rFonts w:ascii="ItcKabel-Book" w:hAnsi="ItcKabel-Book"/>
                <w:color w:val="231F20"/>
                <w:sz w:val="28"/>
                <w:szCs w:val="28"/>
              </w:rPr>
              <w:t>Properties of the Laplace Transform</w:t>
            </w:r>
            <w:r w:rsidRPr="009370D5">
              <w:rPr>
                <w:rFonts w:ascii="ItcKabel-Book" w:hAnsi="ItcKabel-Book"/>
                <w:color w:val="231F20"/>
                <w:sz w:val="28"/>
                <w:szCs w:val="28"/>
              </w:rPr>
              <w:t xml:space="preserve">, </w:t>
            </w:r>
            <w:r w:rsidRPr="009370D5">
              <w:rPr>
                <w:rFonts w:ascii="ItcKabel-Book" w:hAnsi="ItcKabel-Book"/>
                <w:color w:val="231F20"/>
                <w:sz w:val="28"/>
                <w:szCs w:val="28"/>
              </w:rPr>
              <w:t>The Inverse Laplace Transform</w:t>
            </w:r>
            <w:r w:rsidRPr="009370D5">
              <w:rPr>
                <w:rFonts w:ascii="ItcKabel-Book" w:hAnsi="ItcKabel-Book"/>
                <w:color w:val="231F20"/>
                <w:sz w:val="28"/>
                <w:szCs w:val="28"/>
              </w:rPr>
              <w:t xml:space="preserve">, </w:t>
            </w:r>
            <w:r w:rsidRPr="009370D5">
              <w:rPr>
                <w:rFonts w:ascii="Times-Roman" w:hAnsi="Times-Roman"/>
                <w:color w:val="231F20"/>
                <w:sz w:val="28"/>
                <w:szCs w:val="28"/>
              </w:rPr>
              <w:t>Simple Poles</w:t>
            </w:r>
          </w:p>
        </w:tc>
        <w:tc>
          <w:tcPr>
            <w:tcW w:w="816" w:type="dxa"/>
          </w:tcPr>
          <w:p w:rsidR="00502D6C" w:rsidRPr="009370D5" w:rsidRDefault="002D19AF" w:rsidP="00FC469D">
            <w:pPr>
              <w:rPr>
                <w:rFonts w:asciiTheme="majorBidi" w:eastAsia="Times New Roman" w:hAnsiTheme="majorBidi" w:cstheme="majorBidi"/>
                <w:sz w:val="28"/>
                <w:szCs w:val="28"/>
              </w:rPr>
            </w:pPr>
            <w:r w:rsidRPr="009370D5">
              <w:rPr>
                <w:rFonts w:asciiTheme="majorBidi" w:eastAsia="Times New Roman" w:hAnsiTheme="majorBidi" w:cstheme="majorBidi"/>
                <w:sz w:val="28"/>
                <w:szCs w:val="28"/>
              </w:rPr>
              <w:t>CLO2</w:t>
            </w:r>
          </w:p>
        </w:tc>
      </w:tr>
      <w:tr w:rsidR="00BB7FD5" w:rsidRPr="009370D5" w:rsidTr="00023167">
        <w:tc>
          <w:tcPr>
            <w:tcW w:w="828" w:type="dxa"/>
          </w:tcPr>
          <w:p w:rsidR="00502D6C" w:rsidRPr="009370D5" w:rsidRDefault="00502D6C" w:rsidP="00FC469D">
            <w:pPr>
              <w:rPr>
                <w:rFonts w:asciiTheme="majorBidi" w:eastAsia="Times New Roman" w:hAnsiTheme="majorBidi" w:cstheme="majorBidi"/>
                <w:sz w:val="28"/>
                <w:szCs w:val="28"/>
              </w:rPr>
            </w:pPr>
            <w:r w:rsidRPr="009370D5">
              <w:rPr>
                <w:rFonts w:asciiTheme="majorBidi" w:eastAsia="Times New Roman" w:hAnsiTheme="majorBidi" w:cstheme="majorBidi"/>
                <w:sz w:val="28"/>
                <w:szCs w:val="28"/>
              </w:rPr>
              <w:t>7</w:t>
            </w:r>
          </w:p>
        </w:tc>
        <w:tc>
          <w:tcPr>
            <w:tcW w:w="7920" w:type="dxa"/>
          </w:tcPr>
          <w:p w:rsidR="00502D6C" w:rsidRPr="009370D5" w:rsidRDefault="00F51F3C" w:rsidP="00FC469D">
            <w:pPr>
              <w:rPr>
                <w:rFonts w:asciiTheme="majorBidi" w:eastAsia="Times New Roman" w:hAnsiTheme="majorBidi" w:cstheme="majorBidi"/>
                <w:sz w:val="28"/>
                <w:szCs w:val="28"/>
              </w:rPr>
            </w:pPr>
            <w:r w:rsidRPr="009370D5">
              <w:rPr>
                <w:rFonts w:ascii="ItcKabel-Book" w:hAnsi="ItcKabel-Book"/>
                <w:color w:val="231F20"/>
                <w:sz w:val="28"/>
                <w:szCs w:val="28"/>
              </w:rPr>
              <w:t>The Inverse Laplace Transform</w:t>
            </w:r>
            <w:r w:rsidRPr="009370D5">
              <w:rPr>
                <w:rFonts w:ascii="ItcKabel-Book" w:hAnsi="ItcKabel-Book"/>
                <w:color w:val="231F20"/>
                <w:sz w:val="28"/>
                <w:szCs w:val="28"/>
              </w:rPr>
              <w:t xml:space="preserve">, </w:t>
            </w:r>
            <w:r w:rsidRPr="009370D5">
              <w:rPr>
                <w:rFonts w:ascii="Times-Roman" w:hAnsi="Times-Roman"/>
                <w:color w:val="231F20"/>
                <w:sz w:val="28"/>
                <w:szCs w:val="28"/>
              </w:rPr>
              <w:t>Repeated Poles</w:t>
            </w:r>
            <w:r w:rsidRPr="009370D5">
              <w:rPr>
                <w:rFonts w:ascii="Times-Roman" w:hAnsi="Times-Roman"/>
                <w:color w:val="231F20"/>
                <w:sz w:val="28"/>
                <w:szCs w:val="28"/>
              </w:rPr>
              <w:t xml:space="preserve">, </w:t>
            </w:r>
            <w:r w:rsidRPr="009370D5">
              <w:rPr>
                <w:rFonts w:ascii="Times-Roman" w:hAnsi="Times-Roman"/>
                <w:color w:val="231F20"/>
                <w:sz w:val="28"/>
                <w:szCs w:val="28"/>
              </w:rPr>
              <w:t>Complex Poles</w:t>
            </w:r>
            <w:r w:rsidRPr="009370D5">
              <w:rPr>
                <w:rFonts w:ascii="Times-Roman" w:hAnsi="Times-Roman"/>
                <w:color w:val="231F20"/>
                <w:sz w:val="28"/>
                <w:szCs w:val="28"/>
              </w:rPr>
              <w:t xml:space="preserve">, </w:t>
            </w:r>
            <w:r w:rsidRPr="009370D5">
              <w:rPr>
                <w:rFonts w:ascii="ItcKabel-Book" w:hAnsi="ItcKabel-Book"/>
                <w:color w:val="231F20"/>
                <w:sz w:val="28"/>
                <w:szCs w:val="28"/>
              </w:rPr>
              <w:t>The Convolution Integral</w:t>
            </w:r>
            <w:r w:rsidRPr="009370D5">
              <w:rPr>
                <w:rFonts w:ascii="ItcKabel-Book" w:hAnsi="ItcKabel-Book"/>
                <w:color w:val="231F20"/>
                <w:sz w:val="28"/>
                <w:szCs w:val="28"/>
              </w:rPr>
              <w:t xml:space="preserve">, </w:t>
            </w:r>
            <w:r w:rsidRPr="009370D5">
              <w:rPr>
                <w:rFonts w:ascii="ItcKabel-Book" w:hAnsi="ItcKabel-Book"/>
                <w:color w:val="231F20"/>
                <w:sz w:val="28"/>
                <w:szCs w:val="28"/>
              </w:rPr>
              <w:t xml:space="preserve">Application to </w:t>
            </w:r>
            <w:proofErr w:type="spellStart"/>
            <w:r w:rsidRPr="009370D5">
              <w:rPr>
                <w:rFonts w:ascii="ItcKabel-Book" w:hAnsi="ItcKabel-Book"/>
                <w:color w:val="231F20"/>
                <w:sz w:val="28"/>
                <w:szCs w:val="28"/>
              </w:rPr>
              <w:t>Integro</w:t>
            </w:r>
            <w:r w:rsidRPr="009370D5">
              <w:rPr>
                <w:rFonts w:ascii="ItcKabel-Book" w:hAnsi="ItcKabel-Book"/>
                <w:color w:val="231F20"/>
                <w:sz w:val="28"/>
                <w:szCs w:val="28"/>
              </w:rPr>
              <w:t>differential</w:t>
            </w:r>
            <w:proofErr w:type="spellEnd"/>
            <w:r w:rsidRPr="009370D5">
              <w:rPr>
                <w:rFonts w:ascii="ItcKabel-Book" w:hAnsi="ItcKabel-Book"/>
                <w:color w:val="231F20"/>
                <w:sz w:val="28"/>
                <w:szCs w:val="28"/>
              </w:rPr>
              <w:t xml:space="preserve"> </w:t>
            </w:r>
            <w:r w:rsidRPr="009370D5">
              <w:rPr>
                <w:rFonts w:ascii="ItcKabel-Book" w:hAnsi="ItcKabel-Book"/>
                <w:color w:val="231F20"/>
                <w:sz w:val="28"/>
                <w:szCs w:val="28"/>
              </w:rPr>
              <w:t>Equations</w:t>
            </w:r>
            <w:bookmarkStart w:id="0" w:name="_GoBack"/>
            <w:bookmarkEnd w:id="0"/>
          </w:p>
        </w:tc>
        <w:tc>
          <w:tcPr>
            <w:tcW w:w="816" w:type="dxa"/>
          </w:tcPr>
          <w:p w:rsidR="00502D6C" w:rsidRPr="009370D5" w:rsidRDefault="009370D5" w:rsidP="00FC469D">
            <w:pPr>
              <w:rPr>
                <w:rFonts w:asciiTheme="majorBidi" w:eastAsia="Times New Roman" w:hAnsiTheme="majorBidi" w:cstheme="majorBidi"/>
                <w:sz w:val="28"/>
                <w:szCs w:val="28"/>
              </w:rPr>
            </w:pPr>
            <w:r w:rsidRPr="009370D5">
              <w:rPr>
                <w:rFonts w:asciiTheme="majorBidi" w:eastAsia="Times New Roman" w:hAnsiTheme="majorBidi" w:cstheme="majorBidi"/>
                <w:sz w:val="28"/>
                <w:szCs w:val="28"/>
              </w:rPr>
              <w:t>CLO2</w:t>
            </w:r>
          </w:p>
        </w:tc>
      </w:tr>
      <w:tr w:rsidR="00BB7FD5" w:rsidRPr="009370D5" w:rsidTr="00023167">
        <w:tc>
          <w:tcPr>
            <w:tcW w:w="828" w:type="dxa"/>
          </w:tcPr>
          <w:p w:rsidR="002D19AF" w:rsidRPr="009370D5" w:rsidRDefault="002D19AF" w:rsidP="00FC469D">
            <w:pPr>
              <w:rPr>
                <w:rFonts w:asciiTheme="majorBidi" w:eastAsia="Times New Roman" w:hAnsiTheme="majorBidi" w:cstheme="majorBidi"/>
                <w:sz w:val="28"/>
                <w:szCs w:val="28"/>
              </w:rPr>
            </w:pPr>
            <w:r w:rsidRPr="009370D5">
              <w:rPr>
                <w:rFonts w:asciiTheme="majorBidi" w:eastAsia="Times New Roman" w:hAnsiTheme="majorBidi" w:cstheme="majorBidi"/>
                <w:sz w:val="28"/>
                <w:szCs w:val="28"/>
              </w:rPr>
              <w:t>8</w:t>
            </w:r>
          </w:p>
        </w:tc>
        <w:tc>
          <w:tcPr>
            <w:tcW w:w="7920" w:type="dxa"/>
          </w:tcPr>
          <w:p w:rsidR="002D19AF" w:rsidRPr="009370D5" w:rsidRDefault="00F51F3C" w:rsidP="00FC469D">
            <w:pPr>
              <w:rPr>
                <w:rFonts w:asciiTheme="majorBidi" w:eastAsia="Times New Roman" w:hAnsiTheme="majorBidi" w:cstheme="majorBidi"/>
                <w:sz w:val="28"/>
                <w:szCs w:val="28"/>
              </w:rPr>
            </w:pPr>
            <w:r w:rsidRPr="009370D5">
              <w:rPr>
                <w:rFonts w:ascii="ItcKabel-Medium" w:hAnsi="ItcKabel-Medium"/>
                <w:b/>
                <w:bCs/>
                <w:color w:val="0C894F"/>
                <w:sz w:val="28"/>
                <w:szCs w:val="28"/>
              </w:rPr>
              <w:t xml:space="preserve">Applications of the Laplace </w:t>
            </w:r>
            <w:r w:rsidRPr="009370D5">
              <w:rPr>
                <w:rFonts w:ascii="ItcKabel-Medium" w:hAnsi="ItcKabel-Medium"/>
                <w:b/>
                <w:bCs/>
                <w:color w:val="0C894F"/>
                <w:sz w:val="28"/>
                <w:szCs w:val="28"/>
              </w:rPr>
              <w:t>Transform</w:t>
            </w:r>
            <w:r w:rsidRPr="009370D5">
              <w:rPr>
                <w:rFonts w:ascii="ItcKabel-Medium" w:hAnsi="ItcKabel-Medium"/>
                <w:color w:val="0C894F"/>
                <w:sz w:val="28"/>
                <w:szCs w:val="28"/>
              </w:rPr>
              <w:t xml:space="preserve">, </w:t>
            </w:r>
            <w:r w:rsidRPr="009370D5">
              <w:rPr>
                <w:rFonts w:ascii="ItcKabel-Book" w:hAnsi="ItcKabel-Book"/>
                <w:color w:val="231F20"/>
                <w:sz w:val="28"/>
                <w:szCs w:val="28"/>
              </w:rPr>
              <w:t>Introduction</w:t>
            </w:r>
            <w:r w:rsidRPr="009370D5">
              <w:rPr>
                <w:rFonts w:ascii="ItcKabel-Book" w:hAnsi="ItcKabel-Book"/>
                <w:color w:val="231F20"/>
                <w:sz w:val="28"/>
                <w:szCs w:val="28"/>
              </w:rPr>
              <w:t xml:space="preserve">, </w:t>
            </w:r>
            <w:r w:rsidRPr="009370D5">
              <w:rPr>
                <w:rFonts w:ascii="ItcKabel-Book" w:hAnsi="ItcKabel-Book"/>
                <w:color w:val="231F20"/>
                <w:sz w:val="28"/>
                <w:szCs w:val="28"/>
              </w:rPr>
              <w:t>Circuit Element Models</w:t>
            </w:r>
            <w:r w:rsidRPr="009370D5">
              <w:rPr>
                <w:rFonts w:ascii="ItcKabel-Book" w:hAnsi="ItcKabel-Book"/>
                <w:color w:val="231F20"/>
                <w:sz w:val="28"/>
                <w:szCs w:val="28"/>
              </w:rPr>
              <w:t xml:space="preserve">, </w:t>
            </w:r>
            <w:r w:rsidRPr="009370D5">
              <w:rPr>
                <w:rFonts w:ascii="ItcKabel-Book" w:hAnsi="ItcKabel-Book"/>
                <w:color w:val="231F20"/>
                <w:sz w:val="28"/>
                <w:szCs w:val="28"/>
              </w:rPr>
              <w:t>Circuit Analysis</w:t>
            </w:r>
            <w:r w:rsidRPr="009370D5">
              <w:rPr>
                <w:rFonts w:ascii="ItcKabel-Book" w:hAnsi="ItcKabel-Book"/>
                <w:color w:val="231F20"/>
                <w:sz w:val="28"/>
                <w:szCs w:val="28"/>
              </w:rPr>
              <w:t xml:space="preserve">, </w:t>
            </w:r>
            <w:proofErr w:type="gramStart"/>
            <w:r w:rsidRPr="009370D5">
              <w:rPr>
                <w:rFonts w:ascii="ItcKabel-Book" w:hAnsi="ItcKabel-Book"/>
                <w:color w:val="231F20"/>
                <w:sz w:val="28"/>
                <w:szCs w:val="28"/>
              </w:rPr>
              <w:t>Transfer</w:t>
            </w:r>
            <w:proofErr w:type="gramEnd"/>
            <w:r w:rsidRPr="009370D5">
              <w:rPr>
                <w:rFonts w:ascii="ItcKabel-Book" w:hAnsi="ItcKabel-Book"/>
                <w:color w:val="231F20"/>
                <w:sz w:val="28"/>
                <w:szCs w:val="28"/>
              </w:rPr>
              <w:t xml:space="preserve"> Functions</w:t>
            </w:r>
            <w:r w:rsidRPr="009370D5">
              <w:rPr>
                <w:rFonts w:ascii="ItcKabel-Book" w:hAnsi="ItcKabel-Book"/>
                <w:color w:val="231F20"/>
                <w:sz w:val="28"/>
                <w:szCs w:val="28"/>
              </w:rPr>
              <w:t>.</w:t>
            </w:r>
          </w:p>
        </w:tc>
        <w:tc>
          <w:tcPr>
            <w:tcW w:w="816" w:type="dxa"/>
          </w:tcPr>
          <w:p w:rsidR="002D19AF" w:rsidRPr="009370D5" w:rsidRDefault="009370D5" w:rsidP="00FC469D">
            <w:pPr>
              <w:rPr>
                <w:rFonts w:asciiTheme="majorBidi" w:eastAsia="Times New Roman" w:hAnsiTheme="majorBidi" w:cstheme="majorBidi"/>
                <w:sz w:val="28"/>
                <w:szCs w:val="28"/>
              </w:rPr>
            </w:pPr>
            <w:r w:rsidRPr="009370D5">
              <w:rPr>
                <w:rFonts w:asciiTheme="majorBidi" w:eastAsia="Times New Roman" w:hAnsiTheme="majorBidi" w:cstheme="majorBidi"/>
                <w:sz w:val="28"/>
                <w:szCs w:val="28"/>
              </w:rPr>
              <w:t>CLO3</w:t>
            </w:r>
          </w:p>
        </w:tc>
      </w:tr>
      <w:tr w:rsidR="00BB7FD5" w:rsidRPr="009370D5" w:rsidTr="00023167">
        <w:tc>
          <w:tcPr>
            <w:tcW w:w="828" w:type="dxa"/>
          </w:tcPr>
          <w:p w:rsidR="002D19AF" w:rsidRPr="009370D5" w:rsidRDefault="002D19AF" w:rsidP="00FC469D">
            <w:pPr>
              <w:rPr>
                <w:rFonts w:asciiTheme="majorBidi" w:eastAsia="Times New Roman" w:hAnsiTheme="majorBidi" w:cstheme="majorBidi"/>
                <w:sz w:val="28"/>
                <w:szCs w:val="28"/>
              </w:rPr>
            </w:pPr>
            <w:r w:rsidRPr="009370D5">
              <w:rPr>
                <w:rFonts w:asciiTheme="majorBidi" w:eastAsia="Times New Roman" w:hAnsiTheme="majorBidi" w:cstheme="majorBidi"/>
                <w:sz w:val="28"/>
                <w:szCs w:val="28"/>
              </w:rPr>
              <w:t>9</w:t>
            </w:r>
          </w:p>
        </w:tc>
        <w:tc>
          <w:tcPr>
            <w:tcW w:w="7920" w:type="dxa"/>
          </w:tcPr>
          <w:p w:rsidR="002D19AF" w:rsidRPr="009370D5" w:rsidRDefault="00F51F3C" w:rsidP="00F51F3C">
            <w:pPr>
              <w:rPr>
                <w:rFonts w:asciiTheme="majorBidi" w:eastAsia="Times New Roman" w:hAnsiTheme="majorBidi" w:cstheme="majorBidi"/>
                <w:sz w:val="28"/>
                <w:szCs w:val="28"/>
              </w:rPr>
            </w:pPr>
            <w:r w:rsidRPr="009370D5">
              <w:rPr>
                <w:rFonts w:ascii="ItcKabel-Medium" w:hAnsi="ItcKabel-Medium"/>
                <w:b/>
                <w:bCs/>
                <w:color w:val="0C894F"/>
                <w:sz w:val="28"/>
                <w:szCs w:val="28"/>
              </w:rPr>
              <w:t>Frequency Response</w:t>
            </w:r>
            <w:r w:rsidRPr="009370D5">
              <w:rPr>
                <w:rFonts w:ascii="ItcKabel-Medium" w:hAnsi="ItcKabel-Medium"/>
                <w:color w:val="0C894F"/>
                <w:sz w:val="28"/>
                <w:szCs w:val="28"/>
              </w:rPr>
              <w:t xml:space="preserve">, </w:t>
            </w:r>
            <w:r w:rsidRPr="009370D5">
              <w:rPr>
                <w:rFonts w:ascii="ItcKabel-Book" w:hAnsi="ItcKabel-Book"/>
                <w:color w:val="231F20"/>
                <w:sz w:val="28"/>
                <w:szCs w:val="28"/>
              </w:rPr>
              <w:t>Introduction</w:t>
            </w:r>
            <w:r w:rsidRPr="009370D5">
              <w:rPr>
                <w:rFonts w:ascii="ItcKabel-Book" w:hAnsi="ItcKabel-Book"/>
                <w:color w:val="231F20"/>
                <w:sz w:val="28"/>
                <w:szCs w:val="28"/>
              </w:rPr>
              <w:t xml:space="preserve">, </w:t>
            </w:r>
            <w:r w:rsidRPr="009370D5">
              <w:rPr>
                <w:rFonts w:ascii="ItcKabel-Book" w:hAnsi="ItcKabel-Book"/>
                <w:color w:val="231F20"/>
                <w:sz w:val="28"/>
                <w:szCs w:val="28"/>
              </w:rPr>
              <w:t>Transfer Function</w:t>
            </w:r>
            <w:r w:rsidRPr="009370D5">
              <w:rPr>
                <w:rFonts w:ascii="ItcKabel-Book" w:hAnsi="ItcKabel-Book"/>
                <w:color w:val="231F20"/>
                <w:sz w:val="28"/>
                <w:szCs w:val="28"/>
              </w:rPr>
              <w:t xml:space="preserve">, </w:t>
            </w:r>
            <w:r w:rsidRPr="009370D5">
              <w:rPr>
                <w:rFonts w:ascii="ItcKabel-Book" w:hAnsi="ItcKabel-Book"/>
                <w:color w:val="231F20"/>
                <w:sz w:val="28"/>
                <w:szCs w:val="28"/>
              </w:rPr>
              <w:t>The Decibel Scale</w:t>
            </w:r>
            <w:r w:rsidRPr="009370D5">
              <w:rPr>
                <w:rFonts w:ascii="ItcKabel-Book" w:hAnsi="ItcKabel-Book"/>
                <w:color w:val="231F20"/>
                <w:sz w:val="28"/>
                <w:szCs w:val="28"/>
              </w:rPr>
              <w:t xml:space="preserve">, </w:t>
            </w:r>
          </w:p>
        </w:tc>
        <w:tc>
          <w:tcPr>
            <w:tcW w:w="816" w:type="dxa"/>
          </w:tcPr>
          <w:p w:rsidR="002D19AF" w:rsidRPr="009370D5" w:rsidRDefault="009370D5" w:rsidP="00FC469D">
            <w:pPr>
              <w:rPr>
                <w:rFonts w:asciiTheme="majorBidi" w:eastAsia="Times New Roman" w:hAnsiTheme="majorBidi" w:cstheme="majorBidi"/>
                <w:sz w:val="28"/>
                <w:szCs w:val="28"/>
              </w:rPr>
            </w:pPr>
            <w:r w:rsidRPr="009370D5">
              <w:rPr>
                <w:rFonts w:asciiTheme="majorBidi" w:eastAsia="Times New Roman" w:hAnsiTheme="majorBidi" w:cstheme="majorBidi"/>
                <w:sz w:val="28"/>
                <w:szCs w:val="28"/>
              </w:rPr>
              <w:t>CLO3</w:t>
            </w:r>
          </w:p>
        </w:tc>
      </w:tr>
      <w:tr w:rsidR="00BB7FD5" w:rsidRPr="009370D5" w:rsidTr="00023167">
        <w:tc>
          <w:tcPr>
            <w:tcW w:w="828" w:type="dxa"/>
          </w:tcPr>
          <w:p w:rsidR="00310106" w:rsidRPr="009370D5" w:rsidRDefault="00310106" w:rsidP="00FC469D">
            <w:pPr>
              <w:rPr>
                <w:rFonts w:asciiTheme="majorBidi" w:eastAsia="Times New Roman" w:hAnsiTheme="majorBidi" w:cstheme="majorBidi"/>
                <w:sz w:val="28"/>
                <w:szCs w:val="28"/>
              </w:rPr>
            </w:pPr>
            <w:r w:rsidRPr="009370D5">
              <w:rPr>
                <w:rFonts w:asciiTheme="majorBidi" w:eastAsia="Times New Roman" w:hAnsiTheme="majorBidi" w:cstheme="majorBidi"/>
                <w:sz w:val="28"/>
                <w:szCs w:val="28"/>
              </w:rPr>
              <w:t>10</w:t>
            </w:r>
          </w:p>
        </w:tc>
        <w:tc>
          <w:tcPr>
            <w:tcW w:w="7920" w:type="dxa"/>
          </w:tcPr>
          <w:p w:rsidR="00310106" w:rsidRPr="009370D5" w:rsidRDefault="00F51F3C" w:rsidP="00FC469D">
            <w:pPr>
              <w:rPr>
                <w:rFonts w:asciiTheme="majorBidi" w:eastAsia="Times New Roman" w:hAnsiTheme="majorBidi" w:cstheme="majorBidi"/>
                <w:sz w:val="28"/>
                <w:szCs w:val="28"/>
              </w:rPr>
            </w:pPr>
            <w:r w:rsidRPr="009370D5">
              <w:rPr>
                <w:rFonts w:ascii="ItcKabel-Book" w:hAnsi="ItcKabel-Book"/>
                <w:color w:val="231F20"/>
                <w:sz w:val="28"/>
                <w:szCs w:val="28"/>
              </w:rPr>
              <w:t>Bode Plots</w:t>
            </w:r>
          </w:p>
        </w:tc>
        <w:tc>
          <w:tcPr>
            <w:tcW w:w="816" w:type="dxa"/>
          </w:tcPr>
          <w:p w:rsidR="00310106" w:rsidRPr="009370D5" w:rsidRDefault="009370D5" w:rsidP="00FC469D">
            <w:pPr>
              <w:rPr>
                <w:rFonts w:asciiTheme="majorBidi" w:eastAsia="Times New Roman" w:hAnsiTheme="majorBidi" w:cstheme="majorBidi"/>
                <w:sz w:val="28"/>
                <w:szCs w:val="28"/>
              </w:rPr>
            </w:pPr>
            <w:r w:rsidRPr="009370D5">
              <w:rPr>
                <w:rFonts w:asciiTheme="majorBidi" w:eastAsia="Times New Roman" w:hAnsiTheme="majorBidi" w:cstheme="majorBidi"/>
                <w:sz w:val="28"/>
                <w:szCs w:val="28"/>
              </w:rPr>
              <w:t>CLO3</w:t>
            </w:r>
          </w:p>
        </w:tc>
      </w:tr>
      <w:tr w:rsidR="00F51F3C" w:rsidRPr="009370D5" w:rsidTr="00023167">
        <w:tc>
          <w:tcPr>
            <w:tcW w:w="828" w:type="dxa"/>
          </w:tcPr>
          <w:p w:rsidR="00F51F3C" w:rsidRPr="009370D5" w:rsidRDefault="00F51F3C" w:rsidP="00FC469D">
            <w:pPr>
              <w:rPr>
                <w:rFonts w:asciiTheme="majorBidi" w:eastAsia="Times New Roman" w:hAnsiTheme="majorBidi" w:cstheme="majorBidi"/>
                <w:sz w:val="28"/>
                <w:szCs w:val="28"/>
              </w:rPr>
            </w:pPr>
            <w:r w:rsidRPr="009370D5">
              <w:rPr>
                <w:rFonts w:asciiTheme="majorBidi" w:eastAsia="Times New Roman" w:hAnsiTheme="majorBidi" w:cstheme="majorBidi"/>
                <w:sz w:val="28"/>
                <w:szCs w:val="28"/>
              </w:rPr>
              <w:t>11</w:t>
            </w:r>
          </w:p>
        </w:tc>
        <w:tc>
          <w:tcPr>
            <w:tcW w:w="7920" w:type="dxa"/>
          </w:tcPr>
          <w:p w:rsidR="00F51F3C" w:rsidRPr="009370D5" w:rsidRDefault="00F51F3C" w:rsidP="00AF6F42">
            <w:pPr>
              <w:rPr>
                <w:rFonts w:asciiTheme="majorBidi" w:eastAsia="Times New Roman" w:hAnsiTheme="majorBidi" w:cstheme="majorBidi"/>
                <w:sz w:val="28"/>
                <w:szCs w:val="28"/>
              </w:rPr>
            </w:pPr>
            <w:r w:rsidRPr="009370D5">
              <w:rPr>
                <w:rFonts w:ascii="ItcKabel-Book" w:hAnsi="ItcKabel-Book"/>
                <w:color w:val="231F20"/>
                <w:sz w:val="28"/>
                <w:szCs w:val="28"/>
              </w:rPr>
              <w:t>Series Resonance</w:t>
            </w:r>
            <w:r w:rsidRPr="009370D5">
              <w:rPr>
                <w:rFonts w:ascii="ItcKabel-Book" w:hAnsi="ItcKabel-Book"/>
                <w:color w:val="231F20"/>
                <w:sz w:val="28"/>
                <w:szCs w:val="28"/>
              </w:rPr>
              <w:t xml:space="preserve">, </w:t>
            </w:r>
            <w:r w:rsidRPr="009370D5">
              <w:rPr>
                <w:rFonts w:ascii="ItcKabel-Book" w:hAnsi="ItcKabel-Book"/>
                <w:color w:val="231F20"/>
                <w:sz w:val="28"/>
                <w:szCs w:val="28"/>
              </w:rPr>
              <w:t>Parallel Resonance</w:t>
            </w:r>
          </w:p>
        </w:tc>
        <w:tc>
          <w:tcPr>
            <w:tcW w:w="816" w:type="dxa"/>
          </w:tcPr>
          <w:p w:rsidR="00F51F3C" w:rsidRPr="009370D5" w:rsidRDefault="009370D5" w:rsidP="00FC469D">
            <w:pPr>
              <w:rPr>
                <w:rFonts w:asciiTheme="majorBidi" w:eastAsia="Times New Roman" w:hAnsiTheme="majorBidi" w:cstheme="majorBidi"/>
                <w:sz w:val="28"/>
                <w:szCs w:val="28"/>
              </w:rPr>
            </w:pPr>
            <w:r w:rsidRPr="009370D5">
              <w:rPr>
                <w:rFonts w:asciiTheme="majorBidi" w:eastAsia="Times New Roman" w:hAnsiTheme="majorBidi" w:cstheme="majorBidi"/>
                <w:sz w:val="28"/>
                <w:szCs w:val="28"/>
              </w:rPr>
              <w:t>CLO3</w:t>
            </w:r>
          </w:p>
        </w:tc>
      </w:tr>
      <w:tr w:rsidR="00F51F3C" w:rsidRPr="009370D5" w:rsidTr="00023167">
        <w:tc>
          <w:tcPr>
            <w:tcW w:w="828" w:type="dxa"/>
          </w:tcPr>
          <w:p w:rsidR="00F51F3C" w:rsidRPr="009370D5" w:rsidRDefault="00F51F3C" w:rsidP="00FC469D">
            <w:pPr>
              <w:rPr>
                <w:rFonts w:asciiTheme="majorBidi" w:eastAsia="Times New Roman" w:hAnsiTheme="majorBidi" w:cstheme="majorBidi"/>
                <w:sz w:val="28"/>
                <w:szCs w:val="28"/>
              </w:rPr>
            </w:pPr>
            <w:r w:rsidRPr="009370D5">
              <w:rPr>
                <w:rFonts w:asciiTheme="majorBidi" w:eastAsia="Times New Roman" w:hAnsiTheme="majorBidi" w:cstheme="majorBidi"/>
                <w:sz w:val="28"/>
                <w:szCs w:val="28"/>
              </w:rPr>
              <w:t>12</w:t>
            </w:r>
          </w:p>
        </w:tc>
        <w:tc>
          <w:tcPr>
            <w:tcW w:w="7920" w:type="dxa"/>
          </w:tcPr>
          <w:p w:rsidR="00F51F3C" w:rsidRPr="009370D5" w:rsidRDefault="00F51F3C" w:rsidP="00AF6F42">
            <w:pPr>
              <w:rPr>
                <w:rFonts w:asciiTheme="majorBidi" w:eastAsia="Times New Roman" w:hAnsiTheme="majorBidi" w:cstheme="majorBidi"/>
                <w:sz w:val="28"/>
                <w:szCs w:val="28"/>
              </w:rPr>
            </w:pPr>
            <w:r w:rsidRPr="009370D5">
              <w:rPr>
                <w:rFonts w:ascii="ItcKabel-Book" w:hAnsi="ItcKabel-Book"/>
                <w:color w:val="231F20"/>
                <w:sz w:val="28"/>
                <w:szCs w:val="28"/>
              </w:rPr>
              <w:t>Passive Filters</w:t>
            </w:r>
            <w:r w:rsidRPr="009370D5">
              <w:rPr>
                <w:rFonts w:ascii="ItcKabel-Book" w:hAnsi="ItcKabel-Book"/>
                <w:color w:val="231F20"/>
                <w:sz w:val="28"/>
                <w:szCs w:val="28"/>
              </w:rPr>
              <w:t xml:space="preserve">, </w:t>
            </w:r>
            <w:r w:rsidRPr="009370D5">
              <w:rPr>
                <w:rFonts w:ascii="Times-Roman" w:hAnsi="Times-Roman"/>
                <w:color w:val="231F20"/>
                <w:sz w:val="28"/>
                <w:szCs w:val="28"/>
              </w:rPr>
              <w:t>Low</w:t>
            </w:r>
            <w:r w:rsidRPr="009370D5">
              <w:rPr>
                <w:rFonts w:ascii="Times-Roman" w:hAnsi="Times-Roman"/>
                <w:color w:val="231F20"/>
                <w:sz w:val="28"/>
                <w:szCs w:val="28"/>
              </w:rPr>
              <w:t xml:space="preserve"> </w:t>
            </w:r>
            <w:r w:rsidRPr="009370D5">
              <w:rPr>
                <w:rFonts w:ascii="Times-Roman" w:hAnsi="Times-Roman"/>
                <w:color w:val="231F20"/>
                <w:sz w:val="28"/>
                <w:szCs w:val="28"/>
              </w:rPr>
              <w:t>pass Filter</w:t>
            </w:r>
            <w:r w:rsidRPr="009370D5">
              <w:rPr>
                <w:rFonts w:ascii="Times-Roman" w:hAnsi="Times-Roman"/>
                <w:color w:val="231F20"/>
                <w:sz w:val="28"/>
                <w:szCs w:val="28"/>
              </w:rPr>
              <w:t xml:space="preserve">, </w:t>
            </w:r>
            <w:r w:rsidRPr="009370D5">
              <w:rPr>
                <w:rFonts w:ascii="Times-Roman" w:hAnsi="Times-Roman"/>
                <w:color w:val="231F20"/>
                <w:sz w:val="28"/>
                <w:szCs w:val="28"/>
              </w:rPr>
              <w:t>High</w:t>
            </w:r>
            <w:r w:rsidRPr="009370D5">
              <w:rPr>
                <w:rFonts w:ascii="Times-Roman" w:hAnsi="Times-Roman"/>
                <w:color w:val="231F20"/>
                <w:sz w:val="28"/>
                <w:szCs w:val="28"/>
              </w:rPr>
              <w:t xml:space="preserve"> </w:t>
            </w:r>
            <w:r w:rsidRPr="009370D5">
              <w:rPr>
                <w:rFonts w:ascii="Times-Roman" w:hAnsi="Times-Roman"/>
                <w:color w:val="231F20"/>
                <w:sz w:val="28"/>
                <w:szCs w:val="28"/>
              </w:rPr>
              <w:t>pass Filter</w:t>
            </w:r>
            <w:r w:rsidRPr="009370D5">
              <w:rPr>
                <w:rFonts w:ascii="Times-Roman" w:hAnsi="Times-Roman"/>
                <w:color w:val="231F20"/>
                <w:sz w:val="28"/>
                <w:szCs w:val="28"/>
              </w:rPr>
              <w:t xml:space="preserve">, </w:t>
            </w:r>
            <w:r w:rsidRPr="009370D5">
              <w:rPr>
                <w:rFonts w:ascii="Times-Roman" w:hAnsi="Times-Roman"/>
                <w:color w:val="231F20"/>
                <w:sz w:val="28"/>
                <w:szCs w:val="28"/>
              </w:rPr>
              <w:t>Bandpass Filter</w:t>
            </w:r>
            <w:r w:rsidRPr="009370D5">
              <w:rPr>
                <w:rFonts w:ascii="Times-Roman" w:hAnsi="Times-Roman"/>
                <w:color w:val="231F20"/>
                <w:sz w:val="28"/>
                <w:szCs w:val="28"/>
              </w:rPr>
              <w:t xml:space="preserve">, </w:t>
            </w:r>
            <w:r w:rsidRPr="009370D5">
              <w:rPr>
                <w:rFonts w:ascii="Times-Roman" w:hAnsi="Times-Roman"/>
                <w:color w:val="231F20"/>
                <w:sz w:val="28"/>
                <w:szCs w:val="28"/>
              </w:rPr>
              <w:t>Band</w:t>
            </w:r>
            <w:r w:rsidRPr="009370D5">
              <w:rPr>
                <w:rFonts w:ascii="Times-Roman" w:hAnsi="Times-Roman"/>
                <w:color w:val="231F20"/>
                <w:sz w:val="28"/>
                <w:szCs w:val="28"/>
              </w:rPr>
              <w:t xml:space="preserve"> </w:t>
            </w:r>
            <w:r w:rsidRPr="009370D5">
              <w:rPr>
                <w:rFonts w:ascii="Times-Roman" w:hAnsi="Times-Roman"/>
                <w:color w:val="231F20"/>
                <w:sz w:val="28"/>
                <w:szCs w:val="28"/>
              </w:rPr>
              <w:t>stop Filter</w:t>
            </w:r>
          </w:p>
        </w:tc>
        <w:tc>
          <w:tcPr>
            <w:tcW w:w="816" w:type="dxa"/>
          </w:tcPr>
          <w:p w:rsidR="00F51F3C" w:rsidRPr="009370D5" w:rsidRDefault="009370D5" w:rsidP="00FC469D">
            <w:pPr>
              <w:rPr>
                <w:rFonts w:asciiTheme="majorBidi" w:eastAsia="Times New Roman" w:hAnsiTheme="majorBidi" w:cstheme="majorBidi"/>
                <w:sz w:val="28"/>
                <w:szCs w:val="28"/>
              </w:rPr>
            </w:pPr>
            <w:r w:rsidRPr="009370D5">
              <w:rPr>
                <w:rFonts w:asciiTheme="majorBidi" w:eastAsia="Times New Roman" w:hAnsiTheme="majorBidi" w:cstheme="majorBidi"/>
                <w:sz w:val="28"/>
                <w:szCs w:val="28"/>
              </w:rPr>
              <w:t>CLO3</w:t>
            </w:r>
          </w:p>
        </w:tc>
      </w:tr>
      <w:tr w:rsidR="00BB7FD5" w:rsidRPr="009370D5" w:rsidTr="00023167">
        <w:tc>
          <w:tcPr>
            <w:tcW w:w="828" w:type="dxa"/>
          </w:tcPr>
          <w:p w:rsidR="00310106" w:rsidRPr="009370D5" w:rsidRDefault="00310106" w:rsidP="00FC469D">
            <w:pPr>
              <w:rPr>
                <w:rFonts w:asciiTheme="majorBidi" w:eastAsia="Times New Roman" w:hAnsiTheme="majorBidi" w:cstheme="majorBidi"/>
                <w:sz w:val="28"/>
                <w:szCs w:val="28"/>
              </w:rPr>
            </w:pPr>
            <w:r w:rsidRPr="009370D5">
              <w:rPr>
                <w:rFonts w:asciiTheme="majorBidi" w:eastAsia="Times New Roman" w:hAnsiTheme="majorBidi" w:cstheme="majorBidi"/>
                <w:sz w:val="28"/>
                <w:szCs w:val="28"/>
              </w:rPr>
              <w:t>13</w:t>
            </w:r>
          </w:p>
        </w:tc>
        <w:tc>
          <w:tcPr>
            <w:tcW w:w="7920" w:type="dxa"/>
          </w:tcPr>
          <w:p w:rsidR="00744C18" w:rsidRPr="009370D5" w:rsidRDefault="00F51F3C" w:rsidP="00570C69">
            <w:pPr>
              <w:rPr>
                <w:rFonts w:asciiTheme="majorBidi" w:eastAsia="Times New Roman" w:hAnsiTheme="majorBidi" w:cstheme="majorBidi"/>
                <w:sz w:val="28"/>
                <w:szCs w:val="28"/>
              </w:rPr>
            </w:pPr>
            <w:r w:rsidRPr="009370D5">
              <w:rPr>
                <w:rFonts w:ascii="ItcKabel-Medium" w:hAnsi="ItcKabel-Medium"/>
                <w:b/>
                <w:bCs/>
                <w:color w:val="0C894F"/>
                <w:sz w:val="28"/>
                <w:szCs w:val="28"/>
              </w:rPr>
              <w:t>Magnetically Co</w:t>
            </w:r>
            <w:r w:rsidRPr="009370D5">
              <w:rPr>
                <w:rFonts w:ascii="ItcKabel-Medium" w:hAnsi="ItcKabel-Medium"/>
                <w:b/>
                <w:bCs/>
                <w:color w:val="0C894F"/>
                <w:sz w:val="28"/>
                <w:szCs w:val="28"/>
              </w:rPr>
              <w:t xml:space="preserve">upled </w:t>
            </w:r>
            <w:r w:rsidRPr="009370D5">
              <w:rPr>
                <w:rFonts w:ascii="ItcKabel-Medium" w:hAnsi="ItcKabel-Medium"/>
                <w:b/>
                <w:bCs/>
                <w:color w:val="0C894F"/>
                <w:sz w:val="28"/>
                <w:szCs w:val="28"/>
              </w:rPr>
              <w:t>Circuits</w:t>
            </w:r>
            <w:r w:rsidRPr="009370D5">
              <w:rPr>
                <w:rFonts w:ascii="ItcKabel-Medium" w:hAnsi="ItcKabel-Medium"/>
                <w:color w:val="0C894F"/>
                <w:sz w:val="28"/>
                <w:szCs w:val="28"/>
              </w:rPr>
              <w:t xml:space="preserve">, </w:t>
            </w:r>
            <w:r w:rsidRPr="009370D5">
              <w:rPr>
                <w:rFonts w:ascii="ItcKabel-Book" w:hAnsi="ItcKabel-Book"/>
                <w:color w:val="231F20"/>
                <w:sz w:val="28"/>
                <w:szCs w:val="28"/>
              </w:rPr>
              <w:t>Introduction</w:t>
            </w:r>
            <w:r w:rsidRPr="009370D5">
              <w:rPr>
                <w:rFonts w:ascii="ItcKabel-Book" w:hAnsi="ItcKabel-Book"/>
                <w:color w:val="231F20"/>
                <w:sz w:val="28"/>
                <w:szCs w:val="28"/>
              </w:rPr>
              <w:t xml:space="preserve">, </w:t>
            </w:r>
            <w:r w:rsidRPr="009370D5">
              <w:rPr>
                <w:rFonts w:ascii="ItcKabel-Book" w:hAnsi="ItcKabel-Book"/>
                <w:color w:val="231F20"/>
                <w:sz w:val="28"/>
                <w:szCs w:val="28"/>
              </w:rPr>
              <w:t>Mutual Inductance</w:t>
            </w:r>
            <w:r w:rsidRPr="009370D5">
              <w:rPr>
                <w:rFonts w:ascii="ItcKabel-Book" w:hAnsi="ItcKabel-Book"/>
                <w:color w:val="231F20"/>
                <w:sz w:val="28"/>
                <w:szCs w:val="28"/>
              </w:rPr>
              <w:t xml:space="preserve">, </w:t>
            </w:r>
            <w:r w:rsidRPr="009370D5">
              <w:rPr>
                <w:rFonts w:ascii="ItcKabel-Book" w:hAnsi="ItcKabel-Book"/>
                <w:color w:val="231F20"/>
                <w:sz w:val="28"/>
                <w:szCs w:val="28"/>
              </w:rPr>
              <w:t>Energy in a Coupled Circuit</w:t>
            </w:r>
            <w:r w:rsidRPr="009370D5">
              <w:rPr>
                <w:rFonts w:ascii="ItcKabel-Book" w:hAnsi="ItcKabel-Book"/>
                <w:color w:val="231F20"/>
                <w:sz w:val="28"/>
                <w:szCs w:val="28"/>
              </w:rPr>
              <w:t xml:space="preserve">, </w:t>
            </w:r>
            <w:r w:rsidRPr="009370D5">
              <w:rPr>
                <w:rFonts w:ascii="ItcKabel-Book" w:hAnsi="ItcKabel-Book"/>
                <w:color w:val="231F20"/>
                <w:sz w:val="28"/>
                <w:szCs w:val="28"/>
              </w:rPr>
              <w:t>Linear Transformers</w:t>
            </w:r>
            <w:r w:rsidRPr="009370D5">
              <w:rPr>
                <w:rFonts w:ascii="ItcKabel-Book" w:hAnsi="ItcKabel-Book"/>
                <w:color w:val="231F20"/>
                <w:sz w:val="28"/>
                <w:szCs w:val="28"/>
              </w:rPr>
              <w:t xml:space="preserve">, </w:t>
            </w:r>
            <w:r w:rsidRPr="009370D5">
              <w:rPr>
                <w:rFonts w:ascii="ItcKabel-Book" w:hAnsi="ItcKabel-Book"/>
                <w:color w:val="231F20"/>
                <w:sz w:val="28"/>
                <w:szCs w:val="28"/>
              </w:rPr>
              <w:t>Ideal Transformers</w:t>
            </w:r>
            <w:r w:rsidRPr="009370D5">
              <w:rPr>
                <w:rFonts w:ascii="ItcKabel-Book" w:hAnsi="ItcKabel-Book"/>
                <w:color w:val="231F20"/>
                <w:sz w:val="28"/>
                <w:szCs w:val="28"/>
              </w:rPr>
              <w:t xml:space="preserve">, </w:t>
            </w:r>
            <w:r w:rsidRPr="009370D5">
              <w:rPr>
                <w:rFonts w:ascii="ItcKabel-Book" w:hAnsi="ItcKabel-Book"/>
                <w:color w:val="231F20"/>
                <w:sz w:val="28"/>
                <w:szCs w:val="28"/>
              </w:rPr>
              <w:t>Ideal Autotransformers</w:t>
            </w:r>
          </w:p>
        </w:tc>
        <w:tc>
          <w:tcPr>
            <w:tcW w:w="816" w:type="dxa"/>
          </w:tcPr>
          <w:p w:rsidR="00310106" w:rsidRPr="009370D5" w:rsidRDefault="009370D5" w:rsidP="00FC469D">
            <w:pPr>
              <w:rPr>
                <w:rFonts w:asciiTheme="majorBidi" w:eastAsia="Times New Roman" w:hAnsiTheme="majorBidi" w:cstheme="majorBidi"/>
                <w:sz w:val="28"/>
                <w:szCs w:val="28"/>
              </w:rPr>
            </w:pPr>
            <w:r w:rsidRPr="009370D5">
              <w:rPr>
                <w:rFonts w:asciiTheme="majorBidi" w:eastAsia="Times New Roman" w:hAnsiTheme="majorBidi" w:cstheme="majorBidi"/>
                <w:sz w:val="28"/>
                <w:szCs w:val="28"/>
              </w:rPr>
              <w:t>CLO4</w:t>
            </w:r>
          </w:p>
        </w:tc>
      </w:tr>
      <w:tr w:rsidR="00023167" w:rsidRPr="009370D5" w:rsidTr="00023167">
        <w:tc>
          <w:tcPr>
            <w:tcW w:w="828" w:type="dxa"/>
          </w:tcPr>
          <w:p w:rsidR="00023167" w:rsidRPr="009370D5" w:rsidRDefault="00023167" w:rsidP="00FC469D">
            <w:pPr>
              <w:rPr>
                <w:rFonts w:asciiTheme="majorBidi" w:eastAsia="Times New Roman" w:hAnsiTheme="majorBidi" w:cstheme="majorBidi"/>
                <w:sz w:val="28"/>
                <w:szCs w:val="28"/>
              </w:rPr>
            </w:pPr>
            <w:r w:rsidRPr="009370D5">
              <w:rPr>
                <w:rFonts w:asciiTheme="majorBidi" w:eastAsia="Times New Roman" w:hAnsiTheme="majorBidi" w:cstheme="majorBidi"/>
                <w:sz w:val="28"/>
                <w:szCs w:val="28"/>
              </w:rPr>
              <w:t>14</w:t>
            </w:r>
          </w:p>
        </w:tc>
        <w:tc>
          <w:tcPr>
            <w:tcW w:w="7920" w:type="dxa"/>
          </w:tcPr>
          <w:p w:rsidR="00023167" w:rsidRPr="009370D5" w:rsidRDefault="00F51F3C" w:rsidP="00B672D6">
            <w:pPr>
              <w:rPr>
                <w:rFonts w:asciiTheme="majorBidi" w:eastAsia="Times New Roman" w:hAnsiTheme="majorBidi" w:cstheme="majorBidi"/>
                <w:sz w:val="28"/>
                <w:szCs w:val="28"/>
              </w:rPr>
            </w:pPr>
            <w:r w:rsidRPr="009370D5">
              <w:rPr>
                <w:rFonts w:ascii="ItcKabel-Book" w:hAnsi="ItcKabel-Book"/>
                <w:color w:val="231F20"/>
                <w:sz w:val="28"/>
                <w:szCs w:val="28"/>
              </w:rPr>
              <w:t>Three-Phase Transformers</w:t>
            </w:r>
            <w:r w:rsidRPr="009370D5">
              <w:rPr>
                <w:rFonts w:ascii="ItcKabel-Book" w:hAnsi="ItcKabel-Book"/>
                <w:color w:val="231F20"/>
                <w:sz w:val="28"/>
                <w:szCs w:val="28"/>
              </w:rPr>
              <w:t xml:space="preserve">, </w:t>
            </w:r>
            <w:r w:rsidRPr="009370D5">
              <w:rPr>
                <w:rFonts w:ascii="ItcKabel-Medium" w:hAnsi="ItcKabel-Medium"/>
                <w:b/>
                <w:bCs/>
                <w:color w:val="0C894F"/>
                <w:sz w:val="28"/>
                <w:szCs w:val="28"/>
              </w:rPr>
              <w:t>Two-Port Networks</w:t>
            </w:r>
            <w:r w:rsidRPr="009370D5">
              <w:rPr>
                <w:rFonts w:ascii="ItcKabel-Medium" w:hAnsi="ItcKabel-Medium"/>
                <w:color w:val="0C894F"/>
                <w:sz w:val="28"/>
                <w:szCs w:val="28"/>
              </w:rPr>
              <w:t xml:space="preserve">, </w:t>
            </w:r>
            <w:r w:rsidRPr="009370D5">
              <w:rPr>
                <w:rFonts w:ascii="ItcKabel-Book" w:hAnsi="ItcKabel-Book"/>
                <w:color w:val="231F20"/>
                <w:sz w:val="28"/>
                <w:szCs w:val="28"/>
              </w:rPr>
              <w:t>Introduction</w:t>
            </w:r>
            <w:r w:rsidRPr="009370D5">
              <w:rPr>
                <w:rFonts w:ascii="ItcKabel-Book" w:hAnsi="ItcKabel-Book"/>
                <w:color w:val="231F20"/>
                <w:sz w:val="28"/>
                <w:szCs w:val="28"/>
              </w:rPr>
              <w:t xml:space="preserve">, </w:t>
            </w:r>
            <w:r w:rsidRPr="009370D5">
              <w:rPr>
                <w:rFonts w:ascii="ItcKabel-Book" w:hAnsi="ItcKabel-Book"/>
                <w:color w:val="231F20"/>
                <w:sz w:val="28"/>
                <w:szCs w:val="28"/>
              </w:rPr>
              <w:t>Impedance Parameters</w:t>
            </w:r>
          </w:p>
        </w:tc>
        <w:tc>
          <w:tcPr>
            <w:tcW w:w="816" w:type="dxa"/>
          </w:tcPr>
          <w:p w:rsidR="00023167" w:rsidRPr="009370D5" w:rsidRDefault="009370D5" w:rsidP="0006598D">
            <w:pPr>
              <w:rPr>
                <w:rFonts w:asciiTheme="majorBidi" w:eastAsia="Times New Roman" w:hAnsiTheme="majorBidi" w:cstheme="majorBidi"/>
                <w:sz w:val="28"/>
                <w:szCs w:val="28"/>
              </w:rPr>
            </w:pPr>
            <w:r w:rsidRPr="009370D5">
              <w:rPr>
                <w:rFonts w:asciiTheme="majorBidi" w:eastAsia="Times New Roman" w:hAnsiTheme="majorBidi" w:cstheme="majorBidi"/>
                <w:sz w:val="28"/>
                <w:szCs w:val="28"/>
              </w:rPr>
              <w:t>CLO4</w:t>
            </w:r>
          </w:p>
        </w:tc>
      </w:tr>
      <w:tr w:rsidR="00BB7FD5" w:rsidRPr="009370D5" w:rsidTr="00023167">
        <w:tc>
          <w:tcPr>
            <w:tcW w:w="828" w:type="dxa"/>
          </w:tcPr>
          <w:p w:rsidR="00310106" w:rsidRPr="009370D5" w:rsidRDefault="00310106" w:rsidP="00FC469D">
            <w:pPr>
              <w:rPr>
                <w:rFonts w:asciiTheme="majorBidi" w:eastAsia="Times New Roman" w:hAnsiTheme="majorBidi" w:cstheme="majorBidi"/>
                <w:sz w:val="28"/>
                <w:szCs w:val="28"/>
              </w:rPr>
            </w:pPr>
            <w:r w:rsidRPr="009370D5">
              <w:rPr>
                <w:rFonts w:asciiTheme="majorBidi" w:eastAsia="Times New Roman" w:hAnsiTheme="majorBidi" w:cstheme="majorBidi"/>
                <w:sz w:val="28"/>
                <w:szCs w:val="28"/>
              </w:rPr>
              <w:t>15</w:t>
            </w:r>
          </w:p>
        </w:tc>
        <w:tc>
          <w:tcPr>
            <w:tcW w:w="7920" w:type="dxa"/>
          </w:tcPr>
          <w:p w:rsidR="00B672D6" w:rsidRPr="009370D5" w:rsidRDefault="00F51F3C" w:rsidP="00701F6A">
            <w:pPr>
              <w:rPr>
                <w:rFonts w:asciiTheme="majorBidi" w:eastAsia="Times New Roman" w:hAnsiTheme="majorBidi" w:cstheme="majorBidi"/>
                <w:sz w:val="28"/>
                <w:szCs w:val="28"/>
              </w:rPr>
            </w:pPr>
            <w:r w:rsidRPr="009370D5">
              <w:rPr>
                <w:rFonts w:ascii="ItcKabel-Book" w:hAnsi="ItcKabel-Book"/>
                <w:color w:val="231F20"/>
                <w:sz w:val="28"/>
                <w:szCs w:val="28"/>
              </w:rPr>
              <w:t>Admittance Parameters</w:t>
            </w:r>
            <w:r w:rsidRPr="009370D5">
              <w:rPr>
                <w:rFonts w:ascii="ItcKabel-Book" w:hAnsi="ItcKabel-Book"/>
                <w:color w:val="231F20"/>
                <w:sz w:val="28"/>
                <w:szCs w:val="28"/>
              </w:rPr>
              <w:t xml:space="preserve">, </w:t>
            </w:r>
            <w:r w:rsidRPr="009370D5">
              <w:rPr>
                <w:rFonts w:ascii="ItcKabel-Book" w:hAnsi="ItcKabel-Book"/>
                <w:color w:val="231F20"/>
                <w:sz w:val="28"/>
                <w:szCs w:val="28"/>
              </w:rPr>
              <w:t>Hybrid Parameters</w:t>
            </w:r>
            <w:r w:rsidRPr="009370D5">
              <w:rPr>
                <w:rFonts w:ascii="ItcKabel-Book" w:hAnsi="ItcKabel-Book"/>
                <w:color w:val="231F20"/>
                <w:sz w:val="28"/>
                <w:szCs w:val="28"/>
              </w:rPr>
              <w:t xml:space="preserve">, </w:t>
            </w:r>
            <w:r w:rsidRPr="009370D5">
              <w:rPr>
                <w:rFonts w:ascii="ItcKabel-Book" w:hAnsi="ItcKabel-Book"/>
                <w:color w:val="231F20"/>
                <w:sz w:val="28"/>
                <w:szCs w:val="28"/>
              </w:rPr>
              <w:t>Transmission Parameters</w:t>
            </w:r>
            <w:r w:rsidRPr="009370D5">
              <w:rPr>
                <w:rFonts w:ascii="ItcKabel-Book" w:hAnsi="ItcKabel-Book"/>
                <w:color w:val="231F20"/>
                <w:sz w:val="28"/>
                <w:szCs w:val="28"/>
              </w:rPr>
              <w:t xml:space="preserve">, </w:t>
            </w:r>
            <w:r w:rsidRPr="009370D5">
              <w:rPr>
                <w:rFonts w:ascii="ItcKabel-Book" w:hAnsi="ItcKabel-Book"/>
                <w:color w:val="231F20"/>
                <w:sz w:val="28"/>
                <w:szCs w:val="28"/>
              </w:rPr>
              <w:t>Relationships Between</w:t>
            </w:r>
            <w:r w:rsidR="00701F6A">
              <w:rPr>
                <w:rFonts w:ascii="ItcKabel-Book" w:hAnsi="ItcKabel-Book"/>
                <w:color w:val="231F20"/>
                <w:sz w:val="28"/>
                <w:szCs w:val="28"/>
              </w:rPr>
              <w:t xml:space="preserve">, </w:t>
            </w:r>
            <w:r w:rsidRPr="009370D5">
              <w:rPr>
                <w:rFonts w:ascii="ItcKabel-Book" w:hAnsi="ItcKabel-Book"/>
                <w:color w:val="231F20"/>
                <w:sz w:val="28"/>
                <w:szCs w:val="28"/>
              </w:rPr>
              <w:t>Parameters</w:t>
            </w:r>
            <w:r w:rsidRPr="009370D5">
              <w:rPr>
                <w:rFonts w:ascii="ItcKabel-Book" w:hAnsi="ItcKabel-Book"/>
                <w:color w:val="231F20"/>
                <w:sz w:val="28"/>
                <w:szCs w:val="28"/>
              </w:rPr>
              <w:t xml:space="preserve">, </w:t>
            </w:r>
            <w:r w:rsidRPr="009370D5">
              <w:rPr>
                <w:rFonts w:ascii="ItcKabel-Book" w:hAnsi="ItcKabel-Book"/>
                <w:color w:val="231F20"/>
                <w:sz w:val="28"/>
                <w:szCs w:val="28"/>
              </w:rPr>
              <w:t>Interconnection of Networks</w:t>
            </w:r>
          </w:p>
        </w:tc>
        <w:tc>
          <w:tcPr>
            <w:tcW w:w="816" w:type="dxa"/>
          </w:tcPr>
          <w:p w:rsidR="00310106" w:rsidRPr="009370D5" w:rsidRDefault="009370D5" w:rsidP="00FC469D">
            <w:pPr>
              <w:rPr>
                <w:rFonts w:asciiTheme="majorBidi" w:eastAsia="Times New Roman" w:hAnsiTheme="majorBidi" w:cstheme="majorBidi"/>
                <w:sz w:val="28"/>
                <w:szCs w:val="28"/>
              </w:rPr>
            </w:pPr>
            <w:r w:rsidRPr="009370D5">
              <w:rPr>
                <w:rFonts w:asciiTheme="majorBidi" w:eastAsia="Times New Roman" w:hAnsiTheme="majorBidi" w:cstheme="majorBidi"/>
                <w:sz w:val="28"/>
                <w:szCs w:val="28"/>
              </w:rPr>
              <w:t>CLO4</w:t>
            </w:r>
          </w:p>
        </w:tc>
      </w:tr>
      <w:tr w:rsidR="00BB7FD5" w:rsidRPr="009370D5" w:rsidTr="00023167">
        <w:tc>
          <w:tcPr>
            <w:tcW w:w="828" w:type="dxa"/>
          </w:tcPr>
          <w:p w:rsidR="00310106" w:rsidRPr="009370D5" w:rsidRDefault="00310106" w:rsidP="00FC469D">
            <w:pPr>
              <w:rPr>
                <w:rFonts w:asciiTheme="majorBidi" w:eastAsia="Times New Roman" w:hAnsiTheme="majorBidi" w:cstheme="majorBidi"/>
                <w:sz w:val="28"/>
                <w:szCs w:val="28"/>
              </w:rPr>
            </w:pPr>
            <w:r w:rsidRPr="009370D5">
              <w:rPr>
                <w:rFonts w:asciiTheme="majorBidi" w:eastAsia="Times New Roman" w:hAnsiTheme="majorBidi" w:cstheme="majorBidi"/>
                <w:sz w:val="28"/>
                <w:szCs w:val="28"/>
              </w:rPr>
              <w:t>16</w:t>
            </w:r>
          </w:p>
        </w:tc>
        <w:tc>
          <w:tcPr>
            <w:tcW w:w="7920" w:type="dxa"/>
          </w:tcPr>
          <w:p w:rsidR="00310106" w:rsidRPr="009370D5" w:rsidRDefault="00F51F3C" w:rsidP="00FC469D">
            <w:pPr>
              <w:rPr>
                <w:rFonts w:asciiTheme="majorBidi" w:eastAsia="Times New Roman" w:hAnsiTheme="majorBidi" w:cstheme="majorBidi"/>
                <w:b/>
                <w:bCs/>
                <w:sz w:val="28"/>
                <w:szCs w:val="28"/>
              </w:rPr>
            </w:pPr>
            <w:r w:rsidRPr="009370D5">
              <w:rPr>
                <w:rFonts w:ascii="ItcKabel-Medium" w:hAnsi="ItcKabel-Medium"/>
                <w:b/>
                <w:bCs/>
                <w:color w:val="0C894F"/>
                <w:sz w:val="28"/>
                <w:szCs w:val="28"/>
              </w:rPr>
              <w:t>Fourier Transform</w:t>
            </w:r>
          </w:p>
        </w:tc>
        <w:tc>
          <w:tcPr>
            <w:tcW w:w="816" w:type="dxa"/>
          </w:tcPr>
          <w:p w:rsidR="00310106" w:rsidRPr="009370D5" w:rsidRDefault="009370D5" w:rsidP="00FC469D">
            <w:pPr>
              <w:rPr>
                <w:rFonts w:asciiTheme="majorBidi" w:eastAsia="Times New Roman" w:hAnsiTheme="majorBidi" w:cstheme="majorBidi"/>
                <w:sz w:val="28"/>
                <w:szCs w:val="28"/>
              </w:rPr>
            </w:pPr>
            <w:r w:rsidRPr="009370D5">
              <w:rPr>
                <w:rFonts w:asciiTheme="majorBidi" w:eastAsia="Times New Roman" w:hAnsiTheme="majorBidi" w:cstheme="majorBidi"/>
                <w:sz w:val="28"/>
                <w:szCs w:val="28"/>
              </w:rPr>
              <w:t>CLO3</w:t>
            </w:r>
          </w:p>
        </w:tc>
      </w:tr>
    </w:tbl>
    <w:p w:rsidR="00502D6C" w:rsidRPr="00BB7FD5" w:rsidRDefault="00502D6C">
      <w:pPr>
        <w:rPr>
          <w:rFonts w:asciiTheme="majorBidi" w:hAnsiTheme="majorBidi" w:cstheme="majorBidi"/>
          <w:sz w:val="24"/>
          <w:szCs w:val="24"/>
        </w:rPr>
      </w:pPr>
    </w:p>
    <w:sectPr w:rsidR="00502D6C" w:rsidRPr="00BB7F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tcKabel-Medium">
    <w:altName w:val="Times New Roman"/>
    <w:panose1 w:val="00000000000000000000"/>
    <w:charset w:val="00"/>
    <w:family w:val="roman"/>
    <w:notTrueType/>
    <w:pitch w:val="default"/>
  </w:font>
  <w:font w:name="ItcKabel-Book">
    <w:altName w:val="Times New Roman"/>
    <w:panose1 w:val="00000000000000000000"/>
    <w:charset w:val="00"/>
    <w:family w:val="roman"/>
    <w:notTrueType/>
    <w:pitch w:val="default"/>
  </w:font>
  <w:font w:name="ItcKabel-BookItalic">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F088A"/>
    <w:multiLevelType w:val="hybridMultilevel"/>
    <w:tmpl w:val="A63CC4F4"/>
    <w:lvl w:ilvl="0" w:tplc="6E6EF80A">
      <w:start w:val="1"/>
      <w:numFmt w:val="bullet"/>
      <w:lvlText w:val="•"/>
      <w:lvlJc w:val="left"/>
      <w:pPr>
        <w:tabs>
          <w:tab w:val="num" w:pos="720"/>
        </w:tabs>
        <w:ind w:left="720" w:hanging="360"/>
      </w:pPr>
      <w:rPr>
        <w:rFonts w:ascii="Arial" w:hAnsi="Arial" w:hint="default"/>
      </w:rPr>
    </w:lvl>
    <w:lvl w:ilvl="1" w:tplc="25F6B392" w:tentative="1">
      <w:start w:val="1"/>
      <w:numFmt w:val="bullet"/>
      <w:lvlText w:val="•"/>
      <w:lvlJc w:val="left"/>
      <w:pPr>
        <w:tabs>
          <w:tab w:val="num" w:pos="1440"/>
        </w:tabs>
        <w:ind w:left="1440" w:hanging="360"/>
      </w:pPr>
      <w:rPr>
        <w:rFonts w:ascii="Arial" w:hAnsi="Arial" w:hint="default"/>
      </w:rPr>
    </w:lvl>
    <w:lvl w:ilvl="2" w:tplc="9242953A" w:tentative="1">
      <w:start w:val="1"/>
      <w:numFmt w:val="bullet"/>
      <w:lvlText w:val="•"/>
      <w:lvlJc w:val="left"/>
      <w:pPr>
        <w:tabs>
          <w:tab w:val="num" w:pos="2160"/>
        </w:tabs>
        <w:ind w:left="2160" w:hanging="360"/>
      </w:pPr>
      <w:rPr>
        <w:rFonts w:ascii="Arial" w:hAnsi="Arial" w:hint="default"/>
      </w:rPr>
    </w:lvl>
    <w:lvl w:ilvl="3" w:tplc="3FB8FA6C" w:tentative="1">
      <w:start w:val="1"/>
      <w:numFmt w:val="bullet"/>
      <w:lvlText w:val="•"/>
      <w:lvlJc w:val="left"/>
      <w:pPr>
        <w:tabs>
          <w:tab w:val="num" w:pos="2880"/>
        </w:tabs>
        <w:ind w:left="2880" w:hanging="360"/>
      </w:pPr>
      <w:rPr>
        <w:rFonts w:ascii="Arial" w:hAnsi="Arial" w:hint="default"/>
      </w:rPr>
    </w:lvl>
    <w:lvl w:ilvl="4" w:tplc="C8C2746A" w:tentative="1">
      <w:start w:val="1"/>
      <w:numFmt w:val="bullet"/>
      <w:lvlText w:val="•"/>
      <w:lvlJc w:val="left"/>
      <w:pPr>
        <w:tabs>
          <w:tab w:val="num" w:pos="3600"/>
        </w:tabs>
        <w:ind w:left="3600" w:hanging="360"/>
      </w:pPr>
      <w:rPr>
        <w:rFonts w:ascii="Arial" w:hAnsi="Arial" w:hint="default"/>
      </w:rPr>
    </w:lvl>
    <w:lvl w:ilvl="5" w:tplc="6A5247FA" w:tentative="1">
      <w:start w:val="1"/>
      <w:numFmt w:val="bullet"/>
      <w:lvlText w:val="•"/>
      <w:lvlJc w:val="left"/>
      <w:pPr>
        <w:tabs>
          <w:tab w:val="num" w:pos="4320"/>
        </w:tabs>
        <w:ind w:left="4320" w:hanging="360"/>
      </w:pPr>
      <w:rPr>
        <w:rFonts w:ascii="Arial" w:hAnsi="Arial" w:hint="default"/>
      </w:rPr>
    </w:lvl>
    <w:lvl w:ilvl="6" w:tplc="93BC2FAC" w:tentative="1">
      <w:start w:val="1"/>
      <w:numFmt w:val="bullet"/>
      <w:lvlText w:val="•"/>
      <w:lvlJc w:val="left"/>
      <w:pPr>
        <w:tabs>
          <w:tab w:val="num" w:pos="5040"/>
        </w:tabs>
        <w:ind w:left="5040" w:hanging="360"/>
      </w:pPr>
      <w:rPr>
        <w:rFonts w:ascii="Arial" w:hAnsi="Arial" w:hint="default"/>
      </w:rPr>
    </w:lvl>
    <w:lvl w:ilvl="7" w:tplc="40FA130E" w:tentative="1">
      <w:start w:val="1"/>
      <w:numFmt w:val="bullet"/>
      <w:lvlText w:val="•"/>
      <w:lvlJc w:val="left"/>
      <w:pPr>
        <w:tabs>
          <w:tab w:val="num" w:pos="5760"/>
        </w:tabs>
        <w:ind w:left="5760" w:hanging="360"/>
      </w:pPr>
      <w:rPr>
        <w:rFonts w:ascii="Arial" w:hAnsi="Arial" w:hint="default"/>
      </w:rPr>
    </w:lvl>
    <w:lvl w:ilvl="8" w:tplc="671ABAA8" w:tentative="1">
      <w:start w:val="1"/>
      <w:numFmt w:val="bullet"/>
      <w:lvlText w:val="•"/>
      <w:lvlJc w:val="left"/>
      <w:pPr>
        <w:tabs>
          <w:tab w:val="num" w:pos="6480"/>
        </w:tabs>
        <w:ind w:left="6480" w:hanging="360"/>
      </w:pPr>
      <w:rPr>
        <w:rFonts w:ascii="Arial" w:hAnsi="Arial" w:hint="default"/>
      </w:rPr>
    </w:lvl>
  </w:abstractNum>
  <w:abstractNum w:abstractNumId="1">
    <w:nsid w:val="29805BD2"/>
    <w:multiLevelType w:val="hybridMultilevel"/>
    <w:tmpl w:val="ECAAEF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AF0099"/>
    <w:multiLevelType w:val="hybridMultilevel"/>
    <w:tmpl w:val="4C000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863A03"/>
    <w:multiLevelType w:val="hybridMultilevel"/>
    <w:tmpl w:val="845E9C76"/>
    <w:lvl w:ilvl="0" w:tplc="0338EA98">
      <w:start w:val="1"/>
      <w:numFmt w:val="bullet"/>
      <w:lvlText w:val="•"/>
      <w:lvlJc w:val="left"/>
      <w:pPr>
        <w:tabs>
          <w:tab w:val="num" w:pos="720"/>
        </w:tabs>
        <w:ind w:left="720" w:hanging="360"/>
      </w:pPr>
      <w:rPr>
        <w:rFonts w:ascii="Arial" w:hAnsi="Arial" w:hint="default"/>
      </w:rPr>
    </w:lvl>
    <w:lvl w:ilvl="1" w:tplc="55609860" w:tentative="1">
      <w:start w:val="1"/>
      <w:numFmt w:val="bullet"/>
      <w:lvlText w:val="•"/>
      <w:lvlJc w:val="left"/>
      <w:pPr>
        <w:tabs>
          <w:tab w:val="num" w:pos="1440"/>
        </w:tabs>
        <w:ind w:left="1440" w:hanging="360"/>
      </w:pPr>
      <w:rPr>
        <w:rFonts w:ascii="Arial" w:hAnsi="Arial" w:hint="default"/>
      </w:rPr>
    </w:lvl>
    <w:lvl w:ilvl="2" w:tplc="01C41256" w:tentative="1">
      <w:start w:val="1"/>
      <w:numFmt w:val="bullet"/>
      <w:lvlText w:val="•"/>
      <w:lvlJc w:val="left"/>
      <w:pPr>
        <w:tabs>
          <w:tab w:val="num" w:pos="2160"/>
        </w:tabs>
        <w:ind w:left="2160" w:hanging="360"/>
      </w:pPr>
      <w:rPr>
        <w:rFonts w:ascii="Arial" w:hAnsi="Arial" w:hint="default"/>
      </w:rPr>
    </w:lvl>
    <w:lvl w:ilvl="3" w:tplc="C4100CFA" w:tentative="1">
      <w:start w:val="1"/>
      <w:numFmt w:val="bullet"/>
      <w:lvlText w:val="•"/>
      <w:lvlJc w:val="left"/>
      <w:pPr>
        <w:tabs>
          <w:tab w:val="num" w:pos="2880"/>
        </w:tabs>
        <w:ind w:left="2880" w:hanging="360"/>
      </w:pPr>
      <w:rPr>
        <w:rFonts w:ascii="Arial" w:hAnsi="Arial" w:hint="default"/>
      </w:rPr>
    </w:lvl>
    <w:lvl w:ilvl="4" w:tplc="5116490E" w:tentative="1">
      <w:start w:val="1"/>
      <w:numFmt w:val="bullet"/>
      <w:lvlText w:val="•"/>
      <w:lvlJc w:val="left"/>
      <w:pPr>
        <w:tabs>
          <w:tab w:val="num" w:pos="3600"/>
        </w:tabs>
        <w:ind w:left="3600" w:hanging="360"/>
      </w:pPr>
      <w:rPr>
        <w:rFonts w:ascii="Arial" w:hAnsi="Arial" w:hint="default"/>
      </w:rPr>
    </w:lvl>
    <w:lvl w:ilvl="5" w:tplc="1CB6D9B8" w:tentative="1">
      <w:start w:val="1"/>
      <w:numFmt w:val="bullet"/>
      <w:lvlText w:val="•"/>
      <w:lvlJc w:val="left"/>
      <w:pPr>
        <w:tabs>
          <w:tab w:val="num" w:pos="4320"/>
        </w:tabs>
        <w:ind w:left="4320" w:hanging="360"/>
      </w:pPr>
      <w:rPr>
        <w:rFonts w:ascii="Arial" w:hAnsi="Arial" w:hint="default"/>
      </w:rPr>
    </w:lvl>
    <w:lvl w:ilvl="6" w:tplc="FABE1080" w:tentative="1">
      <w:start w:val="1"/>
      <w:numFmt w:val="bullet"/>
      <w:lvlText w:val="•"/>
      <w:lvlJc w:val="left"/>
      <w:pPr>
        <w:tabs>
          <w:tab w:val="num" w:pos="5040"/>
        </w:tabs>
        <w:ind w:left="5040" w:hanging="360"/>
      </w:pPr>
      <w:rPr>
        <w:rFonts w:ascii="Arial" w:hAnsi="Arial" w:hint="default"/>
      </w:rPr>
    </w:lvl>
    <w:lvl w:ilvl="7" w:tplc="78E427CA" w:tentative="1">
      <w:start w:val="1"/>
      <w:numFmt w:val="bullet"/>
      <w:lvlText w:val="•"/>
      <w:lvlJc w:val="left"/>
      <w:pPr>
        <w:tabs>
          <w:tab w:val="num" w:pos="5760"/>
        </w:tabs>
        <w:ind w:left="5760" w:hanging="360"/>
      </w:pPr>
      <w:rPr>
        <w:rFonts w:ascii="Arial" w:hAnsi="Arial" w:hint="default"/>
      </w:rPr>
    </w:lvl>
    <w:lvl w:ilvl="8" w:tplc="FD72954E" w:tentative="1">
      <w:start w:val="1"/>
      <w:numFmt w:val="bullet"/>
      <w:lvlText w:val="•"/>
      <w:lvlJc w:val="left"/>
      <w:pPr>
        <w:tabs>
          <w:tab w:val="num" w:pos="6480"/>
        </w:tabs>
        <w:ind w:left="6480" w:hanging="360"/>
      </w:pPr>
      <w:rPr>
        <w:rFonts w:ascii="Arial" w:hAnsi="Arial" w:hint="default"/>
      </w:rPr>
    </w:lvl>
  </w:abstractNum>
  <w:abstractNum w:abstractNumId="4">
    <w:nsid w:val="3B6667B6"/>
    <w:multiLevelType w:val="hybridMultilevel"/>
    <w:tmpl w:val="3992F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0301BB"/>
    <w:multiLevelType w:val="hybridMultilevel"/>
    <w:tmpl w:val="21BA656C"/>
    <w:lvl w:ilvl="0" w:tplc="6446475C">
      <w:start w:val="1"/>
      <w:numFmt w:val="bullet"/>
      <w:lvlText w:val="•"/>
      <w:lvlJc w:val="left"/>
      <w:pPr>
        <w:tabs>
          <w:tab w:val="num" w:pos="720"/>
        </w:tabs>
        <w:ind w:left="720" w:hanging="360"/>
      </w:pPr>
      <w:rPr>
        <w:rFonts w:ascii="Arial" w:hAnsi="Arial" w:hint="default"/>
      </w:rPr>
    </w:lvl>
    <w:lvl w:ilvl="1" w:tplc="18FAAF0A" w:tentative="1">
      <w:start w:val="1"/>
      <w:numFmt w:val="bullet"/>
      <w:lvlText w:val="•"/>
      <w:lvlJc w:val="left"/>
      <w:pPr>
        <w:tabs>
          <w:tab w:val="num" w:pos="1440"/>
        </w:tabs>
        <w:ind w:left="1440" w:hanging="360"/>
      </w:pPr>
      <w:rPr>
        <w:rFonts w:ascii="Arial" w:hAnsi="Arial" w:hint="default"/>
      </w:rPr>
    </w:lvl>
    <w:lvl w:ilvl="2" w:tplc="C56EB936" w:tentative="1">
      <w:start w:val="1"/>
      <w:numFmt w:val="bullet"/>
      <w:lvlText w:val="•"/>
      <w:lvlJc w:val="left"/>
      <w:pPr>
        <w:tabs>
          <w:tab w:val="num" w:pos="2160"/>
        </w:tabs>
        <w:ind w:left="2160" w:hanging="360"/>
      </w:pPr>
      <w:rPr>
        <w:rFonts w:ascii="Arial" w:hAnsi="Arial" w:hint="default"/>
      </w:rPr>
    </w:lvl>
    <w:lvl w:ilvl="3" w:tplc="E036101A" w:tentative="1">
      <w:start w:val="1"/>
      <w:numFmt w:val="bullet"/>
      <w:lvlText w:val="•"/>
      <w:lvlJc w:val="left"/>
      <w:pPr>
        <w:tabs>
          <w:tab w:val="num" w:pos="2880"/>
        </w:tabs>
        <w:ind w:left="2880" w:hanging="360"/>
      </w:pPr>
      <w:rPr>
        <w:rFonts w:ascii="Arial" w:hAnsi="Arial" w:hint="default"/>
      </w:rPr>
    </w:lvl>
    <w:lvl w:ilvl="4" w:tplc="3B3AAB72" w:tentative="1">
      <w:start w:val="1"/>
      <w:numFmt w:val="bullet"/>
      <w:lvlText w:val="•"/>
      <w:lvlJc w:val="left"/>
      <w:pPr>
        <w:tabs>
          <w:tab w:val="num" w:pos="3600"/>
        </w:tabs>
        <w:ind w:left="3600" w:hanging="360"/>
      </w:pPr>
      <w:rPr>
        <w:rFonts w:ascii="Arial" w:hAnsi="Arial" w:hint="default"/>
      </w:rPr>
    </w:lvl>
    <w:lvl w:ilvl="5" w:tplc="DEFC1C9C" w:tentative="1">
      <w:start w:val="1"/>
      <w:numFmt w:val="bullet"/>
      <w:lvlText w:val="•"/>
      <w:lvlJc w:val="left"/>
      <w:pPr>
        <w:tabs>
          <w:tab w:val="num" w:pos="4320"/>
        </w:tabs>
        <w:ind w:left="4320" w:hanging="360"/>
      </w:pPr>
      <w:rPr>
        <w:rFonts w:ascii="Arial" w:hAnsi="Arial" w:hint="default"/>
      </w:rPr>
    </w:lvl>
    <w:lvl w:ilvl="6" w:tplc="F5AC878A" w:tentative="1">
      <w:start w:val="1"/>
      <w:numFmt w:val="bullet"/>
      <w:lvlText w:val="•"/>
      <w:lvlJc w:val="left"/>
      <w:pPr>
        <w:tabs>
          <w:tab w:val="num" w:pos="5040"/>
        </w:tabs>
        <w:ind w:left="5040" w:hanging="360"/>
      </w:pPr>
      <w:rPr>
        <w:rFonts w:ascii="Arial" w:hAnsi="Arial" w:hint="default"/>
      </w:rPr>
    </w:lvl>
    <w:lvl w:ilvl="7" w:tplc="4774B9D2" w:tentative="1">
      <w:start w:val="1"/>
      <w:numFmt w:val="bullet"/>
      <w:lvlText w:val="•"/>
      <w:lvlJc w:val="left"/>
      <w:pPr>
        <w:tabs>
          <w:tab w:val="num" w:pos="5760"/>
        </w:tabs>
        <w:ind w:left="5760" w:hanging="360"/>
      </w:pPr>
      <w:rPr>
        <w:rFonts w:ascii="Arial" w:hAnsi="Arial" w:hint="default"/>
      </w:rPr>
    </w:lvl>
    <w:lvl w:ilvl="8" w:tplc="1B18C488" w:tentative="1">
      <w:start w:val="1"/>
      <w:numFmt w:val="bullet"/>
      <w:lvlText w:val="•"/>
      <w:lvlJc w:val="left"/>
      <w:pPr>
        <w:tabs>
          <w:tab w:val="num" w:pos="6480"/>
        </w:tabs>
        <w:ind w:left="6480" w:hanging="360"/>
      </w:pPr>
      <w:rPr>
        <w:rFonts w:ascii="Arial" w:hAnsi="Arial" w:hint="default"/>
      </w:rPr>
    </w:lvl>
  </w:abstractNum>
  <w:abstractNum w:abstractNumId="6">
    <w:nsid w:val="5270650E"/>
    <w:multiLevelType w:val="hybridMultilevel"/>
    <w:tmpl w:val="15B41850"/>
    <w:lvl w:ilvl="0" w:tplc="127A1DCA">
      <w:start w:val="1"/>
      <w:numFmt w:val="bullet"/>
      <w:lvlText w:val="•"/>
      <w:lvlJc w:val="left"/>
      <w:pPr>
        <w:tabs>
          <w:tab w:val="num" w:pos="720"/>
        </w:tabs>
        <w:ind w:left="720" w:hanging="360"/>
      </w:pPr>
      <w:rPr>
        <w:rFonts w:ascii="Arial" w:hAnsi="Arial" w:hint="default"/>
      </w:rPr>
    </w:lvl>
    <w:lvl w:ilvl="1" w:tplc="382C3792" w:tentative="1">
      <w:start w:val="1"/>
      <w:numFmt w:val="bullet"/>
      <w:lvlText w:val="•"/>
      <w:lvlJc w:val="left"/>
      <w:pPr>
        <w:tabs>
          <w:tab w:val="num" w:pos="1440"/>
        </w:tabs>
        <w:ind w:left="1440" w:hanging="360"/>
      </w:pPr>
      <w:rPr>
        <w:rFonts w:ascii="Arial" w:hAnsi="Arial" w:hint="default"/>
      </w:rPr>
    </w:lvl>
    <w:lvl w:ilvl="2" w:tplc="3B2459CE" w:tentative="1">
      <w:start w:val="1"/>
      <w:numFmt w:val="bullet"/>
      <w:lvlText w:val="•"/>
      <w:lvlJc w:val="left"/>
      <w:pPr>
        <w:tabs>
          <w:tab w:val="num" w:pos="2160"/>
        </w:tabs>
        <w:ind w:left="2160" w:hanging="360"/>
      </w:pPr>
      <w:rPr>
        <w:rFonts w:ascii="Arial" w:hAnsi="Arial" w:hint="default"/>
      </w:rPr>
    </w:lvl>
    <w:lvl w:ilvl="3" w:tplc="BA585E76" w:tentative="1">
      <w:start w:val="1"/>
      <w:numFmt w:val="bullet"/>
      <w:lvlText w:val="•"/>
      <w:lvlJc w:val="left"/>
      <w:pPr>
        <w:tabs>
          <w:tab w:val="num" w:pos="2880"/>
        </w:tabs>
        <w:ind w:left="2880" w:hanging="360"/>
      </w:pPr>
      <w:rPr>
        <w:rFonts w:ascii="Arial" w:hAnsi="Arial" w:hint="default"/>
      </w:rPr>
    </w:lvl>
    <w:lvl w:ilvl="4" w:tplc="73BC7512" w:tentative="1">
      <w:start w:val="1"/>
      <w:numFmt w:val="bullet"/>
      <w:lvlText w:val="•"/>
      <w:lvlJc w:val="left"/>
      <w:pPr>
        <w:tabs>
          <w:tab w:val="num" w:pos="3600"/>
        </w:tabs>
        <w:ind w:left="3600" w:hanging="360"/>
      </w:pPr>
      <w:rPr>
        <w:rFonts w:ascii="Arial" w:hAnsi="Arial" w:hint="default"/>
      </w:rPr>
    </w:lvl>
    <w:lvl w:ilvl="5" w:tplc="BB3695E0" w:tentative="1">
      <w:start w:val="1"/>
      <w:numFmt w:val="bullet"/>
      <w:lvlText w:val="•"/>
      <w:lvlJc w:val="left"/>
      <w:pPr>
        <w:tabs>
          <w:tab w:val="num" w:pos="4320"/>
        </w:tabs>
        <w:ind w:left="4320" w:hanging="360"/>
      </w:pPr>
      <w:rPr>
        <w:rFonts w:ascii="Arial" w:hAnsi="Arial" w:hint="default"/>
      </w:rPr>
    </w:lvl>
    <w:lvl w:ilvl="6" w:tplc="346EE086" w:tentative="1">
      <w:start w:val="1"/>
      <w:numFmt w:val="bullet"/>
      <w:lvlText w:val="•"/>
      <w:lvlJc w:val="left"/>
      <w:pPr>
        <w:tabs>
          <w:tab w:val="num" w:pos="5040"/>
        </w:tabs>
        <w:ind w:left="5040" w:hanging="360"/>
      </w:pPr>
      <w:rPr>
        <w:rFonts w:ascii="Arial" w:hAnsi="Arial" w:hint="default"/>
      </w:rPr>
    </w:lvl>
    <w:lvl w:ilvl="7" w:tplc="FC329BF0" w:tentative="1">
      <w:start w:val="1"/>
      <w:numFmt w:val="bullet"/>
      <w:lvlText w:val="•"/>
      <w:lvlJc w:val="left"/>
      <w:pPr>
        <w:tabs>
          <w:tab w:val="num" w:pos="5760"/>
        </w:tabs>
        <w:ind w:left="5760" w:hanging="360"/>
      </w:pPr>
      <w:rPr>
        <w:rFonts w:ascii="Arial" w:hAnsi="Arial" w:hint="default"/>
      </w:rPr>
    </w:lvl>
    <w:lvl w:ilvl="8" w:tplc="C5725A34"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2"/>
  </w:num>
  <w:num w:numId="3">
    <w:abstractNumId w:val="1"/>
  </w:num>
  <w:num w:numId="4">
    <w:abstractNumId w:val="5"/>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81A"/>
    <w:rsid w:val="00023167"/>
    <w:rsid w:val="0021426B"/>
    <w:rsid w:val="002C44D0"/>
    <w:rsid w:val="002D19AF"/>
    <w:rsid w:val="00310106"/>
    <w:rsid w:val="003A4F2F"/>
    <w:rsid w:val="004435B9"/>
    <w:rsid w:val="0045655E"/>
    <w:rsid w:val="00480A92"/>
    <w:rsid w:val="00502D6C"/>
    <w:rsid w:val="00570C69"/>
    <w:rsid w:val="00674A56"/>
    <w:rsid w:val="00701F6A"/>
    <w:rsid w:val="00744C18"/>
    <w:rsid w:val="00933B40"/>
    <w:rsid w:val="009370D5"/>
    <w:rsid w:val="009C7627"/>
    <w:rsid w:val="00A74288"/>
    <w:rsid w:val="00B22C80"/>
    <w:rsid w:val="00B5281A"/>
    <w:rsid w:val="00B672D6"/>
    <w:rsid w:val="00BB7FD5"/>
    <w:rsid w:val="00C853FC"/>
    <w:rsid w:val="00CE0D91"/>
    <w:rsid w:val="00EB2266"/>
    <w:rsid w:val="00F13609"/>
    <w:rsid w:val="00F21476"/>
    <w:rsid w:val="00F51F3C"/>
    <w:rsid w:val="00FA5846"/>
    <w:rsid w:val="00FB3D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B22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eformtextcontent">
    <w:name w:val="oe_form_text_content"/>
    <w:basedOn w:val="DefaultParagraphFont"/>
    <w:rsid w:val="00EB2266"/>
  </w:style>
  <w:style w:type="paragraph" w:styleId="ListParagraph">
    <w:name w:val="List Paragraph"/>
    <w:basedOn w:val="Normal"/>
    <w:uiPriority w:val="34"/>
    <w:qFormat/>
    <w:rsid w:val="00502D6C"/>
    <w:pPr>
      <w:ind w:left="720"/>
      <w:contextualSpacing/>
    </w:pPr>
  </w:style>
  <w:style w:type="paragraph" w:styleId="NormalWeb">
    <w:name w:val="Normal (Web)"/>
    <w:basedOn w:val="Normal"/>
    <w:uiPriority w:val="99"/>
    <w:semiHidden/>
    <w:unhideWhenUsed/>
    <w:rsid w:val="002C44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1426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B22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eformtextcontent">
    <w:name w:val="oe_form_text_content"/>
    <w:basedOn w:val="DefaultParagraphFont"/>
    <w:rsid w:val="00EB2266"/>
  </w:style>
  <w:style w:type="paragraph" w:styleId="ListParagraph">
    <w:name w:val="List Paragraph"/>
    <w:basedOn w:val="Normal"/>
    <w:uiPriority w:val="34"/>
    <w:qFormat/>
    <w:rsid w:val="00502D6C"/>
    <w:pPr>
      <w:ind w:left="720"/>
      <w:contextualSpacing/>
    </w:pPr>
  </w:style>
  <w:style w:type="paragraph" w:styleId="NormalWeb">
    <w:name w:val="Normal (Web)"/>
    <w:basedOn w:val="Normal"/>
    <w:uiPriority w:val="99"/>
    <w:semiHidden/>
    <w:unhideWhenUsed/>
    <w:rsid w:val="002C44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142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339139">
      <w:bodyDiv w:val="1"/>
      <w:marLeft w:val="0"/>
      <w:marRight w:val="0"/>
      <w:marTop w:val="0"/>
      <w:marBottom w:val="0"/>
      <w:divBdr>
        <w:top w:val="none" w:sz="0" w:space="0" w:color="auto"/>
        <w:left w:val="none" w:sz="0" w:space="0" w:color="auto"/>
        <w:bottom w:val="none" w:sz="0" w:space="0" w:color="auto"/>
        <w:right w:val="none" w:sz="0" w:space="0" w:color="auto"/>
      </w:divBdr>
      <w:divsChild>
        <w:div w:id="385883085">
          <w:marLeft w:val="547"/>
          <w:marRight w:val="0"/>
          <w:marTop w:val="113"/>
          <w:marBottom w:val="0"/>
          <w:divBdr>
            <w:top w:val="none" w:sz="0" w:space="0" w:color="auto"/>
            <w:left w:val="none" w:sz="0" w:space="0" w:color="auto"/>
            <w:bottom w:val="none" w:sz="0" w:space="0" w:color="auto"/>
            <w:right w:val="none" w:sz="0" w:space="0" w:color="auto"/>
          </w:divBdr>
        </w:div>
      </w:divsChild>
    </w:div>
    <w:div w:id="490950585">
      <w:bodyDiv w:val="1"/>
      <w:marLeft w:val="0"/>
      <w:marRight w:val="0"/>
      <w:marTop w:val="0"/>
      <w:marBottom w:val="0"/>
      <w:divBdr>
        <w:top w:val="none" w:sz="0" w:space="0" w:color="auto"/>
        <w:left w:val="none" w:sz="0" w:space="0" w:color="auto"/>
        <w:bottom w:val="none" w:sz="0" w:space="0" w:color="auto"/>
        <w:right w:val="none" w:sz="0" w:space="0" w:color="auto"/>
      </w:divBdr>
      <w:divsChild>
        <w:div w:id="910046857">
          <w:marLeft w:val="0"/>
          <w:marRight w:val="0"/>
          <w:marTop w:val="0"/>
          <w:marBottom w:val="0"/>
          <w:divBdr>
            <w:top w:val="none" w:sz="0" w:space="0" w:color="auto"/>
            <w:left w:val="none" w:sz="0" w:space="0" w:color="auto"/>
            <w:bottom w:val="none" w:sz="0" w:space="0" w:color="auto"/>
            <w:right w:val="none" w:sz="0" w:space="0" w:color="auto"/>
          </w:divBdr>
        </w:div>
        <w:div w:id="1151824318">
          <w:marLeft w:val="0"/>
          <w:marRight w:val="0"/>
          <w:marTop w:val="0"/>
          <w:marBottom w:val="0"/>
          <w:divBdr>
            <w:top w:val="none" w:sz="0" w:space="0" w:color="auto"/>
            <w:left w:val="none" w:sz="0" w:space="0" w:color="auto"/>
            <w:bottom w:val="none" w:sz="0" w:space="0" w:color="auto"/>
            <w:right w:val="none" w:sz="0" w:space="0" w:color="auto"/>
          </w:divBdr>
        </w:div>
      </w:divsChild>
    </w:div>
    <w:div w:id="596868859">
      <w:bodyDiv w:val="1"/>
      <w:marLeft w:val="0"/>
      <w:marRight w:val="0"/>
      <w:marTop w:val="0"/>
      <w:marBottom w:val="0"/>
      <w:divBdr>
        <w:top w:val="none" w:sz="0" w:space="0" w:color="auto"/>
        <w:left w:val="none" w:sz="0" w:space="0" w:color="auto"/>
        <w:bottom w:val="none" w:sz="0" w:space="0" w:color="auto"/>
        <w:right w:val="none" w:sz="0" w:space="0" w:color="auto"/>
      </w:divBdr>
    </w:div>
    <w:div w:id="1100375222">
      <w:bodyDiv w:val="1"/>
      <w:marLeft w:val="0"/>
      <w:marRight w:val="0"/>
      <w:marTop w:val="0"/>
      <w:marBottom w:val="0"/>
      <w:divBdr>
        <w:top w:val="none" w:sz="0" w:space="0" w:color="auto"/>
        <w:left w:val="none" w:sz="0" w:space="0" w:color="auto"/>
        <w:bottom w:val="none" w:sz="0" w:space="0" w:color="auto"/>
        <w:right w:val="none" w:sz="0" w:space="0" w:color="auto"/>
      </w:divBdr>
      <w:divsChild>
        <w:div w:id="786856900">
          <w:marLeft w:val="0"/>
          <w:marRight w:val="0"/>
          <w:marTop w:val="0"/>
          <w:marBottom w:val="0"/>
          <w:divBdr>
            <w:top w:val="none" w:sz="0" w:space="0" w:color="auto"/>
            <w:left w:val="none" w:sz="0" w:space="0" w:color="auto"/>
            <w:bottom w:val="none" w:sz="0" w:space="0" w:color="auto"/>
            <w:right w:val="none" w:sz="0" w:space="0" w:color="auto"/>
          </w:divBdr>
        </w:div>
      </w:divsChild>
    </w:div>
    <w:div w:id="1145002236">
      <w:bodyDiv w:val="1"/>
      <w:marLeft w:val="0"/>
      <w:marRight w:val="0"/>
      <w:marTop w:val="0"/>
      <w:marBottom w:val="0"/>
      <w:divBdr>
        <w:top w:val="none" w:sz="0" w:space="0" w:color="auto"/>
        <w:left w:val="none" w:sz="0" w:space="0" w:color="auto"/>
        <w:bottom w:val="none" w:sz="0" w:space="0" w:color="auto"/>
        <w:right w:val="none" w:sz="0" w:space="0" w:color="auto"/>
      </w:divBdr>
    </w:div>
    <w:div w:id="1334717932">
      <w:bodyDiv w:val="1"/>
      <w:marLeft w:val="0"/>
      <w:marRight w:val="0"/>
      <w:marTop w:val="0"/>
      <w:marBottom w:val="0"/>
      <w:divBdr>
        <w:top w:val="none" w:sz="0" w:space="0" w:color="auto"/>
        <w:left w:val="none" w:sz="0" w:space="0" w:color="auto"/>
        <w:bottom w:val="none" w:sz="0" w:space="0" w:color="auto"/>
        <w:right w:val="none" w:sz="0" w:space="0" w:color="auto"/>
      </w:divBdr>
      <w:divsChild>
        <w:div w:id="615869857">
          <w:marLeft w:val="547"/>
          <w:marRight w:val="0"/>
          <w:marTop w:val="144"/>
          <w:marBottom w:val="0"/>
          <w:divBdr>
            <w:top w:val="none" w:sz="0" w:space="0" w:color="auto"/>
            <w:left w:val="none" w:sz="0" w:space="0" w:color="auto"/>
            <w:bottom w:val="none" w:sz="0" w:space="0" w:color="auto"/>
            <w:right w:val="none" w:sz="0" w:space="0" w:color="auto"/>
          </w:divBdr>
        </w:div>
      </w:divsChild>
    </w:div>
    <w:div w:id="1661931665">
      <w:bodyDiv w:val="1"/>
      <w:marLeft w:val="0"/>
      <w:marRight w:val="0"/>
      <w:marTop w:val="0"/>
      <w:marBottom w:val="0"/>
      <w:divBdr>
        <w:top w:val="none" w:sz="0" w:space="0" w:color="auto"/>
        <w:left w:val="none" w:sz="0" w:space="0" w:color="auto"/>
        <w:bottom w:val="none" w:sz="0" w:space="0" w:color="auto"/>
        <w:right w:val="none" w:sz="0" w:space="0" w:color="auto"/>
      </w:divBdr>
      <w:divsChild>
        <w:div w:id="1966425536">
          <w:marLeft w:val="547"/>
          <w:marRight w:val="0"/>
          <w:marTop w:val="154"/>
          <w:marBottom w:val="0"/>
          <w:divBdr>
            <w:top w:val="none" w:sz="0" w:space="0" w:color="auto"/>
            <w:left w:val="none" w:sz="0" w:space="0" w:color="auto"/>
            <w:bottom w:val="none" w:sz="0" w:space="0" w:color="auto"/>
            <w:right w:val="none" w:sz="0" w:space="0" w:color="auto"/>
          </w:divBdr>
        </w:div>
      </w:divsChild>
    </w:div>
    <w:div w:id="2096045877">
      <w:bodyDiv w:val="1"/>
      <w:marLeft w:val="0"/>
      <w:marRight w:val="0"/>
      <w:marTop w:val="0"/>
      <w:marBottom w:val="0"/>
      <w:divBdr>
        <w:top w:val="none" w:sz="0" w:space="0" w:color="auto"/>
        <w:left w:val="none" w:sz="0" w:space="0" w:color="auto"/>
        <w:bottom w:val="none" w:sz="0" w:space="0" w:color="auto"/>
        <w:right w:val="none" w:sz="0" w:space="0" w:color="auto"/>
      </w:divBdr>
      <w:divsChild>
        <w:div w:id="1754889491">
          <w:marLeft w:val="547"/>
          <w:marRight w:val="0"/>
          <w:marTop w:val="13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513</Words>
  <Characters>2929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2021-01-22T17:04:00Z</dcterms:created>
  <dcterms:modified xsi:type="dcterms:W3CDTF">2021-01-22T17:52:00Z</dcterms:modified>
</cp:coreProperties>
</file>