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CD80" w14:textId="28A1D2FF" w:rsidR="007D2F62" w:rsidRPr="00B32E5D" w:rsidRDefault="00680B2D" w:rsidP="007D2F62">
      <w:pPr>
        <w:jc w:val="right"/>
        <w:rPr>
          <w:rFonts w:ascii="Times New Roman" w:hAnsi="Times New Roman"/>
          <w:color w:val="000000" w:themeColor="text1"/>
        </w:rPr>
      </w:pPr>
      <w:r>
        <w:rPr>
          <w:rFonts w:ascii="Times New Roman" w:hAnsi="Times New Roman"/>
          <w:color w:val="000000" w:themeColor="text1"/>
        </w:rPr>
        <w:t xml:space="preserve">Handout no. </w:t>
      </w:r>
      <w:r w:rsidR="00436D28">
        <w:rPr>
          <w:rFonts w:ascii="Times New Roman" w:hAnsi="Times New Roman"/>
          <w:color w:val="000000" w:themeColor="text1"/>
        </w:rPr>
        <w:t>5</w:t>
      </w:r>
    </w:p>
    <w:tbl>
      <w:tblPr>
        <w:tblW w:w="8483" w:type="dxa"/>
        <w:tblInd w:w="273" w:type="dxa"/>
        <w:tblLayout w:type="fixed"/>
        <w:tblCellMar>
          <w:left w:w="0" w:type="dxa"/>
          <w:right w:w="0" w:type="dxa"/>
        </w:tblCellMar>
        <w:tblLook w:val="0000" w:firstRow="0" w:lastRow="0" w:firstColumn="0" w:lastColumn="0" w:noHBand="0" w:noVBand="0"/>
      </w:tblPr>
      <w:tblGrid>
        <w:gridCol w:w="2600"/>
        <w:gridCol w:w="5883"/>
      </w:tblGrid>
      <w:tr w:rsidR="007D06CE" w:rsidRPr="00B32E5D" w14:paraId="5AD272D7" w14:textId="77777777" w:rsidTr="0054482B">
        <w:trPr>
          <w:trHeight w:hRule="exact" w:val="328"/>
        </w:trPr>
        <w:tc>
          <w:tcPr>
            <w:tcW w:w="2600" w:type="dxa"/>
            <w:tcBorders>
              <w:top w:val="single" w:sz="4" w:space="0" w:color="000000"/>
              <w:left w:val="single" w:sz="4" w:space="0" w:color="000000"/>
              <w:bottom w:val="single" w:sz="4" w:space="0" w:color="000000"/>
              <w:right w:val="single" w:sz="4" w:space="0" w:color="000000"/>
            </w:tcBorders>
          </w:tcPr>
          <w:p w14:paraId="139683EC" w14:textId="77777777" w:rsidR="007D06CE" w:rsidRPr="00B32E5D" w:rsidRDefault="007D06CE" w:rsidP="0054482B">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N</w:t>
            </w:r>
            <w:r w:rsidRPr="00B32E5D">
              <w:rPr>
                <w:rFonts w:ascii="Times New Roman" w:hAnsi="Times New Roman"/>
                <w:b/>
                <w:bCs/>
                <w:color w:val="000000" w:themeColor="text1"/>
                <w:spacing w:val="-3"/>
                <w:sz w:val="24"/>
                <w:szCs w:val="24"/>
              </w:rPr>
              <w:t>a</w:t>
            </w:r>
            <w:r w:rsidRPr="00B32E5D">
              <w:rPr>
                <w:rFonts w:ascii="Times New Roman" w:hAnsi="Times New Roman"/>
                <w:b/>
                <w:bCs/>
                <w:color w:val="000000" w:themeColor="text1"/>
                <w:sz w:val="24"/>
                <w:szCs w:val="24"/>
              </w:rPr>
              <w:t>me</w:t>
            </w:r>
          </w:p>
        </w:tc>
        <w:tc>
          <w:tcPr>
            <w:tcW w:w="5883" w:type="dxa"/>
            <w:tcBorders>
              <w:top w:val="single" w:sz="4" w:space="0" w:color="000000"/>
              <w:left w:val="single" w:sz="4" w:space="0" w:color="000000"/>
              <w:bottom w:val="single" w:sz="4" w:space="0" w:color="000000"/>
              <w:right w:val="single" w:sz="4" w:space="0" w:color="000000"/>
            </w:tcBorders>
          </w:tcPr>
          <w:p w14:paraId="104FA750" w14:textId="77777777" w:rsidR="007D06CE" w:rsidRPr="00B32E5D" w:rsidRDefault="007D06CE" w:rsidP="0054482B">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Ahmad </w:t>
            </w:r>
            <w:proofErr w:type="spellStart"/>
            <w:r>
              <w:rPr>
                <w:rFonts w:ascii="Times New Roman" w:hAnsi="Times New Roman"/>
                <w:color w:val="000000" w:themeColor="text1"/>
                <w:sz w:val="24"/>
                <w:szCs w:val="24"/>
              </w:rPr>
              <w:t>Bandesha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Faizan</w:t>
            </w:r>
            <w:proofErr w:type="spellEnd"/>
            <w:r>
              <w:rPr>
                <w:rFonts w:ascii="Times New Roman" w:hAnsi="Times New Roman"/>
                <w:color w:val="000000" w:themeColor="text1"/>
                <w:sz w:val="24"/>
                <w:szCs w:val="24"/>
              </w:rPr>
              <w:t xml:space="preserve"> Azam, Muhammad Asad</w:t>
            </w:r>
          </w:p>
        </w:tc>
      </w:tr>
      <w:tr w:rsidR="007D06CE" w:rsidRPr="00B32E5D" w14:paraId="6040445B" w14:textId="77777777" w:rsidTr="0054482B">
        <w:trPr>
          <w:trHeight w:hRule="exact" w:val="328"/>
        </w:trPr>
        <w:tc>
          <w:tcPr>
            <w:tcW w:w="2600" w:type="dxa"/>
            <w:tcBorders>
              <w:top w:val="single" w:sz="4" w:space="0" w:color="000000"/>
              <w:left w:val="single" w:sz="4" w:space="0" w:color="000000"/>
              <w:bottom w:val="single" w:sz="4" w:space="0" w:color="000000"/>
              <w:right w:val="single" w:sz="4" w:space="0" w:color="000000"/>
            </w:tcBorders>
          </w:tcPr>
          <w:p w14:paraId="568C8695" w14:textId="77777777" w:rsidR="007D06CE" w:rsidRPr="00B32E5D" w:rsidRDefault="007D06CE" w:rsidP="0054482B">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Reg.</w:t>
            </w:r>
            <w:r w:rsidRPr="00B32E5D">
              <w:rPr>
                <w:rFonts w:ascii="Times New Roman" w:hAnsi="Times New Roman"/>
                <w:b/>
                <w:bCs/>
                <w:color w:val="000000" w:themeColor="text1"/>
                <w:spacing w:val="-2"/>
                <w:sz w:val="24"/>
                <w:szCs w:val="24"/>
              </w:rPr>
              <w:t xml:space="preserve"> </w:t>
            </w:r>
            <w:r w:rsidRPr="00B32E5D">
              <w:rPr>
                <w:rFonts w:ascii="Times New Roman" w:hAnsi="Times New Roman"/>
                <w:b/>
                <w:bCs/>
                <w:color w:val="000000" w:themeColor="text1"/>
                <w:sz w:val="24"/>
                <w:szCs w:val="24"/>
              </w:rPr>
              <w:t>No</w:t>
            </w:r>
          </w:p>
        </w:tc>
        <w:tc>
          <w:tcPr>
            <w:tcW w:w="5883" w:type="dxa"/>
            <w:tcBorders>
              <w:top w:val="single" w:sz="4" w:space="0" w:color="000000"/>
              <w:left w:val="single" w:sz="4" w:space="0" w:color="000000"/>
              <w:bottom w:val="single" w:sz="4" w:space="0" w:color="000000"/>
              <w:right w:val="single" w:sz="4" w:space="0" w:color="000000"/>
            </w:tcBorders>
          </w:tcPr>
          <w:p w14:paraId="6813F238" w14:textId="77777777" w:rsidR="007D06CE" w:rsidRPr="00B32E5D" w:rsidRDefault="007D06CE" w:rsidP="0054482B">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2019-EE-373, 2019-EE-381, 2019-EE-383</w:t>
            </w:r>
          </w:p>
        </w:tc>
      </w:tr>
      <w:tr w:rsidR="007D06CE" w:rsidRPr="00B32E5D" w14:paraId="01A588C3" w14:textId="77777777" w:rsidTr="0054482B">
        <w:trPr>
          <w:trHeight w:hRule="exact" w:val="335"/>
        </w:trPr>
        <w:tc>
          <w:tcPr>
            <w:tcW w:w="2600" w:type="dxa"/>
            <w:tcBorders>
              <w:top w:val="single" w:sz="4" w:space="0" w:color="000000"/>
              <w:left w:val="single" w:sz="4" w:space="0" w:color="000000"/>
              <w:bottom w:val="single" w:sz="4" w:space="0" w:color="000000"/>
              <w:right w:val="single" w:sz="4" w:space="0" w:color="000000"/>
            </w:tcBorders>
          </w:tcPr>
          <w:p w14:paraId="1C8B341F" w14:textId="77777777" w:rsidR="007D06CE" w:rsidRPr="00B32E5D" w:rsidRDefault="007D06CE" w:rsidP="0054482B">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pacing w:val="4"/>
                <w:sz w:val="24"/>
                <w:szCs w:val="24"/>
              </w:rPr>
              <w:t>M</w:t>
            </w:r>
            <w:r w:rsidRPr="00B32E5D">
              <w:rPr>
                <w:rFonts w:ascii="Times New Roman" w:hAnsi="Times New Roman"/>
                <w:b/>
                <w:bCs/>
                <w:color w:val="000000" w:themeColor="text1"/>
                <w:spacing w:val="-6"/>
                <w:sz w:val="24"/>
                <w:szCs w:val="24"/>
              </w:rPr>
              <w:t>a</w:t>
            </w:r>
            <w:r w:rsidRPr="00B32E5D">
              <w:rPr>
                <w:rFonts w:ascii="Times New Roman" w:hAnsi="Times New Roman"/>
                <w:b/>
                <w:bCs/>
                <w:color w:val="000000" w:themeColor="text1"/>
                <w:sz w:val="24"/>
                <w:szCs w:val="24"/>
              </w:rPr>
              <w:t>r</w:t>
            </w:r>
            <w:r w:rsidRPr="00B32E5D">
              <w:rPr>
                <w:rFonts w:ascii="Times New Roman" w:hAnsi="Times New Roman"/>
                <w:b/>
                <w:bCs/>
                <w:color w:val="000000" w:themeColor="text1"/>
                <w:spacing w:val="1"/>
                <w:sz w:val="24"/>
                <w:szCs w:val="24"/>
              </w:rPr>
              <w:t>k</w:t>
            </w:r>
            <w:r w:rsidRPr="00B32E5D">
              <w:rPr>
                <w:rFonts w:ascii="Times New Roman" w:hAnsi="Times New Roman"/>
                <w:b/>
                <w:bCs/>
                <w:color w:val="000000" w:themeColor="text1"/>
                <w:sz w:val="24"/>
                <w:szCs w:val="24"/>
              </w:rPr>
              <w:t>s/Grade</w:t>
            </w:r>
          </w:p>
        </w:tc>
        <w:tc>
          <w:tcPr>
            <w:tcW w:w="5883" w:type="dxa"/>
            <w:tcBorders>
              <w:top w:val="single" w:sz="4" w:space="0" w:color="000000"/>
              <w:left w:val="single" w:sz="4" w:space="0" w:color="000000"/>
              <w:bottom w:val="single" w:sz="4" w:space="0" w:color="000000"/>
              <w:right w:val="single" w:sz="4" w:space="0" w:color="000000"/>
            </w:tcBorders>
          </w:tcPr>
          <w:p w14:paraId="235B53AB" w14:textId="77777777" w:rsidR="007D06CE" w:rsidRPr="00B32E5D" w:rsidRDefault="007D06CE" w:rsidP="0054482B">
            <w:pPr>
              <w:widowControl w:val="0"/>
              <w:autoSpaceDE w:val="0"/>
              <w:autoSpaceDN w:val="0"/>
              <w:adjustRightInd w:val="0"/>
              <w:spacing w:after="0" w:line="240" w:lineRule="auto"/>
              <w:jc w:val="both"/>
              <w:rPr>
                <w:rFonts w:ascii="Times New Roman" w:hAnsi="Times New Roman"/>
                <w:color w:val="000000" w:themeColor="text1"/>
                <w:sz w:val="24"/>
                <w:szCs w:val="24"/>
              </w:rPr>
            </w:pPr>
          </w:p>
        </w:tc>
      </w:tr>
    </w:tbl>
    <w:p w14:paraId="4F33F1D8" w14:textId="77777777" w:rsidR="007D2F62" w:rsidRPr="00B32E5D" w:rsidRDefault="007D2F62" w:rsidP="007D2F62">
      <w:pPr>
        <w:pStyle w:val="NoSpacing"/>
        <w:rPr>
          <w:rFonts w:ascii="Times New Roman" w:hAnsi="Times New Roman"/>
          <w:b/>
          <w:color w:val="000000" w:themeColor="text1"/>
          <w:sz w:val="24"/>
          <w:szCs w:val="24"/>
        </w:rPr>
      </w:pPr>
    </w:p>
    <w:p w14:paraId="16D1D07A" w14:textId="2AC3E5B0" w:rsidR="007D2F62" w:rsidRPr="00B32E5D" w:rsidRDefault="007D2F62" w:rsidP="007D2F62">
      <w:pPr>
        <w:pStyle w:val="NormalWeb"/>
        <w:jc w:val="center"/>
        <w:rPr>
          <w:b/>
          <w:color w:val="000000" w:themeColor="text1"/>
          <w:sz w:val="32"/>
          <w:szCs w:val="32"/>
          <w:u w:val="single"/>
        </w:rPr>
      </w:pPr>
      <w:r w:rsidRPr="00B32E5D">
        <w:rPr>
          <w:b/>
          <w:color w:val="000000" w:themeColor="text1"/>
          <w:sz w:val="32"/>
          <w:szCs w:val="32"/>
          <w:u w:val="single"/>
        </w:rPr>
        <w:t xml:space="preserve">EXPERIMENT # </w:t>
      </w:r>
      <w:r w:rsidR="00436D28">
        <w:rPr>
          <w:b/>
          <w:color w:val="000000" w:themeColor="text1"/>
          <w:sz w:val="32"/>
          <w:szCs w:val="32"/>
          <w:u w:val="single"/>
        </w:rPr>
        <w:t>5</w:t>
      </w:r>
    </w:p>
    <w:p w14:paraId="0A37861B" w14:textId="66D0D46F" w:rsidR="007D2F62" w:rsidRPr="00B32E5D" w:rsidRDefault="006E1768" w:rsidP="007D2F62">
      <w:pPr>
        <w:pStyle w:val="NoSpacing"/>
        <w:jc w:val="center"/>
        <w:rPr>
          <w:rFonts w:ascii="Times New Roman" w:hAnsi="Times New Roman"/>
          <w:b/>
          <w:color w:val="000000" w:themeColor="text1"/>
          <w:sz w:val="36"/>
          <w:szCs w:val="28"/>
        </w:rPr>
      </w:pPr>
      <w:r>
        <w:rPr>
          <w:rFonts w:ascii="Times New Roman" w:hAnsi="Times New Roman"/>
          <w:b/>
          <w:color w:val="000000" w:themeColor="text1"/>
          <w:sz w:val="28"/>
          <w:szCs w:val="28"/>
        </w:rPr>
        <w:t xml:space="preserve">Perform Economic Dispatch </w:t>
      </w:r>
      <w:r w:rsidR="005035B5">
        <w:rPr>
          <w:rFonts w:ascii="Times New Roman" w:hAnsi="Times New Roman"/>
          <w:b/>
          <w:color w:val="000000" w:themeColor="text1"/>
          <w:sz w:val="28"/>
          <w:szCs w:val="28"/>
        </w:rPr>
        <w:t xml:space="preserve">operation of </w:t>
      </w:r>
      <w:r>
        <w:rPr>
          <w:rFonts w:ascii="Times New Roman" w:hAnsi="Times New Roman"/>
          <w:b/>
          <w:color w:val="000000" w:themeColor="text1"/>
          <w:sz w:val="28"/>
          <w:szCs w:val="28"/>
        </w:rPr>
        <w:t xml:space="preserve">Generators </w:t>
      </w:r>
      <w:r w:rsidR="005035B5">
        <w:rPr>
          <w:rFonts w:ascii="Times New Roman" w:hAnsi="Times New Roman"/>
          <w:b/>
          <w:color w:val="000000" w:themeColor="text1"/>
          <w:sz w:val="28"/>
          <w:szCs w:val="28"/>
        </w:rPr>
        <w:t xml:space="preserve">in </w:t>
      </w:r>
      <w:r>
        <w:rPr>
          <w:rFonts w:ascii="Times New Roman" w:hAnsi="Times New Roman"/>
          <w:b/>
          <w:color w:val="000000" w:themeColor="text1"/>
          <w:sz w:val="28"/>
          <w:szCs w:val="28"/>
        </w:rPr>
        <w:t xml:space="preserve">Power </w:t>
      </w:r>
      <w:r w:rsidR="005035B5">
        <w:rPr>
          <w:rFonts w:ascii="Times New Roman" w:hAnsi="Times New Roman"/>
          <w:b/>
          <w:color w:val="000000" w:themeColor="text1"/>
          <w:sz w:val="28"/>
          <w:szCs w:val="28"/>
        </w:rPr>
        <w:t>system</w:t>
      </w:r>
    </w:p>
    <w:p w14:paraId="0F206C9D" w14:textId="77777777" w:rsidR="007D2F62" w:rsidRPr="00B32E5D" w:rsidRDefault="007D2F62" w:rsidP="007D2F62">
      <w:pPr>
        <w:pStyle w:val="NormalWeb"/>
        <w:rPr>
          <w:color w:val="000000" w:themeColor="text1"/>
          <w:u w:val="single"/>
        </w:rPr>
      </w:pPr>
      <w:r w:rsidRPr="00B32E5D">
        <w:rPr>
          <w:b/>
          <w:color w:val="000000" w:themeColor="text1"/>
          <w:sz w:val="28"/>
          <w:szCs w:val="28"/>
          <w:u w:val="single"/>
        </w:rPr>
        <w:t>Objective:</w:t>
      </w:r>
    </w:p>
    <w:p w14:paraId="69F37C5A" w14:textId="0BF3DE55" w:rsidR="007D2F62" w:rsidRPr="00B32E5D" w:rsidRDefault="007D2F62" w:rsidP="007D2F62">
      <w:pPr>
        <w:pStyle w:val="NoSpacing"/>
        <w:jc w:val="both"/>
        <w:rPr>
          <w:rFonts w:ascii="Times New Roman" w:hAnsi="Times New Roman"/>
          <w:color w:val="000000" w:themeColor="text1"/>
          <w:sz w:val="24"/>
          <w:szCs w:val="24"/>
        </w:rPr>
      </w:pPr>
      <w:r w:rsidRPr="00B32E5D">
        <w:rPr>
          <w:rFonts w:ascii="Times New Roman" w:hAnsi="Times New Roman"/>
          <w:color w:val="000000" w:themeColor="text1"/>
          <w:sz w:val="24"/>
          <w:szCs w:val="24"/>
        </w:rPr>
        <w:t>At the end of this lab session students will be able</w:t>
      </w:r>
    </w:p>
    <w:p w14:paraId="3CF6872D" w14:textId="63E204A0"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w:t>
      </w:r>
      <w:r w:rsidR="005035B5">
        <w:rPr>
          <w:rFonts w:ascii="Times New Roman" w:hAnsi="Times New Roman"/>
          <w:color w:val="000000" w:themeColor="text1"/>
          <w:sz w:val="24"/>
          <w:szCs w:val="24"/>
        </w:rPr>
        <w:t xml:space="preserve"> analyse </w:t>
      </w:r>
      <w:r>
        <w:rPr>
          <w:rFonts w:ascii="Times New Roman" w:hAnsi="Times New Roman"/>
          <w:color w:val="000000" w:themeColor="text1"/>
          <w:sz w:val="24"/>
          <w:szCs w:val="24"/>
        </w:rPr>
        <w:t>Power</w:t>
      </w:r>
      <w:r w:rsidR="00AC7634">
        <w:rPr>
          <w:rFonts w:ascii="Times New Roman" w:hAnsi="Times New Roman"/>
          <w:color w:val="000000" w:themeColor="text1"/>
          <w:sz w:val="24"/>
          <w:szCs w:val="24"/>
        </w:rPr>
        <w:t xml:space="preserve"> </w:t>
      </w:r>
      <w:r>
        <w:rPr>
          <w:rFonts w:ascii="Times New Roman" w:hAnsi="Times New Roman"/>
          <w:color w:val="000000" w:themeColor="text1"/>
          <w:sz w:val="24"/>
          <w:szCs w:val="24"/>
        </w:rPr>
        <w:t>system</w:t>
      </w:r>
      <w:r w:rsidR="00AC7634">
        <w:rPr>
          <w:rFonts w:ascii="Times New Roman" w:hAnsi="Times New Roman"/>
          <w:color w:val="000000" w:themeColor="text1"/>
          <w:sz w:val="24"/>
          <w:szCs w:val="24"/>
        </w:rPr>
        <w:t xml:space="preserve"> operations</w:t>
      </w:r>
      <w:r>
        <w:rPr>
          <w:rFonts w:ascii="Times New Roman" w:hAnsi="Times New Roman"/>
          <w:color w:val="000000" w:themeColor="text1"/>
          <w:sz w:val="24"/>
          <w:szCs w:val="24"/>
        </w:rPr>
        <w:t xml:space="preserve"> in Power World Simulator.</w:t>
      </w:r>
    </w:p>
    <w:p w14:paraId="58AC9433" w14:textId="7281C55B"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5035B5">
        <w:rPr>
          <w:rFonts w:ascii="Times New Roman" w:hAnsi="Times New Roman"/>
          <w:color w:val="000000" w:themeColor="text1"/>
          <w:sz w:val="24"/>
          <w:szCs w:val="24"/>
        </w:rPr>
        <w:t xml:space="preserve">accurately perform operation of </w:t>
      </w:r>
      <w:r w:rsidR="006E1768">
        <w:rPr>
          <w:rFonts w:ascii="Times New Roman" w:hAnsi="Times New Roman"/>
          <w:color w:val="000000" w:themeColor="text1"/>
          <w:sz w:val="24"/>
          <w:szCs w:val="24"/>
        </w:rPr>
        <w:t>economic disp</w:t>
      </w:r>
      <w:r w:rsidR="005035B5">
        <w:rPr>
          <w:rFonts w:ascii="Times New Roman" w:hAnsi="Times New Roman"/>
          <w:color w:val="000000" w:themeColor="text1"/>
          <w:sz w:val="24"/>
          <w:szCs w:val="24"/>
        </w:rPr>
        <w:t xml:space="preserve">atch mathematically and in PWS. </w:t>
      </w:r>
    </w:p>
    <w:p w14:paraId="1DFB4310" w14:textId="2178C834" w:rsidR="007D2F62" w:rsidRDefault="007D2F62" w:rsidP="007D2F62">
      <w:pPr>
        <w:pStyle w:val="NormalWeb"/>
        <w:rPr>
          <w:b/>
          <w:color w:val="000000" w:themeColor="text1"/>
          <w:sz w:val="28"/>
          <w:szCs w:val="28"/>
          <w:u w:val="single"/>
        </w:rPr>
      </w:pPr>
      <w:r w:rsidRPr="00B32E5D">
        <w:rPr>
          <w:b/>
          <w:color w:val="000000" w:themeColor="text1"/>
          <w:sz w:val="28"/>
          <w:szCs w:val="28"/>
          <w:u w:val="single"/>
        </w:rPr>
        <w:t>Introduction:</w:t>
      </w:r>
    </w:p>
    <w:p w14:paraId="15C68945" w14:textId="1DEAF1BD" w:rsidR="00427707" w:rsidRPr="00427707" w:rsidRDefault="00427707" w:rsidP="00427707">
      <w:pPr>
        <w:pStyle w:val="NoSpacing"/>
        <w:ind w:firstLine="720"/>
        <w:jc w:val="both"/>
        <w:rPr>
          <w:rFonts w:ascii="Times New Roman" w:hAnsi="Times New Roman"/>
          <w:color w:val="000000" w:themeColor="text1"/>
          <w:sz w:val="24"/>
          <w:szCs w:val="24"/>
        </w:rPr>
      </w:pPr>
      <w:r w:rsidRPr="00427707">
        <w:rPr>
          <w:rFonts w:ascii="Times New Roman" w:hAnsi="Times New Roman"/>
          <w:color w:val="000000" w:themeColor="text1"/>
          <w:sz w:val="24"/>
          <w:szCs w:val="24"/>
        </w:rPr>
        <w:t>Economic dispatch operation is a process used in power systems to allocate generation among available power sources in a manner that minimizes the overall cost of producing electricity while satisfying system-wide demand.</w:t>
      </w:r>
    </w:p>
    <w:p w14:paraId="669FFFC9" w14:textId="20C34CEA" w:rsidR="000F5FDB" w:rsidRPr="00427707" w:rsidRDefault="00096C4F" w:rsidP="00427707">
      <w:pPr>
        <w:pStyle w:val="NoSpacing"/>
        <w:ind w:firstLine="720"/>
        <w:jc w:val="both"/>
        <w:rPr>
          <w:rFonts w:ascii="Times New Roman" w:hAnsi="Times New Roman"/>
          <w:color w:val="000000" w:themeColor="text1"/>
          <w:sz w:val="24"/>
          <w:szCs w:val="24"/>
        </w:rPr>
      </w:pPr>
      <w:r w:rsidRPr="00427707">
        <w:rPr>
          <w:rFonts w:ascii="Times New Roman" w:hAnsi="Times New Roman"/>
          <w:color w:val="000000" w:themeColor="text1"/>
          <w:sz w:val="24"/>
          <w:szCs w:val="24"/>
        </w:rPr>
        <w:t>Economic dispatch is an important aspect of power system operation as it ensures that the system is operated efficiently, minimizing the cost of producing electricity and ultimately leading to lower electricity prices for consumers. It is typically carried out by a centralized control center, which monitors system demand and generator output levels and adjusts them as necessary to ensure the most efficient and cost-effective operation of the system.</w:t>
      </w:r>
    </w:p>
    <w:p w14:paraId="50C0BE78" w14:textId="6965331B" w:rsidR="000F5FDB" w:rsidRDefault="000F5FDB" w:rsidP="007D2F62">
      <w:pPr>
        <w:pStyle w:val="NormalWeb"/>
        <w:rPr>
          <w:b/>
          <w:color w:val="000000" w:themeColor="text1"/>
          <w:sz w:val="28"/>
          <w:szCs w:val="28"/>
          <w:u w:val="single"/>
        </w:rPr>
      </w:pPr>
      <w:r>
        <w:rPr>
          <w:b/>
          <w:color w:val="000000" w:themeColor="text1"/>
          <w:sz w:val="28"/>
          <w:szCs w:val="28"/>
          <w:u w:val="single"/>
        </w:rPr>
        <w:t xml:space="preserve">Simulation: </w:t>
      </w:r>
    </w:p>
    <w:p w14:paraId="21880D3D" w14:textId="25AE2588" w:rsidR="00912D36" w:rsidRPr="00D3306B" w:rsidRDefault="00912D36" w:rsidP="007D2F62">
      <w:pPr>
        <w:pStyle w:val="NormalWeb"/>
        <w:rPr>
          <w:b/>
          <w:color w:val="000000" w:themeColor="text1"/>
          <w:szCs w:val="28"/>
        </w:rPr>
      </w:pPr>
      <w:r w:rsidRPr="00D3306B">
        <w:rPr>
          <w:b/>
          <w:color w:val="000000" w:themeColor="text1"/>
          <w:szCs w:val="28"/>
        </w:rPr>
        <w:t xml:space="preserve">Demand </w:t>
      </w:r>
      <w:r w:rsidR="00D3306B" w:rsidRPr="00D3306B">
        <w:rPr>
          <w:b/>
          <w:color w:val="000000" w:themeColor="text1"/>
          <w:szCs w:val="28"/>
        </w:rPr>
        <w:t>1160</w:t>
      </w:r>
      <w:r w:rsidR="00D3306B">
        <w:rPr>
          <w:b/>
          <w:color w:val="000000" w:themeColor="text1"/>
          <w:szCs w:val="28"/>
        </w:rPr>
        <w:t>MW</w:t>
      </w:r>
      <w:r w:rsidR="00D3306B" w:rsidRPr="00D3306B">
        <w:rPr>
          <w:b/>
          <w:color w:val="000000" w:themeColor="text1"/>
          <w:szCs w:val="28"/>
        </w:rPr>
        <w:t>:</w:t>
      </w:r>
    </w:p>
    <w:p w14:paraId="384027A3" w14:textId="394D9632" w:rsidR="00D3306B"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7087D0E8" wp14:editId="73C538F7">
            <wp:extent cx="4464628" cy="2206800"/>
            <wp:effectExtent l="76200" t="76200" r="107950" b="117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1208" cy="2214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65E7BF" w14:textId="507853AA"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 xml:space="preserve">Figure No </w:t>
      </w:r>
      <w:proofErr w:type="gramStart"/>
      <w:r w:rsidRPr="00155AF4">
        <w:rPr>
          <w:b/>
          <w:color w:val="000000" w:themeColor="text1"/>
          <w:sz w:val="22"/>
          <w:szCs w:val="28"/>
        </w:rPr>
        <w:t>1:PWS</w:t>
      </w:r>
      <w:proofErr w:type="gramEnd"/>
      <w:r w:rsidRPr="00155AF4">
        <w:rPr>
          <w:b/>
          <w:color w:val="000000" w:themeColor="text1"/>
          <w:sz w:val="22"/>
          <w:szCs w:val="28"/>
        </w:rPr>
        <w:t xml:space="preserve"> model</w:t>
      </w:r>
    </w:p>
    <w:p w14:paraId="332E9353" w14:textId="77777777" w:rsidR="00427707" w:rsidRDefault="00D3306B" w:rsidP="00427707">
      <w:pPr>
        <w:pStyle w:val="NormalWeb"/>
        <w:jc w:val="center"/>
        <w:rPr>
          <w:b/>
          <w:color w:val="000000" w:themeColor="text1"/>
          <w:sz w:val="28"/>
          <w:szCs w:val="28"/>
          <w:u w:val="single"/>
        </w:rPr>
      </w:pPr>
      <w:r>
        <w:rPr>
          <w:noProof/>
          <w:lang w:val="en-GB" w:eastAsia="en-GB"/>
        </w:rPr>
        <w:lastRenderedPageBreak/>
        <w:drawing>
          <wp:inline distT="0" distB="0" distL="0" distR="0" wp14:anchorId="1EAFF6CA" wp14:editId="15CFD8F9">
            <wp:extent cx="4381500" cy="2175510"/>
            <wp:effectExtent l="76200" t="76200" r="114300" b="110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413" cy="2179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C143EB" w14:textId="70B286A5"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 xml:space="preserve">Figure No 2: </w:t>
      </w:r>
      <w:proofErr w:type="spellStart"/>
      <w:r w:rsidRPr="00155AF4">
        <w:rPr>
          <w:b/>
          <w:color w:val="000000" w:themeColor="text1"/>
          <w:sz w:val="22"/>
          <w:szCs w:val="28"/>
        </w:rPr>
        <w:t>Increamental</w:t>
      </w:r>
      <w:proofErr w:type="spellEnd"/>
      <w:r w:rsidRPr="00155AF4">
        <w:rPr>
          <w:b/>
          <w:color w:val="000000" w:themeColor="text1"/>
          <w:sz w:val="22"/>
          <w:szCs w:val="28"/>
        </w:rPr>
        <w:t xml:space="preserve"> cost curves</w:t>
      </w:r>
    </w:p>
    <w:p w14:paraId="5D3B6294" w14:textId="1CD6A694" w:rsidR="00D3306B"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34FD8D05" wp14:editId="003F72C4">
            <wp:extent cx="4381500" cy="2207173"/>
            <wp:effectExtent l="76200" t="76200" r="114300" b="117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200" cy="2212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E9DEAA" w14:textId="293000A7"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Figure No 3: Input-output curve</w:t>
      </w:r>
    </w:p>
    <w:p w14:paraId="3195CD67" w14:textId="77777777" w:rsidR="00427707"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7FE8E52C" wp14:editId="4EEEBDB2">
            <wp:extent cx="4048125" cy="2152332"/>
            <wp:effectExtent l="76200" t="76200" r="104775" b="1149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177" cy="21544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1C52D4" w14:textId="23A3C314" w:rsidR="00427707" w:rsidRPr="00155AF4" w:rsidRDefault="00427707" w:rsidP="00155AF4">
      <w:pPr>
        <w:pStyle w:val="NormalWeb"/>
        <w:jc w:val="center"/>
        <w:rPr>
          <w:b/>
          <w:color w:val="000000" w:themeColor="text1"/>
          <w:sz w:val="22"/>
          <w:szCs w:val="28"/>
        </w:rPr>
      </w:pPr>
      <w:r w:rsidRPr="00155AF4">
        <w:rPr>
          <w:b/>
          <w:color w:val="000000" w:themeColor="text1"/>
          <w:sz w:val="22"/>
          <w:szCs w:val="28"/>
        </w:rPr>
        <w:t xml:space="preserve">Figure No 4: </w:t>
      </w:r>
      <w:proofErr w:type="spellStart"/>
      <w:r w:rsidRPr="00155AF4">
        <w:rPr>
          <w:b/>
          <w:color w:val="000000" w:themeColor="text1"/>
          <w:sz w:val="22"/>
          <w:szCs w:val="28"/>
        </w:rPr>
        <w:t>Increamental</w:t>
      </w:r>
      <w:proofErr w:type="spellEnd"/>
      <w:r w:rsidRPr="00155AF4">
        <w:rPr>
          <w:b/>
          <w:color w:val="000000" w:themeColor="text1"/>
          <w:sz w:val="22"/>
          <w:szCs w:val="28"/>
        </w:rPr>
        <w:t xml:space="preserve"> cost curve</w:t>
      </w:r>
    </w:p>
    <w:p w14:paraId="22C256DF" w14:textId="77777777" w:rsidR="00427707" w:rsidRDefault="00D3306B" w:rsidP="00427707">
      <w:pPr>
        <w:pStyle w:val="NormalWeb"/>
        <w:jc w:val="center"/>
        <w:rPr>
          <w:b/>
          <w:color w:val="000000" w:themeColor="text1"/>
          <w:sz w:val="28"/>
          <w:szCs w:val="28"/>
          <w:u w:val="single"/>
        </w:rPr>
      </w:pPr>
      <w:r>
        <w:rPr>
          <w:noProof/>
          <w:lang w:val="en-GB" w:eastAsia="en-GB"/>
        </w:rPr>
        <w:lastRenderedPageBreak/>
        <w:drawing>
          <wp:inline distT="0" distB="0" distL="0" distR="0" wp14:anchorId="387D28D5" wp14:editId="41FB22EC">
            <wp:extent cx="3862552" cy="2080626"/>
            <wp:effectExtent l="76200" t="76200" r="119380" b="1104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5291" cy="2087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E44B00" w14:textId="3F0595C5"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Figure No 5: Heat rate curve</w:t>
      </w:r>
    </w:p>
    <w:p w14:paraId="3581AAB2" w14:textId="148B675B" w:rsidR="00D3306B"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3C3ADA23" wp14:editId="1C941F48">
            <wp:extent cx="4041140" cy="1891862"/>
            <wp:effectExtent l="76200" t="76200" r="111760" b="108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656" cy="1903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08C654" w14:textId="0B3CCD97"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Figure No 6: Fuel cost curve</w:t>
      </w:r>
    </w:p>
    <w:p w14:paraId="068F68D0" w14:textId="4F970D61" w:rsidR="00D3306B" w:rsidRPr="00427707" w:rsidRDefault="00D3306B" w:rsidP="00427707">
      <w:pPr>
        <w:pStyle w:val="NormalWeb"/>
        <w:rPr>
          <w:b/>
          <w:color w:val="000000" w:themeColor="text1"/>
          <w:szCs w:val="28"/>
        </w:rPr>
      </w:pPr>
      <w:r w:rsidRPr="00427707">
        <w:rPr>
          <w:b/>
          <w:color w:val="000000" w:themeColor="text1"/>
          <w:szCs w:val="28"/>
        </w:rPr>
        <w:t>Demand 654MW:</w:t>
      </w:r>
    </w:p>
    <w:p w14:paraId="6162A62F" w14:textId="77777777" w:rsidR="00427707"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5753E2E8" wp14:editId="0D3BEFDE">
            <wp:extent cx="5029200" cy="2554014"/>
            <wp:effectExtent l="76200" t="76200" r="114300" b="1130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526" cy="255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A8524B" w14:textId="5C7F9F52" w:rsidR="00427707" w:rsidRPr="00155AF4" w:rsidRDefault="00427707" w:rsidP="00155AF4">
      <w:pPr>
        <w:pStyle w:val="NormalWeb"/>
        <w:jc w:val="center"/>
        <w:rPr>
          <w:b/>
          <w:color w:val="000000" w:themeColor="text1"/>
          <w:sz w:val="22"/>
          <w:szCs w:val="28"/>
        </w:rPr>
      </w:pPr>
      <w:r w:rsidRPr="00155AF4">
        <w:rPr>
          <w:b/>
          <w:color w:val="000000" w:themeColor="text1"/>
          <w:sz w:val="22"/>
          <w:szCs w:val="28"/>
        </w:rPr>
        <w:t xml:space="preserve">Figure No </w:t>
      </w:r>
      <w:proofErr w:type="gramStart"/>
      <w:r w:rsidRPr="00155AF4">
        <w:rPr>
          <w:b/>
          <w:color w:val="000000" w:themeColor="text1"/>
          <w:sz w:val="22"/>
          <w:szCs w:val="28"/>
        </w:rPr>
        <w:t>7:PWS</w:t>
      </w:r>
      <w:proofErr w:type="gramEnd"/>
      <w:r w:rsidRPr="00155AF4">
        <w:rPr>
          <w:b/>
          <w:color w:val="000000" w:themeColor="text1"/>
          <w:sz w:val="22"/>
          <w:szCs w:val="28"/>
        </w:rPr>
        <w:t xml:space="preserve"> model</w:t>
      </w:r>
    </w:p>
    <w:p w14:paraId="224EF7AD" w14:textId="77777777" w:rsidR="00427707" w:rsidRDefault="00D3306B" w:rsidP="00427707">
      <w:pPr>
        <w:pStyle w:val="NormalWeb"/>
        <w:jc w:val="center"/>
        <w:rPr>
          <w:b/>
          <w:color w:val="000000" w:themeColor="text1"/>
          <w:sz w:val="28"/>
          <w:szCs w:val="28"/>
          <w:u w:val="single"/>
        </w:rPr>
      </w:pPr>
      <w:r>
        <w:rPr>
          <w:noProof/>
          <w:lang w:val="en-GB" w:eastAsia="en-GB"/>
        </w:rPr>
        <w:lastRenderedPageBreak/>
        <w:drawing>
          <wp:inline distT="0" distB="0" distL="0" distR="0" wp14:anchorId="603CD41D" wp14:editId="571869E5">
            <wp:extent cx="3948430" cy="1923393"/>
            <wp:effectExtent l="76200" t="76200" r="109220" b="1155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525" cy="1926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4340A8" w14:textId="748472AA"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 xml:space="preserve">Figure No 8: </w:t>
      </w:r>
      <w:proofErr w:type="spellStart"/>
      <w:r w:rsidRPr="00155AF4">
        <w:rPr>
          <w:b/>
          <w:color w:val="000000" w:themeColor="text1"/>
          <w:sz w:val="22"/>
          <w:szCs w:val="28"/>
        </w:rPr>
        <w:t>Increamental</w:t>
      </w:r>
      <w:proofErr w:type="spellEnd"/>
      <w:r w:rsidRPr="00155AF4">
        <w:rPr>
          <w:b/>
          <w:color w:val="000000" w:themeColor="text1"/>
          <w:sz w:val="22"/>
          <w:szCs w:val="28"/>
        </w:rPr>
        <w:t xml:space="preserve"> cost curves</w:t>
      </w:r>
    </w:p>
    <w:p w14:paraId="182FCF48" w14:textId="77777777" w:rsidR="00427707"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7735BD19" wp14:editId="3CCFD9E0">
            <wp:extent cx="3798729" cy="1911985"/>
            <wp:effectExtent l="76200" t="76200" r="106680" b="1073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7144" cy="1916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F6D17C" w14:textId="42445362"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Figure No 9: Input-output curve</w:t>
      </w:r>
    </w:p>
    <w:p w14:paraId="4C2B20F1" w14:textId="77777777" w:rsidR="00427707"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25E59DEF" wp14:editId="0BF16319">
            <wp:extent cx="4171987" cy="2219325"/>
            <wp:effectExtent l="76200" t="76200" r="11430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221" cy="2220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7F6909" w14:textId="72B3F162" w:rsidR="00427707" w:rsidRPr="00155AF4" w:rsidRDefault="00427707" w:rsidP="00427707">
      <w:pPr>
        <w:pStyle w:val="NormalWeb"/>
        <w:jc w:val="center"/>
        <w:rPr>
          <w:b/>
          <w:color w:val="000000" w:themeColor="text1"/>
          <w:sz w:val="22"/>
          <w:szCs w:val="28"/>
        </w:rPr>
      </w:pPr>
      <w:r w:rsidRPr="00155AF4">
        <w:rPr>
          <w:b/>
          <w:color w:val="000000" w:themeColor="text1"/>
          <w:sz w:val="22"/>
          <w:szCs w:val="28"/>
        </w:rPr>
        <w:t xml:space="preserve">Figure No 10: </w:t>
      </w:r>
      <w:proofErr w:type="spellStart"/>
      <w:r w:rsidRPr="00155AF4">
        <w:rPr>
          <w:b/>
          <w:color w:val="000000" w:themeColor="text1"/>
          <w:sz w:val="22"/>
          <w:szCs w:val="28"/>
        </w:rPr>
        <w:t>Increamental</w:t>
      </w:r>
      <w:proofErr w:type="spellEnd"/>
      <w:r w:rsidRPr="00155AF4">
        <w:rPr>
          <w:b/>
          <w:color w:val="000000" w:themeColor="text1"/>
          <w:sz w:val="22"/>
          <w:szCs w:val="28"/>
        </w:rPr>
        <w:t xml:space="preserve"> cost curve</w:t>
      </w:r>
    </w:p>
    <w:p w14:paraId="523FB72F" w14:textId="77777777" w:rsidR="00427707" w:rsidRDefault="00427707" w:rsidP="00427707">
      <w:pPr>
        <w:pStyle w:val="NormalWeb"/>
        <w:jc w:val="center"/>
        <w:rPr>
          <w:b/>
          <w:color w:val="000000" w:themeColor="text1"/>
          <w:sz w:val="28"/>
          <w:szCs w:val="28"/>
          <w:u w:val="single"/>
        </w:rPr>
      </w:pPr>
    </w:p>
    <w:p w14:paraId="5A4F0D99" w14:textId="77777777" w:rsidR="00427707" w:rsidRDefault="00D3306B" w:rsidP="00427707">
      <w:pPr>
        <w:pStyle w:val="NormalWeb"/>
        <w:jc w:val="center"/>
        <w:rPr>
          <w:b/>
          <w:color w:val="000000" w:themeColor="text1"/>
          <w:sz w:val="28"/>
          <w:szCs w:val="28"/>
          <w:u w:val="single"/>
        </w:rPr>
      </w:pPr>
      <w:r>
        <w:rPr>
          <w:noProof/>
          <w:lang w:val="en-GB" w:eastAsia="en-GB"/>
        </w:rPr>
        <w:lastRenderedPageBreak/>
        <w:drawing>
          <wp:inline distT="0" distB="0" distL="0" distR="0" wp14:anchorId="6CF88C89" wp14:editId="348DE8AD">
            <wp:extent cx="4200525" cy="1828800"/>
            <wp:effectExtent l="76200" t="76200" r="123825" b="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502047" w14:textId="1AFDBF60" w:rsidR="00427707" w:rsidRPr="00155AF4" w:rsidRDefault="00427707" w:rsidP="00155AF4">
      <w:pPr>
        <w:pStyle w:val="NormalWeb"/>
        <w:jc w:val="center"/>
        <w:rPr>
          <w:b/>
          <w:color w:val="000000" w:themeColor="text1"/>
          <w:sz w:val="22"/>
          <w:szCs w:val="28"/>
        </w:rPr>
      </w:pPr>
      <w:r w:rsidRPr="00155AF4">
        <w:rPr>
          <w:b/>
          <w:color w:val="000000" w:themeColor="text1"/>
          <w:sz w:val="22"/>
          <w:szCs w:val="28"/>
        </w:rPr>
        <w:t>Figure No 11: Fuel cost curve</w:t>
      </w:r>
    </w:p>
    <w:p w14:paraId="70E91F5F" w14:textId="25C99ACC" w:rsidR="00D3306B" w:rsidRDefault="00D3306B" w:rsidP="00427707">
      <w:pPr>
        <w:pStyle w:val="NormalWeb"/>
        <w:jc w:val="center"/>
        <w:rPr>
          <w:b/>
          <w:color w:val="000000" w:themeColor="text1"/>
          <w:sz w:val="28"/>
          <w:szCs w:val="28"/>
          <w:u w:val="single"/>
        </w:rPr>
      </w:pPr>
      <w:r>
        <w:rPr>
          <w:noProof/>
          <w:lang w:val="en-GB" w:eastAsia="en-GB"/>
        </w:rPr>
        <w:drawing>
          <wp:inline distT="0" distB="0" distL="0" distR="0" wp14:anchorId="72874A0A" wp14:editId="6FDB1A32">
            <wp:extent cx="3831021" cy="1960987"/>
            <wp:effectExtent l="76200" t="76200" r="112395" b="115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244" cy="1965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B560D" w14:textId="4388D34B"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Figure No 12: Heat rate curve</w:t>
      </w:r>
    </w:p>
    <w:p w14:paraId="393A539F" w14:textId="54CC62E4" w:rsidR="00AA7EA4" w:rsidRPr="00427707" w:rsidRDefault="00AA7EA4" w:rsidP="007D2F62">
      <w:pPr>
        <w:pStyle w:val="NormalWeb"/>
        <w:rPr>
          <w:b/>
          <w:color w:val="000000" w:themeColor="text1"/>
          <w:szCs w:val="28"/>
        </w:rPr>
      </w:pPr>
      <w:r w:rsidRPr="00427707">
        <w:rPr>
          <w:b/>
          <w:color w:val="000000" w:themeColor="text1"/>
          <w:szCs w:val="28"/>
        </w:rPr>
        <w:t>Demand 300MW:</w:t>
      </w:r>
    </w:p>
    <w:p w14:paraId="70EF5C03" w14:textId="77777777" w:rsidR="00155AF4" w:rsidRDefault="00AA7EA4" w:rsidP="00427707">
      <w:pPr>
        <w:pStyle w:val="NormalWeb"/>
        <w:jc w:val="center"/>
        <w:rPr>
          <w:b/>
          <w:color w:val="000000" w:themeColor="text1"/>
          <w:sz w:val="28"/>
          <w:szCs w:val="28"/>
          <w:u w:val="single"/>
        </w:rPr>
      </w:pPr>
      <w:r>
        <w:rPr>
          <w:noProof/>
          <w:lang w:val="en-GB" w:eastAsia="en-GB"/>
        </w:rPr>
        <w:drawing>
          <wp:inline distT="0" distB="0" distL="0" distR="0" wp14:anchorId="792AE01A" wp14:editId="2189C214">
            <wp:extent cx="5249545" cy="2585545"/>
            <wp:effectExtent l="76200" t="76200" r="122555" b="1200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384" cy="2589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DA0995" w14:textId="56C69324"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Figure No 13: PWS model</w:t>
      </w:r>
    </w:p>
    <w:p w14:paraId="1B07C158" w14:textId="77777777" w:rsidR="00155AF4" w:rsidRDefault="00AA7EA4" w:rsidP="00427707">
      <w:pPr>
        <w:pStyle w:val="NormalWeb"/>
        <w:jc w:val="center"/>
        <w:rPr>
          <w:b/>
          <w:color w:val="000000" w:themeColor="text1"/>
          <w:sz w:val="28"/>
          <w:szCs w:val="28"/>
          <w:u w:val="single"/>
        </w:rPr>
      </w:pPr>
      <w:r>
        <w:rPr>
          <w:noProof/>
          <w:lang w:val="en-GB" w:eastAsia="en-GB"/>
        </w:rPr>
        <w:lastRenderedPageBreak/>
        <w:drawing>
          <wp:inline distT="0" distB="0" distL="0" distR="0" wp14:anchorId="48EA1BB4" wp14:editId="3618B0A3">
            <wp:extent cx="3790950" cy="2105660"/>
            <wp:effectExtent l="76200" t="76200" r="114300" b="1231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879" cy="2108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BEBB67" w14:textId="731ECA12"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 xml:space="preserve">Figure No 14: </w:t>
      </w:r>
      <w:proofErr w:type="spellStart"/>
      <w:r w:rsidRPr="00155AF4">
        <w:rPr>
          <w:b/>
          <w:color w:val="000000" w:themeColor="text1"/>
          <w:sz w:val="22"/>
          <w:szCs w:val="28"/>
        </w:rPr>
        <w:t>Increamental</w:t>
      </w:r>
      <w:proofErr w:type="spellEnd"/>
      <w:r w:rsidRPr="00155AF4">
        <w:rPr>
          <w:b/>
          <w:color w:val="000000" w:themeColor="text1"/>
          <w:sz w:val="22"/>
          <w:szCs w:val="28"/>
        </w:rPr>
        <w:t xml:space="preserve"> cost curves</w:t>
      </w:r>
    </w:p>
    <w:p w14:paraId="4CA07902" w14:textId="77777777" w:rsidR="00155AF4" w:rsidRDefault="00AA7EA4" w:rsidP="00427707">
      <w:pPr>
        <w:pStyle w:val="NormalWeb"/>
        <w:jc w:val="center"/>
        <w:rPr>
          <w:b/>
          <w:color w:val="000000" w:themeColor="text1"/>
          <w:sz w:val="28"/>
          <w:szCs w:val="28"/>
          <w:u w:val="single"/>
        </w:rPr>
      </w:pPr>
      <w:r>
        <w:rPr>
          <w:noProof/>
          <w:lang w:val="en-GB" w:eastAsia="en-GB"/>
        </w:rPr>
        <w:drawing>
          <wp:inline distT="0" distB="0" distL="0" distR="0" wp14:anchorId="6DCE9449" wp14:editId="678A97F1">
            <wp:extent cx="3657600" cy="1940585"/>
            <wp:effectExtent l="76200" t="76200" r="114300" b="1168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0657" cy="19422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E0D8D1" w14:textId="695CB392"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Figure No 15: Input-output curve</w:t>
      </w:r>
    </w:p>
    <w:p w14:paraId="560F9E22" w14:textId="77777777" w:rsidR="00155AF4" w:rsidRDefault="00AA7EA4" w:rsidP="00427707">
      <w:pPr>
        <w:pStyle w:val="NormalWeb"/>
        <w:jc w:val="center"/>
        <w:rPr>
          <w:b/>
          <w:color w:val="000000" w:themeColor="text1"/>
          <w:sz w:val="28"/>
          <w:szCs w:val="28"/>
          <w:u w:val="single"/>
        </w:rPr>
      </w:pPr>
      <w:r>
        <w:rPr>
          <w:noProof/>
          <w:lang w:val="en-GB" w:eastAsia="en-GB"/>
        </w:rPr>
        <w:drawing>
          <wp:inline distT="0" distB="0" distL="0" distR="0" wp14:anchorId="34EEF478" wp14:editId="7A0E30B4">
            <wp:extent cx="4067175" cy="2110740"/>
            <wp:effectExtent l="76200" t="76200" r="123825" b="1181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2112" cy="21133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969398" w14:textId="7343B9BA"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Figure No 16: Fuel cost curve</w:t>
      </w:r>
    </w:p>
    <w:p w14:paraId="5B0E00B6" w14:textId="77777777" w:rsidR="00155AF4" w:rsidRDefault="00155AF4" w:rsidP="00427707">
      <w:pPr>
        <w:pStyle w:val="NormalWeb"/>
        <w:jc w:val="center"/>
        <w:rPr>
          <w:b/>
          <w:color w:val="000000" w:themeColor="text1"/>
          <w:sz w:val="28"/>
          <w:szCs w:val="28"/>
          <w:u w:val="single"/>
        </w:rPr>
      </w:pPr>
    </w:p>
    <w:p w14:paraId="5532A384" w14:textId="77777777" w:rsidR="00155AF4" w:rsidRDefault="00AA7EA4" w:rsidP="00427707">
      <w:pPr>
        <w:pStyle w:val="NormalWeb"/>
        <w:jc w:val="center"/>
        <w:rPr>
          <w:b/>
          <w:color w:val="000000" w:themeColor="text1"/>
          <w:sz w:val="28"/>
          <w:szCs w:val="28"/>
          <w:u w:val="single"/>
        </w:rPr>
      </w:pPr>
      <w:r w:rsidRPr="00155AF4">
        <w:rPr>
          <w:b/>
          <w:noProof/>
          <w:color w:val="000000" w:themeColor="text1"/>
          <w:sz w:val="22"/>
          <w:szCs w:val="28"/>
        </w:rPr>
        <w:lastRenderedPageBreak/>
        <w:drawing>
          <wp:inline distT="0" distB="0" distL="0" distR="0" wp14:anchorId="2C7F2A91" wp14:editId="6B228EF8">
            <wp:extent cx="4057650" cy="2088413"/>
            <wp:effectExtent l="76200" t="76200" r="114300" b="1219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2103" cy="2095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16DC39" w14:textId="4B684239"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 xml:space="preserve">Figure No 17: </w:t>
      </w:r>
      <w:proofErr w:type="spellStart"/>
      <w:r w:rsidRPr="00155AF4">
        <w:rPr>
          <w:b/>
          <w:color w:val="000000" w:themeColor="text1"/>
          <w:sz w:val="22"/>
          <w:szCs w:val="28"/>
        </w:rPr>
        <w:t>Increamental</w:t>
      </w:r>
      <w:proofErr w:type="spellEnd"/>
      <w:r w:rsidRPr="00155AF4">
        <w:rPr>
          <w:b/>
          <w:color w:val="000000" w:themeColor="text1"/>
          <w:sz w:val="22"/>
          <w:szCs w:val="28"/>
        </w:rPr>
        <w:t xml:space="preserve"> cost curve</w:t>
      </w:r>
    </w:p>
    <w:p w14:paraId="0C77F460" w14:textId="77777777" w:rsidR="00155AF4" w:rsidRDefault="00155AF4" w:rsidP="00427707">
      <w:pPr>
        <w:pStyle w:val="NormalWeb"/>
        <w:jc w:val="center"/>
        <w:rPr>
          <w:b/>
          <w:color w:val="000000" w:themeColor="text1"/>
          <w:sz w:val="28"/>
          <w:szCs w:val="28"/>
          <w:u w:val="single"/>
        </w:rPr>
      </w:pPr>
    </w:p>
    <w:p w14:paraId="0DA6D880" w14:textId="12B7D02E" w:rsidR="00AA7EA4" w:rsidRDefault="00AA7EA4" w:rsidP="00427707">
      <w:pPr>
        <w:pStyle w:val="NormalWeb"/>
        <w:jc w:val="center"/>
        <w:rPr>
          <w:b/>
          <w:color w:val="000000" w:themeColor="text1"/>
          <w:sz w:val="28"/>
          <w:szCs w:val="28"/>
          <w:u w:val="single"/>
        </w:rPr>
      </w:pPr>
      <w:r>
        <w:rPr>
          <w:noProof/>
          <w:lang w:val="en-GB" w:eastAsia="en-GB"/>
        </w:rPr>
        <w:drawing>
          <wp:inline distT="0" distB="0" distL="0" distR="0" wp14:anchorId="7F9ED12E" wp14:editId="4E3A76D4">
            <wp:extent cx="4057650" cy="2094230"/>
            <wp:effectExtent l="76200" t="76200" r="114300" b="1155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9204" cy="2095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F1548C" w14:textId="5E517239" w:rsidR="00155AF4" w:rsidRPr="00155AF4" w:rsidRDefault="00155AF4" w:rsidP="00155AF4">
      <w:pPr>
        <w:pStyle w:val="NormalWeb"/>
        <w:jc w:val="center"/>
        <w:rPr>
          <w:b/>
          <w:color w:val="000000" w:themeColor="text1"/>
          <w:sz w:val="22"/>
          <w:szCs w:val="28"/>
        </w:rPr>
      </w:pPr>
      <w:r w:rsidRPr="00155AF4">
        <w:rPr>
          <w:b/>
          <w:color w:val="000000" w:themeColor="text1"/>
          <w:sz w:val="22"/>
          <w:szCs w:val="28"/>
        </w:rPr>
        <w:t>Figure No 18: Heat rate curve</w:t>
      </w:r>
    </w:p>
    <w:p w14:paraId="0BCD8198" w14:textId="77777777" w:rsidR="00155AF4" w:rsidRDefault="00155AF4" w:rsidP="00427707">
      <w:pPr>
        <w:pStyle w:val="NormalWeb"/>
        <w:jc w:val="center"/>
        <w:rPr>
          <w:b/>
          <w:color w:val="000000" w:themeColor="text1"/>
          <w:sz w:val="28"/>
          <w:szCs w:val="28"/>
          <w:u w:val="single"/>
        </w:rPr>
      </w:pPr>
    </w:p>
    <w:p w14:paraId="251C73E6" w14:textId="77777777" w:rsidR="00D3306B" w:rsidRDefault="00D3306B" w:rsidP="007D2F62">
      <w:pPr>
        <w:pStyle w:val="NormalWeb"/>
        <w:rPr>
          <w:b/>
          <w:color w:val="000000" w:themeColor="text1"/>
          <w:sz w:val="28"/>
          <w:szCs w:val="28"/>
          <w:u w:val="single"/>
        </w:rPr>
      </w:pPr>
    </w:p>
    <w:p w14:paraId="6A667676" w14:textId="77DB7D08" w:rsidR="000F5FDB" w:rsidRDefault="000F5FDB" w:rsidP="007D2F62">
      <w:pPr>
        <w:pStyle w:val="NormalWeb"/>
        <w:rPr>
          <w:b/>
          <w:color w:val="000000" w:themeColor="text1"/>
          <w:sz w:val="28"/>
          <w:szCs w:val="28"/>
          <w:u w:val="single"/>
        </w:rPr>
      </w:pPr>
    </w:p>
    <w:p w14:paraId="7F3B0EF8" w14:textId="77777777" w:rsidR="00155AF4" w:rsidRDefault="00155AF4" w:rsidP="007D2F62">
      <w:pPr>
        <w:pStyle w:val="NormalWeb"/>
        <w:rPr>
          <w:b/>
          <w:color w:val="000000" w:themeColor="text1"/>
          <w:sz w:val="28"/>
          <w:szCs w:val="28"/>
          <w:u w:val="single"/>
        </w:rPr>
      </w:pPr>
    </w:p>
    <w:p w14:paraId="17BA38CE" w14:textId="0890E540" w:rsidR="00155AF4" w:rsidRDefault="00155AF4" w:rsidP="007D2F62">
      <w:pPr>
        <w:pStyle w:val="NormalWeb"/>
        <w:rPr>
          <w:b/>
          <w:color w:val="000000" w:themeColor="text1"/>
          <w:sz w:val="28"/>
          <w:szCs w:val="28"/>
          <w:u w:val="single"/>
        </w:rPr>
      </w:pPr>
    </w:p>
    <w:p w14:paraId="39B76F97" w14:textId="77777777" w:rsidR="007D06CE" w:rsidRDefault="007D06CE" w:rsidP="007D2F62">
      <w:pPr>
        <w:pStyle w:val="NormalWeb"/>
        <w:rPr>
          <w:b/>
          <w:color w:val="000000" w:themeColor="text1"/>
          <w:sz w:val="28"/>
          <w:szCs w:val="28"/>
          <w:u w:val="single"/>
        </w:rPr>
      </w:pPr>
    </w:p>
    <w:p w14:paraId="5E22024A" w14:textId="77777777" w:rsidR="00155AF4" w:rsidRDefault="00155AF4" w:rsidP="007D2F62">
      <w:pPr>
        <w:pStyle w:val="NormalWeb"/>
        <w:rPr>
          <w:b/>
          <w:color w:val="000000" w:themeColor="text1"/>
          <w:sz w:val="28"/>
          <w:szCs w:val="28"/>
          <w:u w:val="single"/>
        </w:rPr>
      </w:pPr>
    </w:p>
    <w:p w14:paraId="1749D2C1" w14:textId="4D40B531" w:rsidR="00912D36" w:rsidRDefault="000F5FDB" w:rsidP="007D2F62">
      <w:pPr>
        <w:pStyle w:val="NormalWeb"/>
        <w:rPr>
          <w:b/>
          <w:color w:val="000000" w:themeColor="text1"/>
          <w:sz w:val="28"/>
          <w:szCs w:val="28"/>
          <w:u w:val="single"/>
        </w:rPr>
      </w:pPr>
      <w:r>
        <w:rPr>
          <w:b/>
          <w:color w:val="000000" w:themeColor="text1"/>
          <w:sz w:val="28"/>
          <w:szCs w:val="28"/>
          <w:u w:val="single"/>
        </w:rPr>
        <w:lastRenderedPageBreak/>
        <w:t>Mathematical Calculations:</w:t>
      </w:r>
    </w:p>
    <w:p w14:paraId="467401A0" w14:textId="77777777" w:rsidR="007D06CE" w:rsidRDefault="007D06CE" w:rsidP="007D2F62">
      <w:pPr>
        <w:pStyle w:val="NormalWeb"/>
        <w:rPr>
          <w:b/>
          <w:color w:val="000000" w:themeColor="text1"/>
          <w:sz w:val="28"/>
          <w:szCs w:val="28"/>
          <w:u w:val="single"/>
        </w:rPr>
      </w:pPr>
    </w:p>
    <w:p w14:paraId="7664D2C6" w14:textId="77777777" w:rsidR="00427707" w:rsidRDefault="000F5FDB" w:rsidP="00427707">
      <w:pPr>
        <w:pStyle w:val="NormalWeb"/>
        <w:rPr>
          <w:b/>
          <w:color w:val="000000" w:themeColor="text1"/>
          <w:sz w:val="28"/>
          <w:szCs w:val="28"/>
          <w:u w:val="single"/>
        </w:rPr>
      </w:pPr>
      <w:r>
        <w:rPr>
          <w:b/>
          <w:color w:val="000000" w:themeColor="text1"/>
          <w:sz w:val="28"/>
          <w:szCs w:val="28"/>
          <w:u w:val="single"/>
        </w:rPr>
        <w:t xml:space="preserve">Observation and Conclusion: </w:t>
      </w:r>
    </w:p>
    <w:p w14:paraId="22C2248C" w14:textId="59B8C751" w:rsidR="00427707" w:rsidRPr="00427707" w:rsidRDefault="00427707" w:rsidP="00427707">
      <w:pPr>
        <w:pStyle w:val="NormalWeb"/>
        <w:ind w:firstLine="720"/>
        <w:jc w:val="both"/>
        <w:rPr>
          <w:color w:val="000000" w:themeColor="text1"/>
          <w:lang w:val="en-AU" w:eastAsia="en-AU"/>
        </w:rPr>
      </w:pPr>
      <w:r w:rsidRPr="00427707">
        <w:rPr>
          <w:color w:val="000000" w:themeColor="text1"/>
          <w:lang w:val="en-AU" w:eastAsia="en-AU"/>
        </w:rPr>
        <w:t>The economic dispatch problem can be formulated as an optimization problem, where the objective function is to minimize the total cost of generating power subject to various constraints.</w:t>
      </w:r>
      <w:r>
        <w:rPr>
          <w:color w:val="000000" w:themeColor="text1"/>
          <w:lang w:val="en-AU" w:eastAsia="en-AU"/>
        </w:rPr>
        <w:t xml:space="preserve"> </w:t>
      </w:r>
      <w:r w:rsidRPr="00427707">
        <w:rPr>
          <w:color w:val="000000" w:themeColor="text1"/>
          <w:lang w:val="en-AU" w:eastAsia="en-AU"/>
        </w:rPr>
        <w:t xml:space="preserve">Different algorithms and techniques can be used to solve the economic dispatch problem, such as the lambda iteration method, gradient-based methods, and heuristic algorithms like genetic algorithms or particle swarm </w:t>
      </w:r>
      <w:proofErr w:type="spellStart"/>
      <w:r w:rsidRPr="00427707">
        <w:rPr>
          <w:color w:val="000000" w:themeColor="text1"/>
          <w:lang w:val="en-AU" w:eastAsia="en-AU"/>
        </w:rPr>
        <w:t>optimization.In</w:t>
      </w:r>
      <w:proofErr w:type="spellEnd"/>
      <w:r w:rsidRPr="00427707">
        <w:rPr>
          <w:color w:val="000000" w:themeColor="text1"/>
          <w:lang w:val="en-AU" w:eastAsia="en-AU"/>
        </w:rPr>
        <w:t xml:space="preserve"> the lab experiment, the economic dispatch problem have been solved using iterative method, and the results obtained would depend on the specific assumptions and parameters used in the experiment. Overall, the lab experiment provided a practical understanding of the economic dispatch problem and its solution method, and highlighted the importance of efficient power system operation for reducing operating costs and providing reliable and affordable electricity to consumers.</w:t>
      </w:r>
    </w:p>
    <w:p w14:paraId="687165BB" w14:textId="77777777" w:rsidR="00427707" w:rsidRDefault="00427707" w:rsidP="007D2F62">
      <w:pPr>
        <w:pStyle w:val="NormalWeb"/>
        <w:rPr>
          <w:b/>
          <w:color w:val="000000" w:themeColor="text1"/>
          <w:sz w:val="28"/>
          <w:szCs w:val="28"/>
          <w:u w:val="single"/>
        </w:rPr>
      </w:pPr>
    </w:p>
    <w:sectPr w:rsidR="00427707" w:rsidSect="00AC6679">
      <w:headerReference w:type="default" r:id="rId25"/>
      <w:footerReference w:type="default" r:id="rId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3A09" w14:textId="77777777" w:rsidR="007446FF" w:rsidRDefault="007446FF" w:rsidP="00831A4B">
      <w:pPr>
        <w:spacing w:after="0" w:line="240" w:lineRule="auto"/>
      </w:pPr>
      <w:r>
        <w:separator/>
      </w:r>
    </w:p>
  </w:endnote>
  <w:endnote w:type="continuationSeparator" w:id="0">
    <w:p w14:paraId="2AFE3728" w14:textId="77777777" w:rsidR="007446FF" w:rsidRDefault="007446FF"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6B74"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831A4B">
      <w:fldChar w:fldCharType="begin"/>
    </w:r>
    <w:r>
      <w:instrText xml:space="preserve"> PAGE   \* MERGEFORMAT </w:instrText>
    </w:r>
    <w:r w:rsidR="00831A4B">
      <w:fldChar w:fldCharType="separate"/>
    </w:r>
    <w:r w:rsidR="00155AF4" w:rsidRPr="00155AF4">
      <w:rPr>
        <w:rFonts w:ascii="Cambria" w:hAnsi="Cambria"/>
        <w:noProof/>
      </w:rPr>
      <w:t>4</w:t>
    </w:r>
    <w:r w:rsidR="00831A4B">
      <w:fldChar w:fldCharType="end"/>
    </w:r>
  </w:p>
  <w:p w14:paraId="4F333222" w14:textId="77777777" w:rsidR="002B63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A992" w14:textId="77777777" w:rsidR="007446FF" w:rsidRDefault="007446FF" w:rsidP="00831A4B">
      <w:pPr>
        <w:spacing w:after="0" w:line="240" w:lineRule="auto"/>
      </w:pPr>
      <w:r>
        <w:separator/>
      </w:r>
    </w:p>
  </w:footnote>
  <w:footnote w:type="continuationSeparator" w:id="0">
    <w:p w14:paraId="378DE046" w14:textId="77777777" w:rsidR="007446FF" w:rsidRDefault="007446FF"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11A" w14:textId="176CD33D"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w:t>
    </w:r>
    <w:r w:rsidR="00C07D70">
      <w:rPr>
        <w:rFonts w:ascii="Cambria" w:hAnsi="Cambria"/>
        <w:sz w:val="32"/>
        <w:szCs w:val="32"/>
      </w:rPr>
      <w:t xml:space="preserve">Operation </w:t>
    </w:r>
    <w:r>
      <w:rPr>
        <w:rFonts w:ascii="Cambria" w:hAnsi="Cambria"/>
        <w:sz w:val="32"/>
        <w:szCs w:val="32"/>
      </w:rPr>
      <w:t xml:space="preserve">          </w:t>
    </w:r>
    <w:r w:rsidRPr="00725D08">
      <w:rPr>
        <w:rFonts w:ascii="Cambria" w:hAnsi="Cambria"/>
        <w:sz w:val="32"/>
        <w:szCs w:val="32"/>
      </w:rPr>
      <w:t xml:space="preserve">                                           Lab. Manual</w:t>
    </w:r>
  </w:p>
  <w:p w14:paraId="49010A41" w14:textId="77777777" w:rsidR="002B63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A6A11"/>
    <w:multiLevelType w:val="hybridMultilevel"/>
    <w:tmpl w:val="C408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763E6E"/>
    <w:multiLevelType w:val="multilevel"/>
    <w:tmpl w:val="7426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6911"/>
    <w:multiLevelType w:val="hybridMultilevel"/>
    <w:tmpl w:val="07268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95451"/>
    <w:multiLevelType w:val="hybridMultilevel"/>
    <w:tmpl w:val="B0AE9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B05AE"/>
    <w:multiLevelType w:val="hybridMultilevel"/>
    <w:tmpl w:val="935462C0"/>
    <w:lvl w:ilvl="0" w:tplc="079C4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839903">
    <w:abstractNumId w:val="3"/>
  </w:num>
  <w:num w:numId="2" w16cid:durableId="1683438603">
    <w:abstractNumId w:val="0"/>
  </w:num>
  <w:num w:numId="3" w16cid:durableId="1684546372">
    <w:abstractNumId w:val="2"/>
  </w:num>
  <w:num w:numId="4" w16cid:durableId="1134909617">
    <w:abstractNumId w:val="6"/>
  </w:num>
  <w:num w:numId="5" w16cid:durableId="1562211817">
    <w:abstractNumId w:val="1"/>
  </w:num>
  <w:num w:numId="6" w16cid:durableId="4867096">
    <w:abstractNumId w:val="4"/>
  </w:num>
  <w:num w:numId="7" w16cid:durableId="274824756">
    <w:abstractNumId w:val="7"/>
  </w:num>
  <w:num w:numId="8" w16cid:durableId="603462823">
    <w:abstractNumId w:val="8"/>
  </w:num>
  <w:num w:numId="9" w16cid:durableId="617758545">
    <w:abstractNumId w:val="9"/>
  </w:num>
  <w:num w:numId="10" w16cid:durableId="446892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56A2E"/>
    <w:rsid w:val="00076F09"/>
    <w:rsid w:val="00096C4F"/>
    <w:rsid w:val="000A6986"/>
    <w:rsid w:val="000D5F0D"/>
    <w:rsid w:val="000F5FDB"/>
    <w:rsid w:val="00126B27"/>
    <w:rsid w:val="00130705"/>
    <w:rsid w:val="00155AF4"/>
    <w:rsid w:val="001D73AC"/>
    <w:rsid w:val="002E30CD"/>
    <w:rsid w:val="00302128"/>
    <w:rsid w:val="003243C7"/>
    <w:rsid w:val="00331019"/>
    <w:rsid w:val="003337A8"/>
    <w:rsid w:val="00337423"/>
    <w:rsid w:val="003B1880"/>
    <w:rsid w:val="003D20D6"/>
    <w:rsid w:val="003D6C57"/>
    <w:rsid w:val="003E5081"/>
    <w:rsid w:val="00426227"/>
    <w:rsid w:val="00427707"/>
    <w:rsid w:val="00436D28"/>
    <w:rsid w:val="004D2EA6"/>
    <w:rsid w:val="005035B5"/>
    <w:rsid w:val="00534EBA"/>
    <w:rsid w:val="00541F0A"/>
    <w:rsid w:val="005524CA"/>
    <w:rsid w:val="0062552A"/>
    <w:rsid w:val="0067052B"/>
    <w:rsid w:val="00672B9D"/>
    <w:rsid w:val="00680B2D"/>
    <w:rsid w:val="00695B16"/>
    <w:rsid w:val="006D7231"/>
    <w:rsid w:val="006E1768"/>
    <w:rsid w:val="007446FF"/>
    <w:rsid w:val="00761410"/>
    <w:rsid w:val="00770898"/>
    <w:rsid w:val="007971B9"/>
    <w:rsid w:val="007A5DD3"/>
    <w:rsid w:val="007D06CE"/>
    <w:rsid w:val="007D2F62"/>
    <w:rsid w:val="007D7E33"/>
    <w:rsid w:val="007F0B9E"/>
    <w:rsid w:val="00831A4B"/>
    <w:rsid w:val="008D6A87"/>
    <w:rsid w:val="008F4CA8"/>
    <w:rsid w:val="00912D36"/>
    <w:rsid w:val="00937BBC"/>
    <w:rsid w:val="009D6C61"/>
    <w:rsid w:val="009E6283"/>
    <w:rsid w:val="00A40339"/>
    <w:rsid w:val="00AA7EA4"/>
    <w:rsid w:val="00AC7634"/>
    <w:rsid w:val="00AD3236"/>
    <w:rsid w:val="00AE1E0A"/>
    <w:rsid w:val="00B143F9"/>
    <w:rsid w:val="00B4127E"/>
    <w:rsid w:val="00B502FD"/>
    <w:rsid w:val="00B82058"/>
    <w:rsid w:val="00BF2175"/>
    <w:rsid w:val="00C07D70"/>
    <w:rsid w:val="00C24FAB"/>
    <w:rsid w:val="00C33606"/>
    <w:rsid w:val="00C8772D"/>
    <w:rsid w:val="00D3306B"/>
    <w:rsid w:val="00DC0829"/>
    <w:rsid w:val="00E3083B"/>
    <w:rsid w:val="00ED58B0"/>
    <w:rsid w:val="00F85143"/>
    <w:rsid w:val="00F85F53"/>
    <w:rsid w:val="00F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761"/>
  <w15:docId w15:val="{49146BE2-DE24-4780-910D-4CEBC377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customStyle="1" w:styleId="fontstyle01">
    <w:name w:val="fontstyle01"/>
    <w:basedOn w:val="DefaultParagraphFont"/>
    <w:rsid w:val="003D20D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2128"/>
    <w:rPr>
      <w:rFonts w:ascii="Times New Roman" w:hAnsi="Times New Roman" w:cs="Times New Roman" w:hint="default"/>
      <w:b/>
      <w:bCs/>
      <w:i w:val="0"/>
      <w:iCs w:val="0"/>
      <w:color w:val="000000"/>
      <w:sz w:val="22"/>
      <w:szCs w:val="22"/>
    </w:rPr>
  </w:style>
  <w:style w:type="character" w:styleId="Strong">
    <w:name w:val="Strong"/>
    <w:basedOn w:val="DefaultParagraphFont"/>
    <w:uiPriority w:val="22"/>
    <w:qFormat/>
    <w:rsid w:val="0033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0544">
      <w:bodyDiv w:val="1"/>
      <w:marLeft w:val="0"/>
      <w:marRight w:val="0"/>
      <w:marTop w:val="0"/>
      <w:marBottom w:val="0"/>
      <w:divBdr>
        <w:top w:val="none" w:sz="0" w:space="0" w:color="auto"/>
        <w:left w:val="none" w:sz="0" w:space="0" w:color="auto"/>
        <w:bottom w:val="none" w:sz="0" w:space="0" w:color="auto"/>
        <w:right w:val="none" w:sz="0" w:space="0" w:color="auto"/>
      </w:divBdr>
    </w:div>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 w:id="20701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asad tahir</cp:lastModifiedBy>
  <cp:revision>41</cp:revision>
  <dcterms:created xsi:type="dcterms:W3CDTF">2017-03-08T05:57:00Z</dcterms:created>
  <dcterms:modified xsi:type="dcterms:W3CDTF">2023-02-20T17:23:00Z</dcterms:modified>
</cp:coreProperties>
</file>