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158" w:rsidRDefault="00D41274">
      <w:pPr>
        <w:pStyle w:val="BodyText"/>
        <w:spacing w:line="88" w:lineRule="exact"/>
        <w:ind w:left="111"/>
        <w:rPr>
          <w:sz w:val="8"/>
        </w:rPr>
      </w:pPr>
      <w:r w:rsidRPr="00D41274">
        <w:pict>
          <v:shape id="_x0000_s1090" style="position:absolute;left:0;text-align:left;margin-left:24pt;margin-top:24pt;width:547.45pt;height:790.35pt;z-index:-15997440;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D41274">
        <w:pict>
          <v:shape id="_x0000_s1089" style="position:absolute;left:0;text-align:left;margin-left:24pt;margin-top:813.6pt;width:547.45pt;height:4.45pt;z-index:-15996928;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Pr="00D41274">
        <w:rPr>
          <w:position w:val="-1"/>
          <w:sz w:val="8"/>
        </w:rPr>
      </w:r>
      <w:r w:rsidRPr="00D41274">
        <w:rPr>
          <w:position w:val="-1"/>
          <w:sz w:val="8"/>
        </w:rPr>
        <w:pict>
          <v:group id="_x0000_s1087" style="width:454.3pt;height:4.45pt;mso-position-horizontal-relative:char;mso-position-vertical-relative:line" coordsize="9086,89">
            <v:shape id="_x0000_s1088" style="position:absolute;width:9086;height:89" coordsize="9086,89" o:spt="100" adj="0,,0" path="m9085,29l,29,,89r9085,l9085,29xm9085,l,,,14r9085,l9085,xe" fillcolor="#612322" stroked="f">
              <v:stroke joinstyle="round"/>
              <v:formulas/>
              <v:path arrowok="t" o:connecttype="segments"/>
            </v:shape>
            <w10:wrap type="none"/>
            <w10:anchorlock/>
          </v:group>
        </w:pict>
      </w:r>
    </w:p>
    <w:p w:rsidR="00B26158" w:rsidRDefault="00B26158">
      <w:pPr>
        <w:pStyle w:val="BodyText"/>
        <w:spacing w:before="9"/>
        <w:rPr>
          <w:sz w:val="15"/>
        </w:rPr>
      </w:pPr>
    </w:p>
    <w:p w:rsidR="00B26158" w:rsidRDefault="00B26158">
      <w:pPr>
        <w:pStyle w:val="BodyText"/>
        <w:spacing w:before="4"/>
        <w:rPr>
          <w:sz w:val="21"/>
        </w:rPr>
      </w:pPr>
    </w:p>
    <w:tbl>
      <w:tblPr>
        <w:tblW w:w="0" w:type="auto"/>
        <w:tblInd w:w="4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51"/>
        <w:gridCol w:w="3507"/>
      </w:tblGrid>
      <w:tr w:rsidR="00B26158">
        <w:trPr>
          <w:trHeight w:val="290"/>
        </w:trPr>
        <w:tc>
          <w:tcPr>
            <w:tcW w:w="1551" w:type="dxa"/>
          </w:tcPr>
          <w:p w:rsidR="00B26158" w:rsidRDefault="009E505F">
            <w:pPr>
              <w:pStyle w:val="TableParagraph"/>
              <w:rPr>
                <w:b/>
                <w:sz w:val="24"/>
              </w:rPr>
            </w:pPr>
            <w:r>
              <w:rPr>
                <w:b/>
                <w:sz w:val="24"/>
              </w:rPr>
              <w:t>Name</w:t>
            </w:r>
          </w:p>
        </w:tc>
        <w:tc>
          <w:tcPr>
            <w:tcW w:w="3507" w:type="dxa"/>
          </w:tcPr>
          <w:p w:rsidR="00B26158" w:rsidRDefault="0018283C" w:rsidP="0018283C">
            <w:pPr>
              <w:pStyle w:val="TableParagraph"/>
              <w:spacing w:line="268" w:lineRule="exact"/>
              <w:ind w:left="4"/>
              <w:rPr>
                <w:sz w:val="24"/>
              </w:rPr>
            </w:pPr>
            <w:r>
              <w:rPr>
                <w:sz w:val="24"/>
              </w:rPr>
              <w:t xml:space="preserve">M. Ahmed, Faizan Azam, M. Asad </w:t>
            </w:r>
          </w:p>
        </w:tc>
      </w:tr>
      <w:tr w:rsidR="00B26158">
        <w:trPr>
          <w:trHeight w:val="292"/>
        </w:trPr>
        <w:tc>
          <w:tcPr>
            <w:tcW w:w="1551" w:type="dxa"/>
          </w:tcPr>
          <w:p w:rsidR="00B26158" w:rsidRDefault="009E505F">
            <w:pPr>
              <w:pStyle w:val="TableParagraph"/>
              <w:spacing w:line="272" w:lineRule="exact"/>
              <w:rPr>
                <w:b/>
                <w:sz w:val="24"/>
              </w:rPr>
            </w:pPr>
            <w:r>
              <w:rPr>
                <w:b/>
                <w:sz w:val="24"/>
              </w:rPr>
              <w:t>Reg. No</w:t>
            </w:r>
          </w:p>
        </w:tc>
        <w:tc>
          <w:tcPr>
            <w:tcW w:w="3507" w:type="dxa"/>
          </w:tcPr>
          <w:p w:rsidR="00B26158" w:rsidRDefault="009E505F" w:rsidP="0018283C">
            <w:pPr>
              <w:pStyle w:val="TableParagraph"/>
              <w:ind w:left="4"/>
              <w:rPr>
                <w:sz w:val="24"/>
              </w:rPr>
            </w:pPr>
            <w:r>
              <w:rPr>
                <w:sz w:val="24"/>
              </w:rPr>
              <w:t>2019-EE-</w:t>
            </w:r>
            <w:r w:rsidR="00787684">
              <w:rPr>
                <w:sz w:val="24"/>
              </w:rPr>
              <w:t>3</w:t>
            </w:r>
            <w:r w:rsidR="0018283C">
              <w:rPr>
                <w:sz w:val="24"/>
              </w:rPr>
              <w:t>73, 381, 383</w:t>
            </w:r>
          </w:p>
        </w:tc>
      </w:tr>
      <w:tr w:rsidR="00B26158">
        <w:trPr>
          <w:trHeight w:val="299"/>
        </w:trPr>
        <w:tc>
          <w:tcPr>
            <w:tcW w:w="1551" w:type="dxa"/>
          </w:tcPr>
          <w:p w:rsidR="00B26158" w:rsidRDefault="009E505F">
            <w:pPr>
              <w:pStyle w:val="TableParagraph"/>
              <w:rPr>
                <w:b/>
                <w:sz w:val="24"/>
              </w:rPr>
            </w:pPr>
            <w:r>
              <w:rPr>
                <w:b/>
                <w:sz w:val="24"/>
              </w:rPr>
              <w:t>Marks/Grade</w:t>
            </w:r>
          </w:p>
        </w:tc>
        <w:tc>
          <w:tcPr>
            <w:tcW w:w="3507" w:type="dxa"/>
          </w:tcPr>
          <w:p w:rsidR="00B26158" w:rsidRDefault="00B26158">
            <w:pPr>
              <w:pStyle w:val="TableParagraph"/>
              <w:spacing w:line="240" w:lineRule="auto"/>
              <w:ind w:left="0"/>
            </w:pPr>
          </w:p>
        </w:tc>
      </w:tr>
    </w:tbl>
    <w:p w:rsidR="00B26158" w:rsidRDefault="00B26158">
      <w:pPr>
        <w:pStyle w:val="BodyText"/>
      </w:pPr>
    </w:p>
    <w:p w:rsidR="00B26158" w:rsidRDefault="00B26158">
      <w:pPr>
        <w:pStyle w:val="BodyText"/>
        <w:spacing w:before="1"/>
      </w:pPr>
    </w:p>
    <w:p w:rsidR="00B26158" w:rsidRDefault="009E505F">
      <w:pPr>
        <w:ind w:left="473" w:right="712"/>
        <w:jc w:val="center"/>
        <w:rPr>
          <w:b/>
          <w:sz w:val="32"/>
        </w:rPr>
      </w:pPr>
      <w:r>
        <w:rPr>
          <w:b/>
          <w:sz w:val="32"/>
          <w:u w:val="thick"/>
        </w:rPr>
        <w:t>EXPERIMENT # 6</w:t>
      </w:r>
    </w:p>
    <w:p w:rsidR="00B26158" w:rsidRDefault="009E505F">
      <w:pPr>
        <w:pStyle w:val="Heading3"/>
        <w:spacing w:before="279" w:line="242" w:lineRule="auto"/>
        <w:ind w:left="476" w:right="712"/>
        <w:jc w:val="center"/>
        <w:rPr>
          <w:u w:val="none"/>
        </w:rPr>
      </w:pPr>
      <w:r>
        <w:rPr>
          <w:u w:val="none"/>
        </w:rPr>
        <w:t xml:space="preserve">Perform tap-changing in transformers to </w:t>
      </w:r>
      <w:r w:rsidR="009274BD">
        <w:rPr>
          <w:u w:val="none"/>
        </w:rPr>
        <w:t>analyz</w:t>
      </w:r>
      <w:r>
        <w:rPr>
          <w:u w:val="none"/>
        </w:rPr>
        <w:t>e voltage regularity in power system</w:t>
      </w:r>
    </w:p>
    <w:p w:rsidR="00B26158" w:rsidRDefault="00B26158">
      <w:pPr>
        <w:pStyle w:val="BodyText"/>
        <w:spacing w:before="1"/>
        <w:rPr>
          <w:b/>
          <w:sz w:val="16"/>
        </w:rPr>
      </w:pPr>
    </w:p>
    <w:p w:rsidR="00B26158" w:rsidRDefault="009E505F">
      <w:pPr>
        <w:spacing w:before="89"/>
        <w:ind w:left="140"/>
        <w:rPr>
          <w:b/>
          <w:sz w:val="28"/>
        </w:rPr>
      </w:pPr>
      <w:r>
        <w:rPr>
          <w:b/>
          <w:sz w:val="28"/>
          <w:u w:val="thick"/>
        </w:rPr>
        <w:t>Objective:</w:t>
      </w:r>
    </w:p>
    <w:p w:rsidR="00B26158" w:rsidRDefault="00B26158">
      <w:pPr>
        <w:pStyle w:val="BodyText"/>
        <w:spacing w:before="1"/>
        <w:rPr>
          <w:b/>
          <w:sz w:val="16"/>
        </w:rPr>
      </w:pPr>
    </w:p>
    <w:p w:rsidR="00B26158" w:rsidRDefault="009E505F">
      <w:pPr>
        <w:pStyle w:val="BodyText"/>
        <w:spacing w:before="90"/>
        <w:ind w:left="140"/>
      </w:pPr>
      <w:r>
        <w:t>At the end of this lab session students will be able</w:t>
      </w:r>
    </w:p>
    <w:p w:rsidR="009274BD" w:rsidRDefault="009E505F" w:rsidP="009274BD">
      <w:pPr>
        <w:pStyle w:val="ListParagraph"/>
        <w:numPr>
          <w:ilvl w:val="0"/>
          <w:numId w:val="2"/>
        </w:numPr>
        <w:tabs>
          <w:tab w:val="left" w:pos="1581"/>
        </w:tabs>
        <w:rPr>
          <w:sz w:val="24"/>
        </w:rPr>
      </w:pPr>
      <w:r w:rsidRPr="009274BD">
        <w:rPr>
          <w:sz w:val="24"/>
        </w:rPr>
        <w:t xml:space="preserve">To </w:t>
      </w:r>
      <w:r w:rsidR="009274BD" w:rsidRPr="009274BD">
        <w:rPr>
          <w:sz w:val="24"/>
        </w:rPr>
        <w:t>analyz</w:t>
      </w:r>
      <w:r w:rsidRPr="009274BD">
        <w:rPr>
          <w:sz w:val="24"/>
        </w:rPr>
        <w:t>e Power system operations in Power World</w:t>
      </w:r>
      <w:r w:rsidRPr="009274BD">
        <w:rPr>
          <w:spacing w:val="-2"/>
          <w:sz w:val="24"/>
        </w:rPr>
        <w:t xml:space="preserve"> </w:t>
      </w:r>
      <w:r w:rsidRPr="009274BD">
        <w:rPr>
          <w:sz w:val="24"/>
        </w:rPr>
        <w:t>Simulator.</w:t>
      </w:r>
    </w:p>
    <w:p w:rsidR="00B26158" w:rsidRPr="009274BD" w:rsidRDefault="009E505F" w:rsidP="009274BD">
      <w:pPr>
        <w:pStyle w:val="ListParagraph"/>
        <w:numPr>
          <w:ilvl w:val="0"/>
          <w:numId w:val="2"/>
        </w:numPr>
        <w:tabs>
          <w:tab w:val="left" w:pos="1581"/>
        </w:tabs>
        <w:rPr>
          <w:sz w:val="24"/>
        </w:rPr>
      </w:pPr>
      <w:r w:rsidRPr="009274BD">
        <w:rPr>
          <w:sz w:val="24"/>
        </w:rPr>
        <w:t>To accurately perform tap- changing in transformers for voltage regulation in PWS.</w:t>
      </w:r>
    </w:p>
    <w:p w:rsidR="00B26158" w:rsidRDefault="00B26158">
      <w:pPr>
        <w:pStyle w:val="BodyText"/>
        <w:spacing w:before="8"/>
      </w:pPr>
    </w:p>
    <w:p w:rsidR="00B26158" w:rsidRDefault="009E505F">
      <w:pPr>
        <w:pStyle w:val="Heading3"/>
        <w:spacing w:before="0"/>
        <w:rPr>
          <w:u w:val="none"/>
        </w:rPr>
      </w:pPr>
      <w:r>
        <w:rPr>
          <w:u w:val="thick"/>
        </w:rPr>
        <w:t>Introduction:</w:t>
      </w:r>
    </w:p>
    <w:p w:rsidR="00B26158" w:rsidRDefault="00B26158">
      <w:pPr>
        <w:pStyle w:val="BodyText"/>
        <w:spacing w:before="6"/>
        <w:rPr>
          <w:b/>
          <w:sz w:val="16"/>
        </w:rPr>
      </w:pPr>
    </w:p>
    <w:p w:rsidR="00B26158" w:rsidRDefault="009E505F">
      <w:pPr>
        <w:pStyle w:val="BodyText"/>
        <w:spacing w:before="90" w:line="276" w:lineRule="auto"/>
        <w:ind w:left="140" w:right="374"/>
        <w:jc w:val="both"/>
      </w:pPr>
      <w:r>
        <w:t>Voltage regulation is an important aspect of power system operation. Maintaining a steady voltage level at the load is essential for ensuring the reliability and stability of the power system. One method for voltage regulation is tap-changing in transformers. The tap-changing process involves adjusting the transformer winding ratio to regulate the voltage level. In this lab experiment, tap-changing in transformers will be studied to analyze voltage regularity in a power system. The experiment will involve using the Power World Simulator to simulate the tap-changing process and analyze the impact of the process on voltage regulation. The experiment will also consider the effect of load changes on voltage regulation.</w:t>
      </w:r>
    </w:p>
    <w:p w:rsidR="00B26158" w:rsidRDefault="009E505F">
      <w:pPr>
        <w:pStyle w:val="BodyText"/>
        <w:spacing w:before="199" w:line="276" w:lineRule="auto"/>
        <w:ind w:left="140" w:right="371"/>
        <w:jc w:val="both"/>
      </w:pPr>
      <w:r>
        <w:t>The experiment is designed to provide hands-on experience in using tap-changing in transformers for voltage regulation in power systems. Participants will have the opportunity to use the Power World Simulator to simulate different scenarios and analyze the impact of the tap-changing process on voltage regulation. The experiment will also provide an opportunity to explore the impact of load changes on voltage regulation. By the end of the experiment, participants will have a better understanding of the tap-changing process for voltage regulation in power systems, the importance of voltage regulation in power system operation, and the impact of load changes on voltage regulation. The experiment will also provide an opportunity to explore the capabilities of the Power World Simulator for power system</w:t>
      </w:r>
      <w:r>
        <w:rPr>
          <w:spacing w:val="-1"/>
        </w:rPr>
        <w:t xml:space="preserve"> </w:t>
      </w:r>
      <w:r>
        <w:t>analysis.</w:t>
      </w:r>
    </w:p>
    <w:p w:rsidR="00B26158" w:rsidRDefault="00B26158">
      <w:pPr>
        <w:pStyle w:val="BodyText"/>
        <w:rPr>
          <w:sz w:val="20"/>
        </w:rPr>
      </w:pPr>
    </w:p>
    <w:p w:rsidR="00B26158" w:rsidRDefault="00B26158">
      <w:pPr>
        <w:pStyle w:val="BodyText"/>
        <w:rPr>
          <w:sz w:val="20"/>
        </w:rPr>
      </w:pPr>
    </w:p>
    <w:p w:rsidR="00B26158" w:rsidRDefault="00B26158">
      <w:pPr>
        <w:pStyle w:val="BodyText"/>
        <w:rPr>
          <w:sz w:val="20"/>
        </w:rPr>
      </w:pPr>
    </w:p>
    <w:p w:rsidR="00B26158" w:rsidRDefault="00B26158">
      <w:pPr>
        <w:pStyle w:val="BodyText"/>
        <w:rPr>
          <w:sz w:val="20"/>
        </w:rPr>
      </w:pPr>
    </w:p>
    <w:p w:rsidR="00B26158" w:rsidRDefault="00B26158">
      <w:pPr>
        <w:pStyle w:val="BodyText"/>
        <w:rPr>
          <w:sz w:val="20"/>
        </w:rPr>
      </w:pPr>
    </w:p>
    <w:p w:rsidR="00B26158" w:rsidRDefault="00B26158">
      <w:pPr>
        <w:pStyle w:val="BodyText"/>
        <w:rPr>
          <w:sz w:val="20"/>
        </w:rPr>
      </w:pPr>
    </w:p>
    <w:p w:rsidR="00B26158" w:rsidRDefault="00B26158">
      <w:pPr>
        <w:pStyle w:val="BodyText"/>
        <w:rPr>
          <w:sz w:val="20"/>
        </w:rPr>
      </w:pPr>
    </w:p>
    <w:p w:rsidR="00B26158" w:rsidRDefault="00B26158">
      <w:pPr>
        <w:pStyle w:val="BodyText"/>
        <w:rPr>
          <w:sz w:val="20"/>
        </w:rPr>
      </w:pPr>
    </w:p>
    <w:p w:rsidR="00B26158" w:rsidRDefault="00B26158">
      <w:pPr>
        <w:pStyle w:val="BodyText"/>
        <w:spacing w:before="4"/>
        <w:rPr>
          <w:sz w:val="10"/>
        </w:rPr>
      </w:pPr>
    </w:p>
    <w:p w:rsidR="000B23ED" w:rsidRDefault="000B23ED">
      <w:pPr>
        <w:pStyle w:val="BodyText"/>
        <w:spacing w:before="4"/>
        <w:rPr>
          <w:sz w:val="10"/>
        </w:rPr>
      </w:pPr>
    </w:p>
    <w:p w:rsidR="000B23ED" w:rsidRDefault="000B23ED">
      <w:pPr>
        <w:pStyle w:val="BodyText"/>
        <w:spacing w:before="4"/>
        <w:rPr>
          <w:sz w:val="10"/>
        </w:rPr>
      </w:pPr>
    </w:p>
    <w:p w:rsidR="000B23ED" w:rsidRDefault="000B23ED">
      <w:pPr>
        <w:pStyle w:val="BodyText"/>
        <w:spacing w:before="4"/>
        <w:rPr>
          <w:sz w:val="10"/>
        </w:rPr>
      </w:pPr>
    </w:p>
    <w:p w:rsidR="000B23ED" w:rsidRDefault="000B23ED">
      <w:pPr>
        <w:pStyle w:val="BodyText"/>
        <w:spacing w:before="4"/>
        <w:rPr>
          <w:sz w:val="10"/>
        </w:rPr>
      </w:pPr>
    </w:p>
    <w:p w:rsidR="000B23ED" w:rsidRDefault="000B23ED">
      <w:pPr>
        <w:pStyle w:val="BodyText"/>
        <w:spacing w:before="4"/>
        <w:rPr>
          <w:sz w:val="10"/>
        </w:rPr>
      </w:pPr>
    </w:p>
    <w:p w:rsidR="00B26158" w:rsidRDefault="00B26158">
      <w:pPr>
        <w:rPr>
          <w:sz w:val="10"/>
        </w:rPr>
        <w:sectPr w:rsidR="00B26158" w:rsidSect="009274BD">
          <w:headerReference w:type="default" r:id="rId7"/>
          <w:footerReference w:type="default" r:id="rId8"/>
          <w:type w:val="continuous"/>
          <w:pgSz w:w="11910" w:h="16840" w:code="9"/>
          <w:pgMar w:top="1080" w:right="1060" w:bottom="1220" w:left="1300" w:header="709" w:footer="1032"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299"/>
        </w:sectPr>
      </w:pPr>
    </w:p>
    <w:p w:rsidR="00B26158" w:rsidRDefault="00D41274">
      <w:pPr>
        <w:pStyle w:val="BodyText"/>
        <w:spacing w:line="88" w:lineRule="exact"/>
        <w:ind w:left="111"/>
        <w:rPr>
          <w:sz w:val="8"/>
        </w:rPr>
      </w:pPr>
      <w:r w:rsidRPr="00D41274">
        <w:lastRenderedPageBreak/>
        <w:pict>
          <v:shape id="_x0000_s1085" style="position:absolute;left:0;text-align:left;margin-left:24pt;margin-top:24pt;width:547.45pt;height:790.35pt;z-index:-15993856;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D41274">
        <w:pict>
          <v:shape id="_x0000_s1084" style="position:absolute;left:0;text-align:left;margin-left:24pt;margin-top:813.6pt;width:547.45pt;height:4.45pt;z-index:-15993344;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Pr="00D41274">
        <w:rPr>
          <w:position w:val="-1"/>
          <w:sz w:val="8"/>
        </w:rPr>
      </w:r>
      <w:r w:rsidRPr="00D41274">
        <w:rPr>
          <w:position w:val="-1"/>
          <w:sz w:val="8"/>
        </w:rPr>
        <w:pict>
          <v:group id="_x0000_s1082" style="width:454.3pt;height:4.45pt;mso-position-horizontal-relative:char;mso-position-vertical-relative:line" coordsize="9086,89">
            <v:shape id="_x0000_s1083" style="position:absolute;width:9086;height:89" coordsize="9086,89" o:spt="100" adj="0,,0" path="m9085,29l,29,,89r9085,l9085,29xm9085,l,,,14r9085,l9085,xe" fillcolor="#612322" stroked="f">
              <v:stroke joinstyle="round"/>
              <v:formulas/>
              <v:path arrowok="t" o:connecttype="segments"/>
            </v:shape>
            <w10:wrap type="none"/>
            <w10:anchorlock/>
          </v:group>
        </w:pict>
      </w:r>
    </w:p>
    <w:p w:rsidR="00B26158" w:rsidRDefault="00B26158">
      <w:pPr>
        <w:pStyle w:val="BodyText"/>
        <w:spacing w:before="2"/>
        <w:rPr>
          <w:sz w:val="16"/>
        </w:rPr>
      </w:pPr>
    </w:p>
    <w:p w:rsidR="000B23ED" w:rsidRDefault="000B23ED">
      <w:pPr>
        <w:pStyle w:val="BodyText"/>
        <w:spacing w:before="2"/>
        <w:rPr>
          <w:sz w:val="16"/>
        </w:rPr>
      </w:pPr>
    </w:p>
    <w:p w:rsidR="00B26158" w:rsidRDefault="009E505F">
      <w:pPr>
        <w:pStyle w:val="Heading3"/>
        <w:rPr>
          <w:u w:val="none"/>
        </w:rPr>
      </w:pPr>
      <w:r>
        <w:rPr>
          <w:u w:val="thick"/>
        </w:rPr>
        <w:t>Simulation:</w:t>
      </w:r>
    </w:p>
    <w:p w:rsidR="00B26158" w:rsidRDefault="007E7C3F">
      <w:pPr>
        <w:pStyle w:val="BodyText"/>
        <w:rPr>
          <w:b/>
          <w:sz w:val="20"/>
        </w:rPr>
      </w:pPr>
      <w:r>
        <w:rPr>
          <w:b/>
          <w:noProof/>
          <w:sz w:val="20"/>
        </w:rPr>
        <w:drawing>
          <wp:anchor distT="0" distB="0" distL="0" distR="0" simplePos="0" relativeHeight="5" behindDoc="0" locked="0" layoutInCell="1" allowOverlap="1">
            <wp:simplePos x="0" y="0"/>
            <wp:positionH relativeFrom="page">
              <wp:posOffset>1270000</wp:posOffset>
            </wp:positionH>
            <wp:positionV relativeFrom="paragraph">
              <wp:posOffset>253365</wp:posOffset>
            </wp:positionV>
            <wp:extent cx="5263515" cy="1314450"/>
            <wp:effectExtent l="38100" t="57150" r="108585" b="9525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5263515" cy="1314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26158" w:rsidRPr="00355ABE" w:rsidRDefault="00B26158" w:rsidP="00355ABE">
      <w:pPr>
        <w:pStyle w:val="BodyText"/>
        <w:spacing w:before="3"/>
        <w:rPr>
          <w:b/>
          <w:sz w:val="11"/>
        </w:rPr>
      </w:pPr>
    </w:p>
    <w:p w:rsidR="00B26158" w:rsidRDefault="009274BD" w:rsidP="007E7C3F">
      <w:pPr>
        <w:pStyle w:val="BodyText"/>
        <w:spacing w:before="205"/>
        <w:ind w:right="712"/>
        <w:jc w:val="center"/>
      </w:pPr>
      <w:r>
        <w:rPr>
          <w:noProof/>
        </w:rPr>
        <w:drawing>
          <wp:anchor distT="0" distB="0" distL="0" distR="0" simplePos="0" relativeHeight="6" behindDoc="0" locked="0" layoutInCell="1" allowOverlap="1">
            <wp:simplePos x="0" y="0"/>
            <wp:positionH relativeFrom="page">
              <wp:posOffset>1270000</wp:posOffset>
            </wp:positionH>
            <wp:positionV relativeFrom="paragraph">
              <wp:posOffset>494030</wp:posOffset>
            </wp:positionV>
            <wp:extent cx="5263515" cy="1786255"/>
            <wp:effectExtent l="38100" t="57150" r="108585" b="9969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263515" cy="1786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E7C3F">
        <w:t xml:space="preserve">Figure </w:t>
      </w:r>
      <w:r w:rsidR="009E505F">
        <w:t>6.1: Two bus power system in PWS at tap</w:t>
      </w:r>
      <w:r w:rsidR="009E505F">
        <w:rPr>
          <w:spacing w:val="-8"/>
        </w:rPr>
        <w:t xml:space="preserve"> </w:t>
      </w:r>
      <w:r w:rsidR="009E505F">
        <w:t>1.00</w:t>
      </w:r>
    </w:p>
    <w:p w:rsidR="00B26158" w:rsidRPr="00355ABE" w:rsidRDefault="007E7C3F" w:rsidP="00355ABE">
      <w:pPr>
        <w:pStyle w:val="BodyText"/>
        <w:spacing w:before="7"/>
        <w:jc w:val="center"/>
      </w:pPr>
      <w:r>
        <w:t xml:space="preserve">Figure </w:t>
      </w:r>
      <w:r w:rsidR="009E505F">
        <w:t xml:space="preserve">6.2:Y_Bus of </w:t>
      </w:r>
      <w:r w:rsidR="001158C0">
        <w:t xml:space="preserve">above </w:t>
      </w:r>
      <w:r w:rsidR="009E505F">
        <w:t>power system in PWS at tap</w:t>
      </w:r>
      <w:r w:rsidR="009E505F">
        <w:rPr>
          <w:spacing w:val="-8"/>
        </w:rPr>
        <w:t xml:space="preserve"> </w:t>
      </w:r>
      <w:r w:rsidR="009E505F">
        <w:t>1.00</w:t>
      </w:r>
    </w:p>
    <w:p w:rsidR="00B26158" w:rsidRDefault="009274BD">
      <w:pPr>
        <w:pStyle w:val="BodyText"/>
        <w:rPr>
          <w:sz w:val="20"/>
        </w:rPr>
      </w:pPr>
      <w:r>
        <w:rPr>
          <w:noProof/>
          <w:sz w:val="20"/>
        </w:rPr>
        <w:drawing>
          <wp:anchor distT="0" distB="0" distL="0" distR="0" simplePos="0" relativeHeight="7" behindDoc="0" locked="0" layoutInCell="1" allowOverlap="1">
            <wp:simplePos x="0" y="0"/>
            <wp:positionH relativeFrom="page">
              <wp:posOffset>1270000</wp:posOffset>
            </wp:positionH>
            <wp:positionV relativeFrom="paragraph">
              <wp:posOffset>361950</wp:posOffset>
            </wp:positionV>
            <wp:extent cx="5295900" cy="1206500"/>
            <wp:effectExtent l="38100" t="57150" r="114300" b="8890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295900" cy="120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26158" w:rsidRDefault="00B26158" w:rsidP="00355ABE">
      <w:pPr>
        <w:pStyle w:val="BodyText"/>
        <w:spacing w:before="10"/>
      </w:pPr>
    </w:p>
    <w:p w:rsidR="00B26158" w:rsidRDefault="007E7C3F">
      <w:pPr>
        <w:pStyle w:val="BodyText"/>
        <w:ind w:left="1193" w:right="712"/>
        <w:jc w:val="center"/>
      </w:pPr>
      <w:r>
        <w:t xml:space="preserve">Figure </w:t>
      </w:r>
      <w:r w:rsidR="009E505F">
        <w:t>6.3: Two bus power system in PWS at tap</w:t>
      </w:r>
      <w:r w:rsidR="009E505F">
        <w:rPr>
          <w:spacing w:val="-8"/>
        </w:rPr>
        <w:t xml:space="preserve"> </w:t>
      </w:r>
      <w:r w:rsidR="009E505F">
        <w:t>0.95</w:t>
      </w:r>
    </w:p>
    <w:p w:rsidR="00B26158" w:rsidRDefault="00B26158">
      <w:pPr>
        <w:pStyle w:val="BodyText"/>
        <w:rPr>
          <w:sz w:val="20"/>
        </w:rPr>
      </w:pPr>
    </w:p>
    <w:p w:rsidR="00B26158" w:rsidRDefault="00D41274" w:rsidP="009274BD">
      <w:pPr>
        <w:pStyle w:val="BodyText"/>
        <w:spacing w:line="88" w:lineRule="exact"/>
        <w:rPr>
          <w:sz w:val="20"/>
        </w:rPr>
      </w:pPr>
      <w:r w:rsidRPr="00D41274">
        <w:pict>
          <v:shape id="_x0000_s1080" style="position:absolute;margin-left:24pt;margin-top:24pt;width:547.45pt;height:790.35pt;z-index:-1599027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D41274">
        <w:pict>
          <v:shape id="_x0000_s1079" style="position:absolute;margin-left:24pt;margin-top:813.6pt;width:547.45pt;height:4.45pt;z-index:-1598976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rsidR="00B26158" w:rsidRDefault="009E505F">
      <w:pPr>
        <w:pStyle w:val="BodyText"/>
        <w:spacing w:before="6"/>
        <w:rPr>
          <w:sz w:val="13"/>
        </w:rPr>
      </w:pPr>
      <w:r>
        <w:rPr>
          <w:noProof/>
        </w:rPr>
        <w:drawing>
          <wp:anchor distT="0" distB="0" distL="0" distR="0" simplePos="0" relativeHeight="12" behindDoc="0" locked="0" layoutInCell="1" allowOverlap="1">
            <wp:simplePos x="0" y="0"/>
            <wp:positionH relativeFrom="page">
              <wp:posOffset>1248410</wp:posOffset>
            </wp:positionH>
            <wp:positionV relativeFrom="paragraph">
              <wp:posOffset>123722</wp:posOffset>
            </wp:positionV>
            <wp:extent cx="5400674" cy="1562100"/>
            <wp:effectExtent l="38100" t="57150" r="104776" b="9525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400674"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26158" w:rsidRPr="00355ABE" w:rsidRDefault="007E7C3F" w:rsidP="00355ABE">
      <w:pPr>
        <w:pStyle w:val="BodyText"/>
        <w:spacing w:line="239" w:lineRule="exact"/>
        <w:ind w:left="476" w:right="711"/>
        <w:jc w:val="center"/>
      </w:pPr>
      <w:r>
        <w:t xml:space="preserve">Figure </w:t>
      </w:r>
      <w:r w:rsidR="009E505F">
        <w:t xml:space="preserve">6.4:Y_Bus of </w:t>
      </w:r>
      <w:r w:rsidR="001158C0">
        <w:t xml:space="preserve">above </w:t>
      </w:r>
      <w:r w:rsidR="009E505F">
        <w:t>power system in PWS at tap 0.95</w:t>
      </w:r>
    </w:p>
    <w:p w:rsidR="00B26158" w:rsidRDefault="00D41274">
      <w:pPr>
        <w:pStyle w:val="BodyText"/>
        <w:rPr>
          <w:sz w:val="20"/>
        </w:rPr>
      </w:pPr>
      <w:r>
        <w:rPr>
          <w:sz w:val="20"/>
        </w:rPr>
      </w:r>
      <w:r>
        <w:rPr>
          <w:sz w:val="20"/>
        </w:rPr>
        <w:pict>
          <v:group id="_x0000_s1093" style="width:454.3pt;height:4.45pt;mso-position-horizontal-relative:char;mso-position-vertical-relative:line" coordsize="9086,89">
            <v:shape id="_x0000_s1094" style="position:absolute;width:9086;height:89" coordsize="9086,89" o:spt="100" adj="0,,0" path="m9085,29l,29,,89r9085,l9085,29xm9085,l,,,14r9085,l9085,xe" fillcolor="#612322" stroked="f">
              <v:stroke joinstyle="round"/>
              <v:formulas/>
              <v:path arrowok="t" o:connecttype="segments"/>
            </v:shape>
            <w10:wrap type="none"/>
            <w10:anchorlock/>
          </v:group>
        </w:pict>
      </w:r>
    </w:p>
    <w:p w:rsidR="001158C0" w:rsidRDefault="001158C0">
      <w:pPr>
        <w:pStyle w:val="BodyText"/>
        <w:spacing w:before="3"/>
        <w:rPr>
          <w:sz w:val="11"/>
        </w:rPr>
      </w:pPr>
    </w:p>
    <w:p w:rsidR="009274BD" w:rsidRDefault="009274BD">
      <w:pPr>
        <w:pStyle w:val="BodyText"/>
        <w:spacing w:before="3"/>
        <w:rPr>
          <w:sz w:val="11"/>
        </w:rPr>
      </w:pPr>
      <w:r>
        <w:rPr>
          <w:noProof/>
          <w:sz w:val="11"/>
        </w:rPr>
        <w:drawing>
          <wp:anchor distT="0" distB="0" distL="0" distR="0" simplePos="0" relativeHeight="13" behindDoc="0" locked="0" layoutInCell="1" allowOverlap="1">
            <wp:simplePos x="0" y="0"/>
            <wp:positionH relativeFrom="page">
              <wp:posOffset>1257300</wp:posOffset>
            </wp:positionH>
            <wp:positionV relativeFrom="paragraph">
              <wp:posOffset>190500</wp:posOffset>
            </wp:positionV>
            <wp:extent cx="4902200" cy="1120140"/>
            <wp:effectExtent l="38100" t="57150" r="107950" b="9906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4902200" cy="1120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26158" w:rsidRDefault="00B26158">
      <w:pPr>
        <w:pStyle w:val="BodyText"/>
        <w:spacing w:before="3"/>
        <w:rPr>
          <w:sz w:val="11"/>
        </w:rPr>
      </w:pPr>
    </w:p>
    <w:p w:rsidR="00B26158" w:rsidRDefault="007E7C3F" w:rsidP="00355ABE">
      <w:pPr>
        <w:pStyle w:val="BodyText"/>
        <w:ind w:right="712"/>
        <w:jc w:val="center"/>
      </w:pPr>
      <w:r>
        <w:t xml:space="preserve">Figure </w:t>
      </w:r>
      <w:r w:rsidR="009E505F">
        <w:t>6.5: Two bus power system in PWS at tap 1.05</w:t>
      </w:r>
    </w:p>
    <w:p w:rsidR="00B26158" w:rsidRDefault="00B26158">
      <w:pPr>
        <w:pStyle w:val="BodyText"/>
        <w:rPr>
          <w:sz w:val="20"/>
        </w:rPr>
      </w:pPr>
    </w:p>
    <w:p w:rsidR="00B26158" w:rsidRDefault="00545471">
      <w:pPr>
        <w:pStyle w:val="BodyText"/>
        <w:rPr>
          <w:sz w:val="20"/>
        </w:rPr>
      </w:pPr>
      <w:r>
        <w:rPr>
          <w:noProof/>
          <w:sz w:val="20"/>
        </w:rPr>
        <w:drawing>
          <wp:anchor distT="0" distB="0" distL="114300" distR="114300" simplePos="0" relativeHeight="487617024" behindDoc="0" locked="0" layoutInCell="1" allowOverlap="1">
            <wp:simplePos x="0" y="0"/>
            <wp:positionH relativeFrom="column">
              <wp:posOffset>133350</wp:posOffset>
            </wp:positionH>
            <wp:positionV relativeFrom="paragraph">
              <wp:posOffset>206375</wp:posOffset>
            </wp:positionV>
            <wp:extent cx="5657850" cy="2108200"/>
            <wp:effectExtent l="38100" t="57150" r="114300" b="10160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srcRect/>
                    <a:stretch>
                      <a:fillRect/>
                    </a:stretch>
                  </pic:blipFill>
                  <pic:spPr bwMode="auto">
                    <a:xfrm>
                      <a:off x="0" y="0"/>
                      <a:ext cx="5657850" cy="2108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26158" w:rsidRDefault="00B26158">
      <w:pPr>
        <w:pStyle w:val="BodyText"/>
        <w:spacing w:before="5"/>
        <w:rPr>
          <w:sz w:val="12"/>
        </w:rPr>
      </w:pPr>
    </w:p>
    <w:p w:rsidR="00B26158" w:rsidRDefault="007E7C3F">
      <w:pPr>
        <w:pStyle w:val="BodyText"/>
        <w:spacing w:before="1"/>
        <w:ind w:left="476" w:right="711"/>
        <w:jc w:val="center"/>
      </w:pPr>
      <w:r>
        <w:t xml:space="preserve">Figure </w:t>
      </w:r>
      <w:r w:rsidR="009E505F">
        <w:t xml:space="preserve">6.6:Y_Bus of </w:t>
      </w:r>
      <w:r w:rsidR="001158C0">
        <w:t xml:space="preserve">above </w:t>
      </w:r>
      <w:r w:rsidR="009E505F">
        <w:t>power system in PWS at tap 1.05</w:t>
      </w:r>
    </w:p>
    <w:p w:rsidR="00B26158" w:rsidRDefault="00D41274" w:rsidP="00DE33EC">
      <w:pPr>
        <w:pStyle w:val="BodyText"/>
        <w:spacing w:line="88" w:lineRule="exact"/>
        <w:rPr>
          <w:sz w:val="8"/>
        </w:rPr>
      </w:pPr>
      <w:r w:rsidRPr="00D41274">
        <w:pict>
          <v:shape id="_x0000_s1075" style="position:absolute;margin-left:24pt;margin-top:24pt;width:547.45pt;height:790.35pt;z-index:-15986688;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D41274">
        <w:pict>
          <v:shape id="_x0000_s1074" style="position:absolute;margin-left:24pt;margin-top:813.6pt;width:547.45pt;height:4.45pt;z-index:-15986176;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rsidR="00B26158" w:rsidRDefault="00B26158">
      <w:pPr>
        <w:pStyle w:val="BodyText"/>
        <w:spacing w:before="2"/>
        <w:rPr>
          <w:sz w:val="16"/>
        </w:rPr>
      </w:pPr>
    </w:p>
    <w:p w:rsidR="00B26158" w:rsidRPr="00355ABE" w:rsidRDefault="006E7393" w:rsidP="00355ABE">
      <w:pPr>
        <w:pStyle w:val="Heading3"/>
        <w:rPr>
          <w:u w:val="none"/>
        </w:rPr>
      </w:pPr>
      <w:r>
        <w:rPr>
          <w:noProof/>
          <w:u w:val="thick"/>
        </w:rPr>
        <w:drawing>
          <wp:anchor distT="0" distB="0" distL="0" distR="0" simplePos="0" relativeHeight="19" behindDoc="0" locked="0" layoutInCell="1" allowOverlap="1">
            <wp:simplePos x="0" y="0"/>
            <wp:positionH relativeFrom="page">
              <wp:posOffset>1225550</wp:posOffset>
            </wp:positionH>
            <wp:positionV relativeFrom="paragraph">
              <wp:posOffset>488950</wp:posOffset>
            </wp:positionV>
            <wp:extent cx="5162550" cy="1422400"/>
            <wp:effectExtent l="38100" t="57150" r="114300" b="10160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162550" cy="1422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9E505F">
        <w:rPr>
          <w:u w:val="thick"/>
        </w:rPr>
        <w:t>1:1.05</w:t>
      </w:r>
    </w:p>
    <w:p w:rsidR="00B26158" w:rsidRDefault="007E7C3F" w:rsidP="00355ABE">
      <w:pPr>
        <w:pStyle w:val="BodyText"/>
        <w:spacing w:before="4"/>
        <w:jc w:val="center"/>
      </w:pPr>
      <w:r>
        <w:t xml:space="preserve">Figure </w:t>
      </w:r>
      <w:r w:rsidR="009E505F">
        <w:t>6.7: Two bus power system in PWS at tap 1.05 from the bus 2 to 1</w:t>
      </w:r>
    </w:p>
    <w:p w:rsidR="00B26158" w:rsidRDefault="00E833E4">
      <w:pPr>
        <w:pStyle w:val="BodyText"/>
        <w:rPr>
          <w:sz w:val="20"/>
        </w:rPr>
      </w:pPr>
      <w:r>
        <w:rPr>
          <w:noProof/>
          <w:sz w:val="20"/>
        </w:rPr>
        <w:drawing>
          <wp:anchor distT="0" distB="0" distL="0" distR="0" simplePos="0" relativeHeight="20" behindDoc="0" locked="0" layoutInCell="1" allowOverlap="1">
            <wp:simplePos x="0" y="0"/>
            <wp:positionH relativeFrom="page">
              <wp:posOffset>1162050</wp:posOffset>
            </wp:positionH>
            <wp:positionV relativeFrom="paragraph">
              <wp:posOffset>330200</wp:posOffset>
            </wp:positionV>
            <wp:extent cx="5276850" cy="1428750"/>
            <wp:effectExtent l="38100" t="57150" r="114300" b="9525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5276850" cy="1428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26158" w:rsidRPr="006E7393" w:rsidRDefault="007E7C3F" w:rsidP="006E7393">
      <w:pPr>
        <w:pStyle w:val="BodyText"/>
        <w:spacing w:before="10"/>
        <w:jc w:val="center"/>
        <w:rPr>
          <w:sz w:val="21"/>
        </w:rPr>
      </w:pPr>
      <w:r>
        <w:t xml:space="preserve">Figure </w:t>
      </w:r>
      <w:r w:rsidR="009E505F">
        <w:t xml:space="preserve">6.8:Y_Bus of </w:t>
      </w:r>
      <w:r w:rsidR="001158C0">
        <w:t xml:space="preserve">above </w:t>
      </w:r>
      <w:r w:rsidR="009E505F">
        <w:t>power system in PWS at tap 1.05</w:t>
      </w:r>
    </w:p>
    <w:p w:rsidR="00B26158" w:rsidRDefault="00B26158">
      <w:pPr>
        <w:pStyle w:val="BodyText"/>
        <w:spacing w:before="2"/>
        <w:rPr>
          <w:sz w:val="29"/>
        </w:rPr>
      </w:pPr>
    </w:p>
    <w:p w:rsidR="00B26158" w:rsidRDefault="009E505F">
      <w:pPr>
        <w:pStyle w:val="Heading3"/>
        <w:rPr>
          <w:u w:val="none"/>
        </w:rPr>
      </w:pPr>
      <w:r>
        <w:rPr>
          <w:u w:val="thick"/>
        </w:rPr>
        <w:lastRenderedPageBreak/>
        <w:t>1:0.95</w:t>
      </w:r>
    </w:p>
    <w:p w:rsidR="00B26158" w:rsidRDefault="000B23ED">
      <w:pPr>
        <w:pStyle w:val="BodyText"/>
        <w:rPr>
          <w:b/>
          <w:sz w:val="20"/>
        </w:rPr>
      </w:pPr>
      <w:r>
        <w:rPr>
          <w:b/>
          <w:noProof/>
          <w:sz w:val="20"/>
        </w:rPr>
        <w:drawing>
          <wp:anchor distT="0" distB="0" distL="0" distR="0" simplePos="0" relativeHeight="21" behindDoc="0" locked="0" layoutInCell="1" allowOverlap="1">
            <wp:simplePos x="0" y="0"/>
            <wp:positionH relativeFrom="page">
              <wp:posOffset>1447800</wp:posOffset>
            </wp:positionH>
            <wp:positionV relativeFrom="paragraph">
              <wp:posOffset>252730</wp:posOffset>
            </wp:positionV>
            <wp:extent cx="4767580" cy="1295400"/>
            <wp:effectExtent l="38100" t="57150" r="109220" b="9525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4767580" cy="1295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26158" w:rsidRDefault="00B26158">
      <w:pPr>
        <w:pStyle w:val="BodyText"/>
        <w:spacing w:before="4"/>
        <w:rPr>
          <w:b/>
          <w:sz w:val="11"/>
        </w:rPr>
      </w:pPr>
    </w:p>
    <w:p w:rsidR="00B26158" w:rsidRDefault="007E7C3F">
      <w:pPr>
        <w:pStyle w:val="BodyText"/>
        <w:spacing w:before="68"/>
        <w:ind w:left="1194" w:right="712"/>
        <w:jc w:val="center"/>
      </w:pPr>
      <w:r>
        <w:t xml:space="preserve">Figure </w:t>
      </w:r>
      <w:r w:rsidR="009E505F">
        <w:t>6.9: Two bus power system in PWS at tap 0.95 from the bus 2 to 1</w:t>
      </w:r>
    </w:p>
    <w:p w:rsidR="00B26158" w:rsidRDefault="002A153D" w:rsidP="00DE33EC">
      <w:pPr>
        <w:pStyle w:val="BodyText"/>
        <w:spacing w:line="88" w:lineRule="exact"/>
        <w:rPr>
          <w:sz w:val="8"/>
        </w:rPr>
      </w:pPr>
      <w:r>
        <w:rPr>
          <w:noProof/>
          <w:sz w:val="8"/>
        </w:rPr>
        <w:drawing>
          <wp:anchor distT="0" distB="0" distL="0" distR="0" simplePos="0" relativeHeight="26" behindDoc="0" locked="0" layoutInCell="1" allowOverlap="1">
            <wp:simplePos x="0" y="0"/>
            <wp:positionH relativeFrom="page">
              <wp:posOffset>1352550</wp:posOffset>
            </wp:positionH>
            <wp:positionV relativeFrom="paragraph">
              <wp:posOffset>226060</wp:posOffset>
            </wp:positionV>
            <wp:extent cx="4946650" cy="2349500"/>
            <wp:effectExtent l="38100" t="57150" r="120650" b="8890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4946650" cy="234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26158" w:rsidRDefault="007E7C3F" w:rsidP="00DE33EC">
      <w:pPr>
        <w:pStyle w:val="BodyText"/>
        <w:spacing w:before="3"/>
        <w:jc w:val="center"/>
      </w:pPr>
      <w:r>
        <w:t xml:space="preserve">Figure </w:t>
      </w:r>
      <w:r w:rsidR="009E505F">
        <w:t>6.10:Y_Bus of</w:t>
      </w:r>
      <w:r w:rsidR="001158C0">
        <w:t xml:space="preserve"> above</w:t>
      </w:r>
      <w:r w:rsidR="009E505F">
        <w:t xml:space="preserve"> power system in PWS at tap 1.05</w:t>
      </w:r>
    </w:p>
    <w:p w:rsidR="00B26158" w:rsidRDefault="00B26158">
      <w:pPr>
        <w:pStyle w:val="BodyText"/>
        <w:spacing w:before="6"/>
      </w:pPr>
    </w:p>
    <w:p w:rsidR="0018283C" w:rsidRDefault="0018283C">
      <w:pPr>
        <w:pStyle w:val="BodyText"/>
        <w:spacing w:before="6"/>
      </w:pPr>
    </w:p>
    <w:p w:rsidR="00B26158" w:rsidRDefault="00B26158">
      <w:pPr>
        <w:pStyle w:val="BodyText"/>
        <w:spacing w:before="6"/>
        <w:rPr>
          <w:sz w:val="19"/>
        </w:rPr>
      </w:pPr>
    </w:p>
    <w:p w:rsidR="00B26158" w:rsidRPr="000B23ED" w:rsidRDefault="009E505F" w:rsidP="004C5628">
      <w:pPr>
        <w:pStyle w:val="Heading3"/>
        <w:spacing w:before="0"/>
        <w:jc w:val="both"/>
        <w:rPr>
          <w:u w:val="none"/>
        </w:rPr>
      </w:pPr>
      <w:r w:rsidRPr="000B23ED">
        <w:t>Observation and</w:t>
      </w:r>
      <w:r w:rsidRPr="000B23ED">
        <w:rPr>
          <w:spacing w:val="-12"/>
        </w:rPr>
        <w:t xml:space="preserve"> </w:t>
      </w:r>
      <w:r w:rsidRPr="000B23ED">
        <w:t>Conclusion:</w:t>
      </w:r>
    </w:p>
    <w:p w:rsidR="00B26158" w:rsidRDefault="00B26158">
      <w:pPr>
        <w:pStyle w:val="BodyText"/>
        <w:rPr>
          <w:sz w:val="20"/>
        </w:rPr>
      </w:pPr>
    </w:p>
    <w:p w:rsidR="00B26158" w:rsidRPr="004C5628" w:rsidRDefault="004C5628" w:rsidP="004C5628">
      <w:pPr>
        <w:pStyle w:val="BodyText"/>
        <w:jc w:val="both"/>
      </w:pPr>
      <w:r w:rsidRPr="004C5628">
        <w:t>Performing tap-changing in transformers involves adjusting the transformer's tap settings to regulate the output voltage. This can help to maintain a consistent voltage level in the power system. During the process of tap-changing, the voltage is measured at different points, and any changes are noted. The tap settings are then adjusted accordingly to achieve the desired voltage level. Tap-changing is an important technique for regulating voltage in power systems. By adjusting the tap settings, the voltage can be maintained within the desired range, which is important for ensuring the proper functioning of electrical equipment. Any deviations from the desired voltage level can be identified through voltage measurements during the tap-changing process. Based on the observed voltage levels, adjustments can be made to the transformer's tap settings to achieve a more consistent voltage output.</w:t>
      </w:r>
    </w:p>
    <w:p w:rsidR="00B26158" w:rsidRPr="004C5628" w:rsidRDefault="00B26158" w:rsidP="004C5628">
      <w:pPr>
        <w:pStyle w:val="BodyText"/>
        <w:jc w:val="both"/>
      </w:pPr>
    </w:p>
    <w:p w:rsidR="00B26158" w:rsidRDefault="00B26158">
      <w:pPr>
        <w:pStyle w:val="BodyText"/>
        <w:rPr>
          <w:sz w:val="20"/>
        </w:rPr>
      </w:pPr>
    </w:p>
    <w:p w:rsidR="00B26158" w:rsidRDefault="00B26158">
      <w:pPr>
        <w:pStyle w:val="BodyText"/>
        <w:rPr>
          <w:sz w:val="20"/>
        </w:rPr>
      </w:pPr>
    </w:p>
    <w:p w:rsidR="00B26158" w:rsidRDefault="00B26158">
      <w:pPr>
        <w:pStyle w:val="BodyText"/>
        <w:rPr>
          <w:sz w:val="20"/>
        </w:rPr>
      </w:pPr>
    </w:p>
    <w:p w:rsidR="00B26158" w:rsidRDefault="00B26158">
      <w:pPr>
        <w:pStyle w:val="BodyText"/>
        <w:rPr>
          <w:sz w:val="20"/>
        </w:rPr>
      </w:pPr>
    </w:p>
    <w:p w:rsidR="00B26158" w:rsidRDefault="00B26158">
      <w:pPr>
        <w:pStyle w:val="BodyText"/>
        <w:rPr>
          <w:sz w:val="20"/>
        </w:rPr>
      </w:pPr>
    </w:p>
    <w:p w:rsidR="00B26158" w:rsidRDefault="00B26158">
      <w:pPr>
        <w:pStyle w:val="BodyText"/>
        <w:rPr>
          <w:sz w:val="20"/>
        </w:rPr>
      </w:pPr>
    </w:p>
    <w:p w:rsidR="00B26158" w:rsidRDefault="00B26158">
      <w:pPr>
        <w:pStyle w:val="BodyText"/>
        <w:rPr>
          <w:sz w:val="20"/>
        </w:rPr>
      </w:pPr>
    </w:p>
    <w:p w:rsidR="00B26158" w:rsidRDefault="00B26158">
      <w:pPr>
        <w:pStyle w:val="BodyText"/>
        <w:rPr>
          <w:sz w:val="20"/>
        </w:rPr>
      </w:pPr>
    </w:p>
    <w:p w:rsidR="00B26158" w:rsidRDefault="00B26158">
      <w:pPr>
        <w:pStyle w:val="BodyText"/>
        <w:rPr>
          <w:sz w:val="20"/>
        </w:rPr>
      </w:pPr>
    </w:p>
    <w:p w:rsidR="00B26158" w:rsidRDefault="00D41274">
      <w:pPr>
        <w:pStyle w:val="BodyText"/>
        <w:spacing w:before="4"/>
        <w:rPr>
          <w:sz w:val="15"/>
        </w:rPr>
      </w:pPr>
      <w:r w:rsidRPr="00D41274">
        <w:pict>
          <v:shape id="_x0000_s1026" style="position:absolute;margin-left:70.6pt;margin-top:10.8pt;width:454.3pt;height:4.5pt;z-index:-15700480;mso-wrap-distance-left:0;mso-wrap-distance-right:0;mso-position-horizontal-relative:page" coordorigin="1412,216" coordsize="9086,90" o:spt="100" adj="0,,0" path="m10497,291r-9085,l1412,305r9085,l10497,291xm10497,216r-9085,l1412,276r9085,l10497,216xe" fillcolor="#612322" stroked="f">
            <v:stroke joinstyle="round"/>
            <v:formulas/>
            <v:path arrowok="t" o:connecttype="segments"/>
            <w10:wrap type="topAndBottom" anchorx="page"/>
          </v:shape>
        </w:pict>
      </w:r>
    </w:p>
    <w:sectPr w:rsidR="00B26158" w:rsidSect="009274BD">
      <w:type w:val="continuous"/>
      <w:pgSz w:w="11910" w:h="16840"/>
      <w:pgMar w:top="1080" w:right="1060" w:bottom="1220" w:left="13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169" w:rsidRDefault="007B3169" w:rsidP="00B26158">
      <w:r>
        <w:separator/>
      </w:r>
    </w:p>
  </w:endnote>
  <w:endnote w:type="continuationSeparator" w:id="1">
    <w:p w:rsidR="007B3169" w:rsidRDefault="007B3169" w:rsidP="00B261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158" w:rsidRDefault="00D41274">
    <w:pPr>
      <w:pStyle w:val="BodyText"/>
      <w:spacing w:line="14" w:lineRule="auto"/>
      <w:rPr>
        <w:sz w:val="20"/>
      </w:rPr>
    </w:pPr>
    <w:r w:rsidRPr="00D41274">
      <w:pict>
        <v:shapetype id="_x0000_t202" coordsize="21600,21600" o:spt="202" path="m,l,21600r21600,l21600,xe">
          <v:stroke joinstyle="miter"/>
          <v:path gradientshapeok="t" o:connecttype="rect"/>
        </v:shapetype>
        <v:shape id="_x0000_s2049" type="#_x0000_t202" style="position:absolute;margin-left:491.45pt;margin-top:779.3pt;width:35pt;height:14.95pt;z-index:-15997440;mso-position-horizontal-relative:page;mso-position-vertical-relative:page" filled="f" stroked="f">
          <v:textbox inset="0,0,0,0">
            <w:txbxContent>
              <w:p w:rsidR="00B26158" w:rsidRDefault="009E505F">
                <w:pPr>
                  <w:spacing w:before="21"/>
                  <w:ind w:left="20"/>
                  <w:rPr>
                    <w:rFonts w:ascii="Caladea"/>
                  </w:rPr>
                </w:pPr>
                <w:r>
                  <w:rPr>
                    <w:rFonts w:ascii="Caladea"/>
                  </w:rPr>
                  <w:t xml:space="preserve">Page </w:t>
                </w:r>
                <w:r w:rsidR="00D41274">
                  <w:fldChar w:fldCharType="begin"/>
                </w:r>
                <w:r>
                  <w:rPr>
                    <w:rFonts w:ascii="Caladea"/>
                  </w:rPr>
                  <w:instrText xml:space="preserve"> PAGE </w:instrText>
                </w:r>
                <w:r w:rsidR="00D41274">
                  <w:fldChar w:fldCharType="separate"/>
                </w:r>
                <w:r w:rsidR="0018283C">
                  <w:rPr>
                    <w:rFonts w:ascii="Caladea"/>
                    <w:noProof/>
                  </w:rPr>
                  <w:t>4</w:t>
                </w:r>
                <w:r w:rsidR="00D41274">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169" w:rsidRDefault="007B3169" w:rsidP="00B26158">
      <w:r>
        <w:separator/>
      </w:r>
    </w:p>
  </w:footnote>
  <w:footnote w:type="continuationSeparator" w:id="1">
    <w:p w:rsidR="007B3169" w:rsidRDefault="007B3169" w:rsidP="00B261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3EC" w:rsidRDefault="00DE33EC">
    <w:pPr>
      <w:pStyle w:val="BodyText"/>
      <w:spacing w:line="14" w:lineRule="auto"/>
      <w:rPr>
        <w:sz w:val="20"/>
      </w:rPr>
    </w:pPr>
  </w:p>
  <w:p w:rsidR="00DE33EC" w:rsidRDefault="00DE33EC">
    <w:pPr>
      <w:pStyle w:val="BodyText"/>
      <w:spacing w:line="14" w:lineRule="auto"/>
      <w:rPr>
        <w:sz w:val="20"/>
      </w:rPr>
    </w:pPr>
  </w:p>
  <w:p w:rsidR="00B26158" w:rsidRDefault="00D41274">
    <w:pPr>
      <w:pStyle w:val="BodyText"/>
      <w:spacing w:line="14" w:lineRule="auto"/>
      <w:rPr>
        <w:sz w:val="20"/>
      </w:rPr>
    </w:pPr>
    <w:r w:rsidRPr="00D41274">
      <w:pict>
        <v:shapetype id="_x0000_t202" coordsize="21600,21600" o:spt="202" path="m,l,21600r21600,l21600,xe">
          <v:stroke joinstyle="miter"/>
          <v:path gradientshapeok="t" o:connecttype="rect"/>
        </v:shapetype>
        <v:shape id="_x0000_s2051" type="#_x0000_t202" style="position:absolute;margin-left:71pt;margin-top:34.45pt;width:171.7pt;height:20.75pt;z-index:-15998464;mso-position-horizontal-relative:page;mso-position-vertical-relative:page" filled="f" stroked="f">
          <v:textbox inset="0,0,0,0">
            <w:txbxContent>
              <w:p w:rsidR="00B26158" w:rsidRDefault="009E505F">
                <w:pPr>
                  <w:spacing w:before="19"/>
                  <w:ind w:left="20"/>
                  <w:rPr>
                    <w:rFonts w:ascii="Caladea"/>
                    <w:sz w:val="32"/>
                  </w:rPr>
                </w:pPr>
                <w:r>
                  <w:rPr>
                    <w:rFonts w:ascii="Caladea"/>
                    <w:sz w:val="32"/>
                  </w:rPr>
                  <w:t>Power System Operation</w:t>
                </w:r>
              </w:p>
            </w:txbxContent>
          </v:textbox>
          <w10:wrap anchorx="page" anchory="page"/>
        </v:shape>
      </w:pict>
    </w:r>
    <w:r w:rsidRPr="00D41274">
      <w:pict>
        <v:shape id="_x0000_s2050" type="#_x0000_t202" style="position:absolute;margin-left:431.1pt;margin-top:34.45pt;width:84.65pt;height:20.75pt;z-index:-15997952;mso-position-horizontal-relative:page;mso-position-vertical-relative:page" filled="f" stroked="f">
          <v:textbox inset="0,0,0,0">
            <w:txbxContent>
              <w:p w:rsidR="00B26158" w:rsidRDefault="009E505F">
                <w:pPr>
                  <w:spacing w:before="19"/>
                  <w:ind w:left="20"/>
                  <w:rPr>
                    <w:rFonts w:ascii="Caladea"/>
                    <w:sz w:val="32"/>
                  </w:rPr>
                </w:pPr>
                <w:r>
                  <w:rPr>
                    <w:rFonts w:ascii="Caladea"/>
                    <w:sz w:val="32"/>
                  </w:rPr>
                  <w:t>Lab. Manual</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0034A3"/>
    <w:multiLevelType w:val="hybridMultilevel"/>
    <w:tmpl w:val="1346B5DE"/>
    <w:lvl w:ilvl="0" w:tplc="B8EA9536">
      <w:numFmt w:val="bullet"/>
      <w:lvlText w:val=""/>
      <w:lvlJc w:val="left"/>
      <w:pPr>
        <w:ind w:left="1587" w:hanging="360"/>
      </w:pPr>
      <w:rPr>
        <w:rFonts w:ascii="Wingdings" w:eastAsia="Wingdings" w:hAnsi="Wingdings" w:cs="Wingdings" w:hint="default"/>
        <w:w w:val="100"/>
        <w:sz w:val="24"/>
        <w:szCs w:val="24"/>
        <w:lang w:val="en-US" w:eastAsia="en-US" w:bidi="ar-SA"/>
      </w:rPr>
    </w:lvl>
    <w:lvl w:ilvl="1" w:tplc="DAE4E41C">
      <w:numFmt w:val="bullet"/>
      <w:lvlText w:val="•"/>
      <w:lvlJc w:val="left"/>
      <w:pPr>
        <w:ind w:left="2383" w:hanging="360"/>
      </w:pPr>
      <w:rPr>
        <w:rFonts w:hint="default"/>
        <w:lang w:val="en-US" w:eastAsia="en-US" w:bidi="ar-SA"/>
      </w:rPr>
    </w:lvl>
    <w:lvl w:ilvl="2" w:tplc="8B52734E">
      <w:numFmt w:val="bullet"/>
      <w:lvlText w:val="•"/>
      <w:lvlJc w:val="left"/>
      <w:pPr>
        <w:ind w:left="3180" w:hanging="360"/>
      </w:pPr>
      <w:rPr>
        <w:rFonts w:hint="default"/>
        <w:lang w:val="en-US" w:eastAsia="en-US" w:bidi="ar-SA"/>
      </w:rPr>
    </w:lvl>
    <w:lvl w:ilvl="3" w:tplc="16D2E102">
      <w:numFmt w:val="bullet"/>
      <w:lvlText w:val="•"/>
      <w:lvlJc w:val="left"/>
      <w:pPr>
        <w:ind w:left="3976" w:hanging="360"/>
      </w:pPr>
      <w:rPr>
        <w:rFonts w:hint="default"/>
        <w:lang w:val="en-US" w:eastAsia="en-US" w:bidi="ar-SA"/>
      </w:rPr>
    </w:lvl>
    <w:lvl w:ilvl="4" w:tplc="BAD2B4CE">
      <w:numFmt w:val="bullet"/>
      <w:lvlText w:val="•"/>
      <w:lvlJc w:val="left"/>
      <w:pPr>
        <w:ind w:left="4773" w:hanging="360"/>
      </w:pPr>
      <w:rPr>
        <w:rFonts w:hint="default"/>
        <w:lang w:val="en-US" w:eastAsia="en-US" w:bidi="ar-SA"/>
      </w:rPr>
    </w:lvl>
    <w:lvl w:ilvl="5" w:tplc="EDE65A5E">
      <w:numFmt w:val="bullet"/>
      <w:lvlText w:val="•"/>
      <w:lvlJc w:val="left"/>
      <w:pPr>
        <w:ind w:left="5570" w:hanging="360"/>
      </w:pPr>
      <w:rPr>
        <w:rFonts w:hint="default"/>
        <w:lang w:val="en-US" w:eastAsia="en-US" w:bidi="ar-SA"/>
      </w:rPr>
    </w:lvl>
    <w:lvl w:ilvl="6" w:tplc="4DF666BA">
      <w:numFmt w:val="bullet"/>
      <w:lvlText w:val="•"/>
      <w:lvlJc w:val="left"/>
      <w:pPr>
        <w:ind w:left="6366" w:hanging="360"/>
      </w:pPr>
      <w:rPr>
        <w:rFonts w:hint="default"/>
        <w:lang w:val="en-US" w:eastAsia="en-US" w:bidi="ar-SA"/>
      </w:rPr>
    </w:lvl>
    <w:lvl w:ilvl="7" w:tplc="4A32F21C">
      <w:numFmt w:val="bullet"/>
      <w:lvlText w:val="•"/>
      <w:lvlJc w:val="left"/>
      <w:pPr>
        <w:ind w:left="7163" w:hanging="360"/>
      </w:pPr>
      <w:rPr>
        <w:rFonts w:hint="default"/>
        <w:lang w:val="en-US" w:eastAsia="en-US" w:bidi="ar-SA"/>
      </w:rPr>
    </w:lvl>
    <w:lvl w:ilvl="8" w:tplc="D1E85F7E">
      <w:numFmt w:val="bullet"/>
      <w:lvlText w:val="•"/>
      <w:lvlJc w:val="left"/>
      <w:pPr>
        <w:ind w:left="7960" w:hanging="360"/>
      </w:pPr>
      <w:rPr>
        <w:rFonts w:hint="default"/>
        <w:lang w:val="en-US" w:eastAsia="en-US" w:bidi="ar-SA"/>
      </w:rPr>
    </w:lvl>
  </w:abstractNum>
  <w:abstractNum w:abstractNumId="1">
    <w:nsid w:val="408918E2"/>
    <w:multiLevelType w:val="hybridMultilevel"/>
    <w:tmpl w:val="7B223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lTrailSpace/>
    <w:shapeLayoutLikeWW8/>
  </w:compat>
  <w:rsids>
    <w:rsidRoot w:val="00B26158"/>
    <w:rsid w:val="000767F3"/>
    <w:rsid w:val="000B23ED"/>
    <w:rsid w:val="00100C8C"/>
    <w:rsid w:val="001158C0"/>
    <w:rsid w:val="0018283C"/>
    <w:rsid w:val="002A153D"/>
    <w:rsid w:val="00355ABE"/>
    <w:rsid w:val="004C5628"/>
    <w:rsid w:val="00545471"/>
    <w:rsid w:val="006E7393"/>
    <w:rsid w:val="00787684"/>
    <w:rsid w:val="007B3169"/>
    <w:rsid w:val="007E7C3F"/>
    <w:rsid w:val="009274BD"/>
    <w:rsid w:val="009E505F"/>
    <w:rsid w:val="00AC5C14"/>
    <w:rsid w:val="00B26158"/>
    <w:rsid w:val="00D41274"/>
    <w:rsid w:val="00DE33EC"/>
    <w:rsid w:val="00E833E4"/>
    <w:rsid w:val="00F36A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26158"/>
    <w:rPr>
      <w:rFonts w:ascii="Times New Roman" w:eastAsia="Times New Roman" w:hAnsi="Times New Roman" w:cs="Times New Roman"/>
    </w:rPr>
  </w:style>
  <w:style w:type="paragraph" w:styleId="Heading1">
    <w:name w:val="heading 1"/>
    <w:basedOn w:val="Normal"/>
    <w:uiPriority w:val="1"/>
    <w:qFormat/>
    <w:rsid w:val="00B26158"/>
    <w:pPr>
      <w:spacing w:line="399" w:lineRule="exact"/>
      <w:outlineLvl w:val="0"/>
    </w:pPr>
    <w:rPr>
      <w:sz w:val="40"/>
      <w:szCs w:val="40"/>
    </w:rPr>
  </w:style>
  <w:style w:type="paragraph" w:styleId="Heading2">
    <w:name w:val="heading 2"/>
    <w:basedOn w:val="Normal"/>
    <w:uiPriority w:val="1"/>
    <w:qFormat/>
    <w:rsid w:val="00B26158"/>
    <w:pPr>
      <w:spacing w:before="19"/>
      <w:ind w:left="20"/>
      <w:outlineLvl w:val="1"/>
    </w:pPr>
    <w:rPr>
      <w:rFonts w:ascii="Caladea" w:eastAsia="Caladea" w:hAnsi="Caladea" w:cs="Caladea"/>
      <w:sz w:val="32"/>
      <w:szCs w:val="32"/>
    </w:rPr>
  </w:style>
  <w:style w:type="paragraph" w:styleId="Heading3">
    <w:name w:val="heading 3"/>
    <w:basedOn w:val="Normal"/>
    <w:uiPriority w:val="1"/>
    <w:qFormat/>
    <w:rsid w:val="00B26158"/>
    <w:pPr>
      <w:spacing w:before="89"/>
      <w:ind w:left="140"/>
      <w:outlineLvl w:val="2"/>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26158"/>
    <w:rPr>
      <w:sz w:val="24"/>
      <w:szCs w:val="24"/>
    </w:rPr>
  </w:style>
  <w:style w:type="paragraph" w:styleId="ListParagraph">
    <w:name w:val="List Paragraph"/>
    <w:basedOn w:val="Normal"/>
    <w:uiPriority w:val="1"/>
    <w:qFormat/>
    <w:rsid w:val="00B26158"/>
    <w:pPr>
      <w:ind w:left="1580" w:hanging="361"/>
    </w:pPr>
  </w:style>
  <w:style w:type="paragraph" w:customStyle="1" w:styleId="TableParagraph">
    <w:name w:val="Table Paragraph"/>
    <w:basedOn w:val="Normal"/>
    <w:uiPriority w:val="1"/>
    <w:qFormat/>
    <w:rsid w:val="00B26158"/>
    <w:pPr>
      <w:spacing w:line="270" w:lineRule="exact"/>
      <w:ind w:left="110"/>
    </w:pPr>
  </w:style>
  <w:style w:type="paragraph" w:styleId="Header">
    <w:name w:val="header"/>
    <w:basedOn w:val="Normal"/>
    <w:link w:val="HeaderChar"/>
    <w:uiPriority w:val="99"/>
    <w:semiHidden/>
    <w:unhideWhenUsed/>
    <w:rsid w:val="00DE33EC"/>
    <w:pPr>
      <w:tabs>
        <w:tab w:val="center" w:pos="4680"/>
        <w:tab w:val="right" w:pos="9360"/>
      </w:tabs>
    </w:pPr>
  </w:style>
  <w:style w:type="character" w:customStyle="1" w:styleId="HeaderChar">
    <w:name w:val="Header Char"/>
    <w:basedOn w:val="DefaultParagraphFont"/>
    <w:link w:val="Header"/>
    <w:uiPriority w:val="99"/>
    <w:semiHidden/>
    <w:rsid w:val="00DE33EC"/>
    <w:rPr>
      <w:rFonts w:ascii="Times New Roman" w:eastAsia="Times New Roman" w:hAnsi="Times New Roman" w:cs="Times New Roman"/>
    </w:rPr>
  </w:style>
  <w:style w:type="paragraph" w:styleId="Footer">
    <w:name w:val="footer"/>
    <w:basedOn w:val="Normal"/>
    <w:link w:val="FooterChar"/>
    <w:uiPriority w:val="99"/>
    <w:semiHidden/>
    <w:unhideWhenUsed/>
    <w:rsid w:val="00DE33EC"/>
    <w:pPr>
      <w:tabs>
        <w:tab w:val="center" w:pos="4680"/>
        <w:tab w:val="right" w:pos="9360"/>
      </w:tabs>
    </w:pPr>
  </w:style>
  <w:style w:type="character" w:customStyle="1" w:styleId="FooterChar">
    <w:name w:val="Footer Char"/>
    <w:basedOn w:val="DefaultParagraphFont"/>
    <w:link w:val="Footer"/>
    <w:uiPriority w:val="99"/>
    <w:semiHidden/>
    <w:rsid w:val="00DE33E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45471"/>
    <w:rPr>
      <w:rFonts w:ascii="Tahoma" w:hAnsi="Tahoma" w:cs="Tahoma"/>
      <w:sz w:val="16"/>
      <w:szCs w:val="16"/>
    </w:rPr>
  </w:style>
  <w:style w:type="character" w:customStyle="1" w:styleId="BalloonTextChar">
    <w:name w:val="Balloon Text Char"/>
    <w:basedOn w:val="DefaultParagraphFont"/>
    <w:link w:val="BalloonText"/>
    <w:uiPriority w:val="99"/>
    <w:semiHidden/>
    <w:rsid w:val="0054547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ABADUL RAHMAN</dc:creator>
  <cp:lastModifiedBy>FAIZAN</cp:lastModifiedBy>
  <cp:revision>15</cp:revision>
  <dcterms:created xsi:type="dcterms:W3CDTF">2023-02-27T17:52:00Z</dcterms:created>
  <dcterms:modified xsi:type="dcterms:W3CDTF">2023-02-28T07:36:00Z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2023-02-27T00:00:00Z</vt:filetime>
  </property>
  <property fmtid="{D5CDD505-2E9C-101B-9397-08002B2CF9AE}" pid="3" name="Creator">
    <vt:lpwstr>Microsoft® Word 2013</vt:lpwstr>
  </property>
  <property fmtid="{D5CDD505-2E9C-101B-9397-08002B2CF9AE}" pid="4" name="LastSaved">
    <vt:filetime>2023-02-27T00:00:00Z</vt:filetime>
  </property>
</Properties>
</file>