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560" w:type="dxa"/>
        <w:tblInd w:w="6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"/>
        <w:gridCol w:w="2373"/>
      </w:tblGrid>
      <w:tr w:rsidR="00D82072" w:rsidTr="00D82072">
        <w:trPr>
          <w:trHeight w:val="564"/>
        </w:trPr>
        <w:tc>
          <w:tcPr>
            <w:tcW w:w="1187" w:type="dxa"/>
          </w:tcPr>
          <w:p w:rsidR="00D82072" w:rsidRPr="00D82072" w:rsidRDefault="00D820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2373" w:type="dxa"/>
          </w:tcPr>
          <w:p w:rsidR="00D82072" w:rsidRPr="00D82072" w:rsidRDefault="00D82072">
            <w:pPr>
              <w:rPr>
                <w:rFonts w:ascii="Times New Roman" w:hAnsi="Times New Roman" w:cs="Times New Roman"/>
                <w:sz w:val="24"/>
              </w:rPr>
            </w:pPr>
            <w:r w:rsidRPr="00D82072">
              <w:rPr>
                <w:rFonts w:ascii="Times New Roman" w:hAnsi="Times New Roman" w:cs="Times New Roman"/>
                <w:sz w:val="24"/>
              </w:rPr>
              <w:t>Umar Hayyat</w:t>
            </w:r>
          </w:p>
        </w:tc>
      </w:tr>
      <w:tr w:rsidR="00D82072" w:rsidTr="00D82072">
        <w:trPr>
          <w:trHeight w:val="530"/>
        </w:trPr>
        <w:tc>
          <w:tcPr>
            <w:tcW w:w="1187" w:type="dxa"/>
          </w:tcPr>
          <w:p w:rsidR="00D82072" w:rsidRPr="00D82072" w:rsidRDefault="00D8207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Roll No</w:t>
            </w:r>
          </w:p>
        </w:tc>
        <w:tc>
          <w:tcPr>
            <w:tcW w:w="2373" w:type="dxa"/>
          </w:tcPr>
          <w:p w:rsidR="00D82072" w:rsidRPr="00D82072" w:rsidRDefault="00D82072">
            <w:pPr>
              <w:rPr>
                <w:rFonts w:ascii="Times New Roman" w:hAnsi="Times New Roman" w:cs="Times New Roman"/>
                <w:sz w:val="24"/>
              </w:rPr>
            </w:pPr>
            <w:r w:rsidRPr="00D82072">
              <w:rPr>
                <w:rFonts w:ascii="Times New Roman" w:hAnsi="Times New Roman" w:cs="Times New Roman"/>
                <w:sz w:val="24"/>
              </w:rPr>
              <w:t>2019-EE-360</w:t>
            </w:r>
          </w:p>
        </w:tc>
      </w:tr>
    </w:tbl>
    <w:p w:rsidR="00DC0C7B" w:rsidRDefault="00D82072" w:rsidP="00D8207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2</w:t>
      </w:r>
    </w:p>
    <w:p w:rsidR="00D82072" w:rsidRDefault="00D82072" w:rsidP="00D8207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Half-wave and Full-wave Rectification</w:t>
      </w:r>
    </w:p>
    <w:p w:rsidR="00D82072" w:rsidRDefault="00D82072" w:rsidP="00D8207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Objective</w:t>
      </w:r>
    </w:p>
    <w:p w:rsidR="00677B50" w:rsidRDefault="00677B50" w:rsidP="00677B50">
      <w:pPr>
        <w:pStyle w:val="Heading2"/>
        <w:numPr>
          <w:ilvl w:val="0"/>
          <w:numId w:val="3"/>
        </w:numPr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To implement a half wave rectifier.</w:t>
      </w:r>
    </w:p>
    <w:p w:rsidR="00677B50" w:rsidRDefault="00677B50" w:rsidP="00677B50">
      <w:pPr>
        <w:pStyle w:val="Heading2"/>
        <w:numPr>
          <w:ilvl w:val="0"/>
          <w:numId w:val="3"/>
        </w:numPr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To implement a full-wave rectifier</w:t>
      </w:r>
      <w:r w:rsidRPr="009D3065"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D82072" w:rsidRDefault="00677B50" w:rsidP="00677B50">
      <w:pPr>
        <w:pStyle w:val="Heading2"/>
        <w:numPr>
          <w:ilvl w:val="0"/>
          <w:numId w:val="3"/>
        </w:numPr>
        <w:spacing w:before="0"/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To study the effect of filter capacitors on rectifier output</w:t>
      </w:r>
      <w:r w:rsidRPr="009D3065">
        <w:rPr>
          <w:rFonts w:ascii="Times New Roman" w:eastAsia="MS Mincho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677B50" w:rsidRDefault="00677B50" w:rsidP="00677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Half-wave Rectification</w:t>
      </w:r>
    </w:p>
    <w:p w:rsidR="00677B50" w:rsidRDefault="00677B50" w:rsidP="00677B50">
      <w:pPr>
        <w:rPr>
          <w:rFonts w:ascii="Times New Roman" w:hAnsi="Times New Roman" w:cs="Times New Roman"/>
          <w:sz w:val="28"/>
        </w:rPr>
      </w:pPr>
      <w:r w:rsidRPr="00677B50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704205" cy="2257396"/>
            <wp:effectExtent l="0" t="0" r="0" b="0"/>
            <wp:docPr id="1" name="Picture 1" descr="C:\Users\Umar Hayyat\Documents\Semicunducter Device Lab\Lab 2\Circuit Half 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r Hayyat\Documents\Semicunducter Device Lab\Lab 2\Circuit Half wav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094" cy="22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B50" w:rsidRPr="00F90D2C" w:rsidRDefault="00677B50" w:rsidP="00677B50">
      <w:pPr>
        <w:rPr>
          <w:rFonts w:ascii="Times New Roman" w:hAnsi="Times New Roman" w:cs="Times New Roman"/>
          <w:b/>
          <w:sz w:val="28"/>
        </w:rPr>
      </w:pPr>
      <w:r w:rsidRPr="00F90D2C">
        <w:rPr>
          <w:rFonts w:ascii="Times New Roman" w:hAnsi="Times New Roman" w:cs="Times New Roman"/>
          <w:b/>
          <w:sz w:val="28"/>
        </w:rPr>
        <w:t>Graph</w:t>
      </w:r>
    </w:p>
    <w:p w:rsidR="00677B50" w:rsidRDefault="00F90D2C" w:rsidP="00677B50">
      <w:pPr>
        <w:rPr>
          <w:rFonts w:ascii="Times New Roman" w:hAnsi="Times New Roman" w:cs="Times New Roman"/>
          <w:sz w:val="28"/>
        </w:rPr>
      </w:pPr>
      <w:r w:rsidRPr="00F90D2C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353050" cy="2476500"/>
            <wp:effectExtent l="0" t="0" r="0" b="0"/>
            <wp:docPr id="2" name="Picture 2" descr="C:\Users\Umar Hayyat\Documents\Semicunducter Device Lab\Lab 2\Half wave 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r Hayyat\Documents\Semicunducter Device Lab\Lab 2\Half wave 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Full wave Rectification</w:t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 w:rsidRPr="00F90D2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797465"/>
            <wp:effectExtent l="0" t="0" r="0" b="3175"/>
            <wp:docPr id="3" name="Picture 3" descr="C:\Users\Umar Hayyat\Documents\Semicunducter Device Lab\Lab 2\Circuit Full 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ar Hayyat\Documents\Semicunducter Device Lab\Lab 2\Circuit Full wav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</w:t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112918C" wp14:editId="66DDDC29">
            <wp:extent cx="538162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Half wave Rectification with Capacitor</w:t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 w:rsidRPr="00F90D2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785048"/>
            <wp:effectExtent l="0" t="0" r="0" b="0"/>
            <wp:docPr id="6" name="Picture 6" descr="C:\Users\Umar Hayyat\Documents\Semicunducter Device Lab\Lab 2\Circuit half wave 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mar Hayyat\Documents\Semicunducter Device Lab\Lab 2\Circuit half wave c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</w:t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 w:rsidRPr="00F90D2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24475" cy="3800475"/>
            <wp:effectExtent l="0" t="0" r="9525" b="9525"/>
            <wp:docPr id="8" name="Picture 8" descr="C:\Users\Umar Hayyat\Documents\Semicunducter Device Lab\Lab 2\graph ha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mar Hayyat\Documents\Semicunducter Device Lab\Lab 2\graph half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Full wave Rectification with Capacitor</w:t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 w:rsidRPr="00F90D2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2827792"/>
            <wp:effectExtent l="0" t="0" r="0" b="0"/>
            <wp:docPr id="9" name="Picture 9" descr="C:\Users\Umar Hayyat\Documents\Semicunducter Device Lab\Lab 2\circuit full wave 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mar Hayyat\Documents\Semicunducter Device Lab\Lab 2\circuit full wave ca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2C" w:rsidRDefault="00F90D2C" w:rsidP="00677B5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Graph</w:t>
      </w:r>
    </w:p>
    <w:p w:rsidR="00F90D2C" w:rsidRPr="00F90D2C" w:rsidRDefault="00F90D2C" w:rsidP="00677B50">
      <w:pPr>
        <w:rPr>
          <w:rFonts w:ascii="Times New Roman" w:hAnsi="Times New Roman" w:cs="Times New Roman"/>
          <w:b/>
          <w:sz w:val="28"/>
        </w:rPr>
      </w:pPr>
      <w:r w:rsidRPr="00F90D2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334000" cy="3781425"/>
            <wp:effectExtent l="0" t="0" r="0" b="9525"/>
            <wp:docPr id="10" name="Picture 10" descr="C:\Users\Umar Hayyat\Documents\Semicunducter Device Lab\Lab 2\full wave 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mar Hayyat\Documents\Semicunducter Device Lab\Lab 2\full wave Ca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D2C" w:rsidRPr="00F90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1E"/>
    <w:multiLevelType w:val="hybridMultilevel"/>
    <w:tmpl w:val="C1CC5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C2E46"/>
    <w:multiLevelType w:val="hybridMultilevel"/>
    <w:tmpl w:val="41CA74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37E7C"/>
    <w:multiLevelType w:val="hybridMultilevel"/>
    <w:tmpl w:val="4C62DC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72"/>
    <w:rsid w:val="005521B5"/>
    <w:rsid w:val="00677B50"/>
    <w:rsid w:val="00D82072"/>
    <w:rsid w:val="00DC0C7B"/>
    <w:rsid w:val="00F9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15D1"/>
  <w15:chartTrackingRefBased/>
  <w15:docId w15:val="{1BE76D8E-2D1C-441E-AB5B-22082CC9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B5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B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Hayyat</dc:creator>
  <cp:keywords/>
  <dc:description/>
  <cp:lastModifiedBy>Umar Hayyat</cp:lastModifiedBy>
  <cp:revision>3</cp:revision>
  <dcterms:created xsi:type="dcterms:W3CDTF">2020-10-26T08:43:00Z</dcterms:created>
  <dcterms:modified xsi:type="dcterms:W3CDTF">2020-10-26T12:06:00Z</dcterms:modified>
</cp:coreProperties>
</file>