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3B04" w14:textId="2A4A5B16" w:rsidR="00616614" w:rsidRDefault="00700BBE" w:rsidP="00D31557">
      <w:pPr>
        <w:spacing w:line="276" w:lineRule="auto"/>
        <w:jc w:val="center"/>
        <w:rPr>
          <w:rStyle w:val="IntenseReference"/>
          <w:sz w:val="40"/>
          <w:u w:val="none"/>
        </w:rPr>
      </w:pPr>
      <w:r>
        <w:rPr>
          <w:b/>
          <w:bCs/>
          <w:smallCaps/>
          <w:noProof/>
          <w:color w:val="C0504D" w:themeColor="accent2"/>
          <w:spacing w:val="5"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D0A21" wp14:editId="4F477888">
                <wp:simplePos x="0" y="0"/>
                <wp:positionH relativeFrom="column">
                  <wp:posOffset>-78105</wp:posOffset>
                </wp:positionH>
                <wp:positionV relativeFrom="paragraph">
                  <wp:posOffset>143691</wp:posOffset>
                </wp:positionV>
                <wp:extent cx="6334125" cy="548640"/>
                <wp:effectExtent l="0" t="0" r="28575" b="22860"/>
                <wp:wrapNone/>
                <wp:docPr id="1" name="Snip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54864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21E84" w14:textId="4ABD0BB1" w:rsidR="007E16BB" w:rsidRPr="00DB6FF1" w:rsidRDefault="007E16BB" w:rsidP="000D32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 xml:space="preserve">LAB </w:t>
                            </w:r>
                            <w:r w:rsidR="0006070B"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>7</w:t>
                            </w:r>
                            <w:r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 xml:space="preserve">: </w:t>
                            </w:r>
                            <w:r w:rsidR="009D3065" w:rsidRPr="009D3065"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>Zener Diodes and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0A21" id="Snip Diagonal Corner Rectangle 1" o:spid="_x0000_s1026" style="position:absolute;left:0;text-align:left;margin-left:-6.15pt;margin-top:11.3pt;width:498.75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4125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" adj="-11796480,,5400" path="m,l6242683,r91442,91442l6334125,548640r,l91442,548640,,457198,,xe" filled="f" strokecolor="#243f60 [1604]" strokeweight="2pt">
                <v:stroke joinstyle="miter"/>
                <v:formulas/>
                <v:path arrowok="t" o:connecttype="custom" o:connectlocs="0,0;6242683,0;6334125,91442;6334125,548640;6334125,548640;91442,548640;0,457198;0,0" o:connectangles="0,0,0,0,0,0,0,0" textboxrect="0,0,6334125,548640"/>
                <v:textbox>
                  <w:txbxContent>
                    <w:p w14:paraId="55021E84" w14:textId="4ABD0BB1" w:rsidR="007E16BB" w:rsidRPr="00DB6FF1" w:rsidRDefault="007E16BB" w:rsidP="000D32C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Style w:val="IntenseReference"/>
                          <w:sz w:val="40"/>
                          <w:u w:val="none"/>
                        </w:rPr>
                        <w:t xml:space="preserve">LAB </w:t>
                      </w:r>
                      <w:r w:rsidR="0006070B">
                        <w:rPr>
                          <w:rStyle w:val="IntenseReference"/>
                          <w:sz w:val="40"/>
                          <w:u w:val="none"/>
                        </w:rPr>
                        <w:t>7</w:t>
                      </w:r>
                      <w:r>
                        <w:rPr>
                          <w:rStyle w:val="IntenseReference"/>
                          <w:sz w:val="40"/>
                          <w:u w:val="none"/>
                        </w:rPr>
                        <w:t xml:space="preserve">: </w:t>
                      </w:r>
                      <w:r w:rsidR="009D3065" w:rsidRPr="009D3065">
                        <w:rPr>
                          <w:rStyle w:val="IntenseReference"/>
                          <w:sz w:val="40"/>
                          <w:u w:val="none"/>
                        </w:rPr>
                        <w:t>Zener Diodes and LEDs</w:t>
                      </w:r>
                    </w:p>
                  </w:txbxContent>
                </v:textbox>
              </v:shape>
            </w:pict>
          </mc:Fallback>
        </mc:AlternateContent>
      </w:r>
    </w:p>
    <w:p w14:paraId="197400DE" w14:textId="73D40DAD" w:rsidR="00616614" w:rsidRDefault="00616614" w:rsidP="00D31557">
      <w:pPr>
        <w:spacing w:line="276" w:lineRule="auto"/>
        <w:jc w:val="center"/>
        <w:rPr>
          <w:rStyle w:val="IntenseReference"/>
          <w:sz w:val="40"/>
          <w:u w:val="none"/>
        </w:rPr>
      </w:pPr>
    </w:p>
    <w:p w14:paraId="1251F43B" w14:textId="77777777" w:rsidR="00E947B0" w:rsidRPr="000D32C3" w:rsidRDefault="00E947B0" w:rsidP="00D31557">
      <w:pPr>
        <w:spacing w:line="276" w:lineRule="auto"/>
        <w:jc w:val="center"/>
        <w:rPr>
          <w:b/>
          <w:bCs/>
          <w:smallCaps/>
          <w:color w:val="C0504D" w:themeColor="accent2"/>
          <w:spacing w:val="5"/>
          <w:sz w:val="40"/>
        </w:rPr>
      </w:pPr>
      <w:r w:rsidRPr="000D32C3">
        <w:rPr>
          <w:rStyle w:val="IntenseReference"/>
          <w:sz w:val="40"/>
          <w:u w:val="none"/>
        </w:rPr>
        <w:t xml:space="preserve">          </w:t>
      </w:r>
    </w:p>
    <w:p w14:paraId="15F27BB0" w14:textId="13588E81" w:rsidR="00AF1F98" w:rsidRPr="00442F24" w:rsidRDefault="0006070B" w:rsidP="00D3155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AF1F98" w:rsidRPr="002C391D">
        <w:rPr>
          <w:b/>
          <w:sz w:val="28"/>
          <w:szCs w:val="28"/>
        </w:rPr>
        <w:tab/>
        <w:t xml:space="preserve">   </w:t>
      </w:r>
      <w:r w:rsidR="00AF1F98" w:rsidRPr="002C391D">
        <w:rPr>
          <w:b/>
          <w:sz w:val="28"/>
          <w:szCs w:val="28"/>
        </w:rPr>
        <w:tab/>
      </w:r>
      <w:r w:rsidR="00376930">
        <w:rPr>
          <w:b/>
          <w:sz w:val="28"/>
          <w:szCs w:val="28"/>
        </w:rPr>
        <w:tab/>
      </w:r>
      <w:r w:rsidR="00376930">
        <w:rPr>
          <w:b/>
          <w:sz w:val="28"/>
          <w:szCs w:val="28"/>
        </w:rPr>
        <w:tab/>
      </w:r>
      <w:r w:rsidR="00376930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</w:t>
      </w:r>
      <w:r w:rsidR="00AF1F98" w:rsidRPr="002C391D">
        <w:rPr>
          <w:b/>
          <w:sz w:val="28"/>
          <w:szCs w:val="28"/>
        </w:rPr>
        <w:t>Reg</w:t>
      </w:r>
      <w:r>
        <w:rPr>
          <w:b/>
          <w:sz w:val="28"/>
          <w:szCs w:val="28"/>
        </w:rPr>
        <w:t>.#</w:t>
      </w:r>
      <w:r w:rsidR="00AF1F98" w:rsidRPr="002C391D">
        <w:rPr>
          <w:b/>
          <w:sz w:val="28"/>
          <w:szCs w:val="28"/>
        </w:rPr>
        <w:tab/>
      </w:r>
    </w:p>
    <w:p w14:paraId="127FC9C2" w14:textId="5278AC87" w:rsidR="005E7305" w:rsidRPr="00813B42" w:rsidRDefault="00F60462" w:rsidP="00D31557">
      <w:pPr>
        <w:pStyle w:val="Heading2"/>
        <w:spacing w:line="276" w:lineRule="auto"/>
        <w:rPr>
          <w:sz w:val="28"/>
          <w:szCs w:val="28"/>
        </w:rPr>
      </w:pPr>
      <w:r w:rsidRPr="00AF1F98">
        <w:t>OBJECTIVE</w:t>
      </w:r>
      <w:r w:rsidR="00E947B0">
        <w:t>S</w:t>
      </w:r>
      <w:r w:rsidRPr="00AF1F98">
        <w:t>:</w:t>
      </w:r>
      <w:r>
        <w:rPr>
          <w:sz w:val="28"/>
          <w:szCs w:val="28"/>
        </w:rPr>
        <w:t xml:space="preserve"> </w:t>
      </w:r>
    </w:p>
    <w:p w14:paraId="4B6BE181" w14:textId="77777777" w:rsidR="009D3065" w:rsidRPr="00892F99" w:rsidRDefault="009D3065" w:rsidP="00D31557">
      <w:pPr>
        <w:pStyle w:val="Heading2"/>
        <w:numPr>
          <w:ilvl w:val="0"/>
          <w:numId w:val="44"/>
        </w:numPr>
        <w:spacing w:line="276" w:lineRule="auto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892F9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To study the behavior of zener diode</w:t>
      </w:r>
      <w:r w:rsidR="00971D9E" w:rsidRPr="00892F9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</w:t>
      </w:r>
      <w:r w:rsidRPr="00892F9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in reverse bias mode.</w:t>
      </w:r>
    </w:p>
    <w:p w14:paraId="04B6FD64" w14:textId="7BF24ECD" w:rsidR="000319CD" w:rsidRPr="00892F99" w:rsidRDefault="00971D9E" w:rsidP="00D31557">
      <w:pPr>
        <w:pStyle w:val="Heading2"/>
        <w:numPr>
          <w:ilvl w:val="0"/>
          <w:numId w:val="44"/>
        </w:numPr>
        <w:spacing w:line="276" w:lineRule="auto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892F9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To study the forward characteristics of LEDs</w:t>
      </w:r>
      <w:r w:rsidR="009D3065" w:rsidRPr="00892F9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7B238B8A" w14:textId="53728875" w:rsidR="0072617E" w:rsidRPr="0072617E" w:rsidRDefault="00E947B0" w:rsidP="00D31557">
      <w:pPr>
        <w:pStyle w:val="Heading2"/>
        <w:spacing w:line="276" w:lineRule="auto"/>
      </w:pPr>
      <w:r w:rsidRPr="00E947B0">
        <w:t>SUGGESTED READING:</w:t>
      </w:r>
    </w:p>
    <w:p w14:paraId="159A660C" w14:textId="51A8E9E9" w:rsidR="00BE1D75" w:rsidRPr="00376930" w:rsidRDefault="00AE5058" w:rsidP="00D31557">
      <w:pPr>
        <w:pStyle w:val="ListParagraph"/>
        <w:numPr>
          <w:ilvl w:val="0"/>
          <w:numId w:val="11"/>
        </w:numPr>
        <w:spacing w:line="276" w:lineRule="auto"/>
        <w:rPr>
          <w:rStyle w:val="Hyperlink"/>
          <w:color w:val="auto"/>
          <w:sz w:val="22"/>
          <w:u w:val="none"/>
        </w:rPr>
      </w:pPr>
      <w:hyperlink r:id="rId8" w:history="1">
        <w:r w:rsidR="000319CD" w:rsidRPr="00376930">
          <w:rPr>
            <w:szCs w:val="28"/>
          </w:rPr>
          <w:t xml:space="preserve">Chapter 2: “p-n diodes”, </w:t>
        </w:r>
        <w:r w:rsidR="000319CD" w:rsidRPr="00376930">
          <w:rPr>
            <w:i/>
            <w:szCs w:val="28"/>
          </w:rPr>
          <w:t>introductory Electronic Devices and Circuits by Paynter.</w:t>
        </w:r>
      </w:hyperlink>
    </w:p>
    <w:p w14:paraId="5F49939A" w14:textId="0E5E7813" w:rsidR="000319CD" w:rsidRDefault="000319CD" w:rsidP="00D31557">
      <w:pPr>
        <w:pStyle w:val="ListParagraph"/>
        <w:numPr>
          <w:ilvl w:val="0"/>
          <w:numId w:val="11"/>
        </w:numPr>
        <w:spacing w:line="276" w:lineRule="auto"/>
      </w:pPr>
      <w:r>
        <w:t xml:space="preserve">Datasheet: </w:t>
      </w:r>
      <w:r w:rsidR="00A950ED">
        <w:t>Light Emitting Diode</w:t>
      </w:r>
    </w:p>
    <w:p w14:paraId="24B07275" w14:textId="59311DA2" w:rsidR="003504E9" w:rsidRDefault="003504E9" w:rsidP="00D31557">
      <w:pPr>
        <w:pStyle w:val="ListParagraph"/>
        <w:numPr>
          <w:ilvl w:val="0"/>
          <w:numId w:val="11"/>
        </w:numPr>
        <w:spacing w:line="276" w:lineRule="auto"/>
      </w:pPr>
      <w:r>
        <w:t>Datasheet: Zener Diode</w:t>
      </w:r>
    </w:p>
    <w:p w14:paraId="491106A5" w14:textId="77777777" w:rsidR="00A40D3C" w:rsidRDefault="00A40D3C" w:rsidP="00D31557">
      <w:pPr>
        <w:pStyle w:val="Heading2"/>
        <w:spacing w:line="276" w:lineRule="auto"/>
      </w:pPr>
      <w:r>
        <w:t>EQUIPMENT AND COMPONENTS:</w:t>
      </w:r>
    </w:p>
    <w:p w14:paraId="2D38C8FA" w14:textId="77777777" w:rsidR="000319CD" w:rsidRDefault="000319CD" w:rsidP="00D31557">
      <w:pPr>
        <w:pStyle w:val="ListParagraph"/>
        <w:numPr>
          <w:ilvl w:val="0"/>
          <w:numId w:val="14"/>
        </w:numPr>
        <w:spacing w:line="276" w:lineRule="auto"/>
      </w:pPr>
      <w:r>
        <w:t>Basic Circuits Training Board</w:t>
      </w:r>
    </w:p>
    <w:p w14:paraId="7682DAE9" w14:textId="568BC39E" w:rsidR="00CD7DF7" w:rsidRDefault="003504E9" w:rsidP="00D31557">
      <w:pPr>
        <w:pStyle w:val="ListParagraph"/>
        <w:numPr>
          <w:ilvl w:val="0"/>
          <w:numId w:val="14"/>
        </w:numPr>
        <w:spacing w:line="276" w:lineRule="auto"/>
      </w:pPr>
      <w:r>
        <w:t>Zener Diode</w:t>
      </w:r>
    </w:p>
    <w:p w14:paraId="15151069" w14:textId="77777777" w:rsidR="003504E9" w:rsidRDefault="003504E9" w:rsidP="00D31557">
      <w:pPr>
        <w:pStyle w:val="ListParagraph"/>
        <w:numPr>
          <w:ilvl w:val="0"/>
          <w:numId w:val="14"/>
        </w:numPr>
        <w:spacing w:line="276" w:lineRule="auto"/>
      </w:pPr>
      <w:r>
        <w:t>Light Emitting Diode</w:t>
      </w:r>
    </w:p>
    <w:p w14:paraId="6423580C" w14:textId="77777777" w:rsidR="000319CD" w:rsidRDefault="000319CD" w:rsidP="00D31557">
      <w:pPr>
        <w:pStyle w:val="ListParagraph"/>
        <w:numPr>
          <w:ilvl w:val="0"/>
          <w:numId w:val="14"/>
        </w:numPr>
        <w:spacing w:line="276" w:lineRule="auto"/>
      </w:pPr>
      <w:r>
        <w:t>Jumper Wires</w:t>
      </w:r>
    </w:p>
    <w:p w14:paraId="3AF59E46" w14:textId="77777777" w:rsidR="000319CD" w:rsidRDefault="000319CD" w:rsidP="00D31557">
      <w:pPr>
        <w:pStyle w:val="ListParagraph"/>
        <w:numPr>
          <w:ilvl w:val="0"/>
          <w:numId w:val="14"/>
        </w:numPr>
        <w:spacing w:line="276" w:lineRule="auto"/>
      </w:pPr>
      <w:r>
        <w:t>Palm Scope / DMM</w:t>
      </w:r>
    </w:p>
    <w:p w14:paraId="7BC5BC11" w14:textId="5213E199" w:rsidR="00E04622" w:rsidRDefault="00442F24" w:rsidP="00D31557">
      <w:pPr>
        <w:pStyle w:val="ListParagraph"/>
        <w:spacing w:line="276" w:lineRule="auto"/>
        <w:ind w:left="0"/>
        <w:rPr>
          <w:sz w:val="28"/>
          <w:szCs w:val="28"/>
        </w:rPr>
      </w:pPr>
      <w:r>
        <w:t>-------------------------------------------------</w:t>
      </w:r>
      <w:r w:rsidR="005E7305">
        <w:t>------------------------------------</w:t>
      </w:r>
      <w:r w:rsidR="00813B42">
        <w:t>--------------------------------</w:t>
      </w:r>
    </w:p>
    <w:p w14:paraId="6BCCD3CE" w14:textId="54C451B6" w:rsidR="000319CD" w:rsidRPr="003504E9" w:rsidRDefault="003504E9" w:rsidP="00D31557">
      <w:pPr>
        <w:pStyle w:val="Heading2"/>
        <w:spacing w:line="276" w:lineRule="auto"/>
        <w:rPr>
          <w:sz w:val="32"/>
          <w:szCs w:val="28"/>
        </w:rPr>
      </w:pPr>
      <w:r w:rsidRPr="003504E9">
        <w:rPr>
          <w:sz w:val="28"/>
        </w:rPr>
        <w:t>Zener Diode:</w:t>
      </w:r>
    </w:p>
    <w:p w14:paraId="2BE67AF3" w14:textId="42235BD3" w:rsidR="000319CD" w:rsidRPr="00D31557" w:rsidRDefault="003504E9" w:rsidP="00D31557">
      <w:pPr>
        <w:autoSpaceDE w:val="0"/>
        <w:autoSpaceDN w:val="0"/>
        <w:adjustRightInd w:val="0"/>
        <w:spacing w:line="276" w:lineRule="auto"/>
        <w:jc w:val="both"/>
      </w:pPr>
      <w:r w:rsidRPr="00D31557">
        <w:t>A special kind of diode that allows current in forward</w:t>
      </w:r>
      <w:r w:rsidR="00892F99">
        <w:t>ing</w:t>
      </w:r>
      <w:r w:rsidRPr="00D31557">
        <w:t xml:space="preserve"> bias state, just like a regular diode, but also conducts in the reverse bias state above a certain threshold voltage known as ‘breakdown voltage’ or ‘</w:t>
      </w:r>
      <w:r w:rsidR="00892F99">
        <w:t>Z</w:t>
      </w:r>
      <w:r w:rsidRPr="00D31557">
        <w:t>ener voltage’. Zener diodes are designed to have low breakdown voltages by creating a larger p-type material which is also heavily doped, and a much smaller n-type material. This causes the electrons to ‘tunnel’ through in reverse bias mode at low voltages.</w:t>
      </w:r>
    </w:p>
    <w:p w14:paraId="44079285" w14:textId="56B827B8" w:rsidR="000319CD" w:rsidRDefault="00892F99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223FEB3C" wp14:editId="63C60FC4">
            <wp:simplePos x="0" y="0"/>
            <wp:positionH relativeFrom="column">
              <wp:posOffset>2312670</wp:posOffset>
            </wp:positionH>
            <wp:positionV relativeFrom="paragraph">
              <wp:posOffset>300990</wp:posOffset>
            </wp:positionV>
            <wp:extent cx="1278890" cy="10382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CD4C6" w14:textId="03FB8E57" w:rsidR="000319CD" w:rsidRDefault="00892F99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2DA732" wp14:editId="4DBD2B95">
                <wp:simplePos x="0" y="0"/>
                <wp:positionH relativeFrom="column">
                  <wp:posOffset>2651760</wp:posOffset>
                </wp:positionH>
                <wp:positionV relativeFrom="paragraph">
                  <wp:posOffset>1176020</wp:posOffset>
                </wp:positionV>
                <wp:extent cx="2773680" cy="296545"/>
                <wp:effectExtent l="0" t="0" r="2667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0616" w14:textId="24402481" w:rsidR="003504E9" w:rsidRPr="00D31557" w:rsidRDefault="003504E9" w:rsidP="003504E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1557">
                              <w:rPr>
                                <w:i/>
                                <w:iCs/>
                              </w:rPr>
                              <w:t xml:space="preserve">Fig 2.1: Zener diode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DA73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08.8pt;margin-top:92.6pt;width:218.4pt;height:2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" fillcolor="white [3201]" strokeweight=".5pt">
                <v:textbox>
                  <w:txbxContent>
                    <w:p w14:paraId="7EEF0616" w14:textId="24402481" w:rsidR="003504E9" w:rsidRPr="00D31557" w:rsidRDefault="003504E9" w:rsidP="003504E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D31557">
                        <w:rPr>
                          <w:i/>
                          <w:iCs/>
                        </w:rPr>
                        <w:t xml:space="preserve">Fig 2.1: Zener diode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18EC458E" wp14:editId="0263CFED">
            <wp:simplePos x="0" y="0"/>
            <wp:positionH relativeFrom="column">
              <wp:posOffset>754380</wp:posOffset>
            </wp:positionH>
            <wp:positionV relativeFrom="paragraph">
              <wp:posOffset>63500</wp:posOffset>
            </wp:positionV>
            <wp:extent cx="1266825" cy="1192530"/>
            <wp:effectExtent l="0" t="0" r="9525" b="7620"/>
            <wp:wrapThrough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BB5AD" w14:textId="1AE95200" w:rsidR="000319CD" w:rsidRDefault="000319CD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6C1DD528" w14:textId="6DBE7C9A" w:rsidR="00833537" w:rsidRPr="00D31557" w:rsidRDefault="003504E9" w:rsidP="00D31557">
      <w:pPr>
        <w:autoSpaceDE w:val="0"/>
        <w:autoSpaceDN w:val="0"/>
        <w:adjustRightInd w:val="0"/>
        <w:spacing w:line="276" w:lineRule="auto"/>
        <w:jc w:val="both"/>
      </w:pPr>
      <w:r w:rsidRPr="00D31557">
        <w:lastRenderedPageBreak/>
        <w:t>When the applied voltage in reverse bias increases from the ‘</w:t>
      </w:r>
      <w:r w:rsidR="00892F99">
        <w:t>Z</w:t>
      </w:r>
      <w:r w:rsidRPr="00D31557">
        <w:t xml:space="preserve">ener voltage’, junction breakdown occurs and </w:t>
      </w:r>
      <w:r w:rsidR="00892F99">
        <w:t xml:space="preserve">the </w:t>
      </w:r>
      <w:proofErr w:type="spellStart"/>
      <w:r w:rsidRPr="00D31557">
        <w:t>zener</w:t>
      </w:r>
      <w:proofErr w:type="spellEnd"/>
      <w:r w:rsidRPr="00D31557">
        <w:t xml:space="preserve"> diode starts to conduct in reverse bias.</w:t>
      </w:r>
    </w:p>
    <w:p w14:paraId="4F8759F7" w14:textId="19FF0EC8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16932B14" w14:textId="77777777" w:rsidR="00050667" w:rsidRPr="00D31557" w:rsidRDefault="00050667" w:rsidP="00D31557">
      <w:pPr>
        <w:autoSpaceDE w:val="0"/>
        <w:autoSpaceDN w:val="0"/>
        <w:adjustRightInd w:val="0"/>
        <w:spacing w:line="276" w:lineRule="auto"/>
        <w:jc w:val="both"/>
      </w:pPr>
      <w:r w:rsidRPr="00D31557">
        <w:rPr>
          <w:b/>
          <w:sz w:val="28"/>
          <w:szCs w:val="28"/>
        </w:rPr>
        <w:t>Forward Bias State:</w:t>
      </w:r>
      <w:r w:rsidRPr="00D31557">
        <w:t xml:space="preserve"> </w:t>
      </w:r>
    </w:p>
    <w:p w14:paraId="3D29AE71" w14:textId="222184E7" w:rsidR="00050667" w:rsidRPr="00D31557" w:rsidRDefault="00050667" w:rsidP="00D31557">
      <w:pPr>
        <w:autoSpaceDE w:val="0"/>
        <w:autoSpaceDN w:val="0"/>
        <w:adjustRightInd w:val="0"/>
        <w:spacing w:line="276" w:lineRule="auto"/>
        <w:jc w:val="both"/>
      </w:pPr>
      <w:r w:rsidRPr="00D31557">
        <w:t xml:space="preserve">The </w:t>
      </w:r>
      <w:r w:rsidR="00892F99">
        <w:t>Z</w:t>
      </w:r>
      <w:r w:rsidRPr="00D31557">
        <w:t>ener diode conducts just like a rectifier diode in the forward bias mode. It’s the reverse bias characteristics that we are interested in. This allows for their use as voltage regulators. A voltage regulator is a device that gives a constant voltage output, irrespective of the input voltage.</w:t>
      </w:r>
    </w:p>
    <w:p w14:paraId="0315F42E" w14:textId="7B1FF5F9" w:rsidR="00050667" w:rsidRPr="00050667" w:rsidRDefault="00050667" w:rsidP="00D31557">
      <w:pPr>
        <w:pStyle w:val="Heading2"/>
        <w:spacing w:line="276" w:lineRule="auto"/>
        <w:rPr>
          <w:sz w:val="28"/>
        </w:rPr>
      </w:pPr>
      <w:r w:rsidRPr="00050667">
        <w:rPr>
          <w:sz w:val="28"/>
        </w:rPr>
        <w:t>Zener Diode Voltage Regulation:</w:t>
      </w:r>
    </w:p>
    <w:p w14:paraId="7C4534FD" w14:textId="09111A1E" w:rsidR="00050667" w:rsidRPr="00D31557" w:rsidRDefault="00050667" w:rsidP="00D31557">
      <w:pPr>
        <w:autoSpaceDE w:val="0"/>
        <w:autoSpaceDN w:val="0"/>
        <w:adjustRightInd w:val="0"/>
        <w:spacing w:line="276" w:lineRule="auto"/>
        <w:jc w:val="both"/>
      </w:pPr>
      <w:r w:rsidRPr="00D31557">
        <w:t xml:space="preserve">A </w:t>
      </w:r>
      <w:r w:rsidR="00892F99">
        <w:t>Z</w:t>
      </w:r>
      <w:r w:rsidRPr="00D31557">
        <w:t>ener diode is used in reverse bias to regulate the voltage across a load (Fig 2.2).</w:t>
      </w:r>
    </w:p>
    <w:p w14:paraId="060EDB88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A24BB2D" wp14:editId="4E2D83D0">
            <wp:extent cx="4145280" cy="1703705"/>
            <wp:effectExtent l="0" t="0" r="762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A024" w14:textId="7B806F4F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26B3EE" wp14:editId="3E786C98">
                <wp:simplePos x="0" y="0"/>
                <wp:positionH relativeFrom="column">
                  <wp:posOffset>1430655</wp:posOffset>
                </wp:positionH>
                <wp:positionV relativeFrom="paragraph">
                  <wp:posOffset>15240</wp:posOffset>
                </wp:positionV>
                <wp:extent cx="2687320" cy="296545"/>
                <wp:effectExtent l="0" t="0" r="1778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21E49" w14:textId="77777777" w:rsidR="00050667" w:rsidRPr="00D31557" w:rsidRDefault="00050667" w:rsidP="00050667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D3155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Fig 2.2: Zener Diode 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6B3EE" id="Text Box 13" o:spid="_x0000_s1028" type="#_x0000_t202" style="position:absolute;left:0;text-align:left;margin-left:112.65pt;margin-top:1.2pt;width:211.6pt;height:2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" fillcolor="white [3201]" strokeweight=".5pt">
                <v:textbox>
                  <w:txbxContent>
                    <w:p w14:paraId="76B21E49" w14:textId="77777777" w:rsidR="00050667" w:rsidRPr="00D31557" w:rsidRDefault="00050667" w:rsidP="00050667">
                      <w:pPr>
                        <w:jc w:val="center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D31557">
                        <w:rPr>
                          <w:i/>
                          <w:iCs/>
                          <w:sz w:val="22"/>
                          <w:szCs w:val="22"/>
                        </w:rPr>
                        <w:t>Fig 2.2: Zener Diode Voltage Regulator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64C99057" w14:textId="2874C45C" w:rsidR="00050667" w:rsidRDefault="00050667" w:rsidP="00D31557">
      <w:pPr>
        <w:spacing w:line="276" w:lineRule="auto"/>
      </w:pPr>
    </w:p>
    <w:p w14:paraId="23B34FD8" w14:textId="18991B6D" w:rsidR="00050667" w:rsidRPr="00050667" w:rsidRDefault="00050667" w:rsidP="00D31557">
      <w:pPr>
        <w:spacing w:line="276" w:lineRule="auto"/>
      </w:pPr>
    </w:p>
    <w:p w14:paraId="310ADD13" w14:textId="229DD2C5" w:rsidR="00050667" w:rsidRPr="00050667" w:rsidRDefault="0006070B" w:rsidP="00D31557">
      <w:pPr>
        <w:pStyle w:val="Heading2"/>
        <w:spacing w:line="276" w:lineRule="auto"/>
        <w:rPr>
          <w:sz w:val="28"/>
          <w:u w:val="single"/>
        </w:rPr>
      </w:pPr>
      <w:r w:rsidRPr="007B56E0">
        <w:rPr>
          <w:noProof/>
          <w:sz w:val="28"/>
        </w:rPr>
        <w:drawing>
          <wp:anchor distT="0" distB="0" distL="114300" distR="114300" simplePos="0" relativeHeight="251724800" behindDoc="0" locked="0" layoutInCell="1" allowOverlap="1" wp14:anchorId="06D4466B" wp14:editId="57F966E2">
            <wp:simplePos x="0" y="0"/>
            <wp:positionH relativeFrom="column">
              <wp:posOffset>3469005</wp:posOffset>
            </wp:positionH>
            <wp:positionV relativeFrom="paragraph">
              <wp:posOffset>332105</wp:posOffset>
            </wp:positionV>
            <wp:extent cx="2891155" cy="2331085"/>
            <wp:effectExtent l="0" t="0" r="4445" b="0"/>
            <wp:wrapThrough wrapText="bothSides">
              <wp:wrapPolygon edited="0">
                <wp:start x="0" y="0"/>
                <wp:lineTo x="0" y="21359"/>
                <wp:lineTo x="21491" y="21359"/>
                <wp:lineTo x="2149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33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667" w:rsidRPr="00050667">
        <w:rPr>
          <w:sz w:val="28"/>
        </w:rPr>
        <w:t xml:space="preserve">Procedure: </w:t>
      </w:r>
      <w:r w:rsidR="00050667" w:rsidRPr="00050667">
        <w:rPr>
          <w:sz w:val="28"/>
          <w:u w:val="single"/>
        </w:rPr>
        <w:t xml:space="preserve">  </w:t>
      </w:r>
    </w:p>
    <w:p w14:paraId="08CFDFF2" w14:textId="205AA016" w:rsidR="00050667" w:rsidRPr="00D31557" w:rsidRDefault="00050667" w:rsidP="00D31557">
      <w:pPr>
        <w:pStyle w:val="ListParagraph"/>
        <w:numPr>
          <w:ilvl w:val="0"/>
          <w:numId w:val="50"/>
        </w:numPr>
        <w:spacing w:line="276" w:lineRule="auto"/>
        <w:jc w:val="both"/>
      </w:pPr>
      <w:r w:rsidRPr="00D31557">
        <w:t xml:space="preserve">Connect the </w:t>
      </w:r>
      <w:proofErr w:type="gramStart"/>
      <w:r w:rsidR="00892F99">
        <w:t>Z</w:t>
      </w:r>
      <w:r w:rsidRPr="00D31557">
        <w:t>ener  diode</w:t>
      </w:r>
      <w:proofErr w:type="gramEnd"/>
      <w:r w:rsidRPr="00D31557">
        <w:t xml:space="preserve"> to the variable power supply of the basic circuit trainer board in the following configuration:</w:t>
      </w:r>
    </w:p>
    <w:p w14:paraId="29CF09AD" w14:textId="4FBC3426" w:rsidR="00050667" w:rsidRPr="00D31557" w:rsidRDefault="00050667" w:rsidP="00D31557">
      <w:pPr>
        <w:pStyle w:val="ListParagraph"/>
        <w:spacing w:line="276" w:lineRule="auto"/>
        <w:jc w:val="both"/>
        <w:rPr>
          <w:rFonts w:ascii="normal" w:hAnsi="normal" w:cs="Arial" w:hint="eastAsia"/>
        </w:rPr>
      </w:pPr>
      <w:r w:rsidRPr="00D31557">
        <w:rPr>
          <w:rFonts w:ascii="normal" w:hAnsi="normal" w:cs="Arial" w:hint="eastAsia"/>
        </w:rPr>
        <w:t>D</w:t>
      </w:r>
      <w:r w:rsidRPr="00D31557">
        <w:rPr>
          <w:rFonts w:ascii="normal" w:hAnsi="normal" w:cs="Arial"/>
        </w:rPr>
        <w:t xml:space="preserve">on’t Forget to connect a current Limiting Resistance in the path of </w:t>
      </w:r>
      <w:r w:rsidR="00892F99">
        <w:rPr>
          <w:rFonts w:ascii="normal" w:hAnsi="normal" w:cs="Arial" w:hint="eastAsia"/>
        </w:rPr>
        <w:t xml:space="preserve">the </w:t>
      </w:r>
      <w:r w:rsidRPr="00D31557">
        <w:rPr>
          <w:rFonts w:ascii="normal" w:hAnsi="normal" w:cs="Arial"/>
        </w:rPr>
        <w:t>Zener diode, so when you increase the voltage, the current does not exceed the limit.</w:t>
      </w:r>
    </w:p>
    <w:p w14:paraId="06B3059F" w14:textId="2A4B2932" w:rsidR="00050667" w:rsidRPr="00D31557" w:rsidRDefault="00050667" w:rsidP="00D31557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normal" w:hAnsi="normal" w:cs="Arial" w:hint="eastAsia"/>
        </w:rPr>
      </w:pPr>
      <w:r w:rsidRPr="00D31557">
        <w:rPr>
          <w:rFonts w:ascii="normal" w:hAnsi="normal" w:cs="Arial"/>
        </w:rPr>
        <w:t xml:space="preserve">Increase the voltage from the variable voltage supply by a small step and measure the voltage at the output using </w:t>
      </w:r>
      <w:r w:rsidR="00892F99">
        <w:rPr>
          <w:rFonts w:ascii="normal" w:hAnsi="normal" w:cs="Arial" w:hint="eastAsia"/>
        </w:rPr>
        <w:t xml:space="preserve">the </w:t>
      </w:r>
      <w:r w:rsidRPr="00D31557">
        <w:rPr>
          <w:rFonts w:ascii="normal" w:hAnsi="normal" w:cs="Arial"/>
        </w:rPr>
        <w:t>scope’s DMM function.</w:t>
      </w:r>
    </w:p>
    <w:p w14:paraId="1CEB5B16" w14:textId="2B27A0A8" w:rsidR="00050667" w:rsidRPr="00D31557" w:rsidRDefault="00050667" w:rsidP="00D31557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normal" w:hAnsi="normal" w:cs="Arial" w:hint="eastAsia"/>
        </w:rPr>
      </w:pPr>
      <w:r w:rsidRPr="00D31557">
        <w:rPr>
          <w:rFonts w:ascii="normal" w:hAnsi="normal" w:cs="Arial"/>
        </w:rPr>
        <w:t xml:space="preserve">Find the values of </w:t>
      </w:r>
      <w:r w:rsidRPr="00D31557">
        <w:rPr>
          <w:rFonts w:ascii="normal" w:hAnsi="normal" w:cs="Arial"/>
          <w:b/>
        </w:rPr>
        <w:t>current</w:t>
      </w:r>
      <w:r w:rsidRPr="00D31557">
        <w:rPr>
          <w:rFonts w:ascii="normal" w:hAnsi="normal" w:cs="Arial"/>
        </w:rPr>
        <w:t xml:space="preserve"> flowing through the Zener diode and the load resistance.</w:t>
      </w:r>
    </w:p>
    <w:p w14:paraId="0C1228EC" w14:textId="440DEC3E" w:rsidR="00050667" w:rsidRPr="00D31557" w:rsidRDefault="00050667" w:rsidP="00D31557">
      <w:pPr>
        <w:pStyle w:val="ListParagraph"/>
        <w:numPr>
          <w:ilvl w:val="0"/>
          <w:numId w:val="50"/>
        </w:numPr>
        <w:spacing w:line="276" w:lineRule="auto"/>
        <w:rPr>
          <w:rFonts w:ascii="normal" w:hAnsi="normal" w:cs="Arial" w:hint="eastAsia"/>
        </w:rPr>
      </w:pPr>
      <w:r w:rsidRPr="00D31557">
        <w:rPr>
          <w:rFonts w:ascii="normal" w:hAnsi="normal" w:cs="Arial"/>
        </w:rPr>
        <w:t xml:space="preserve">Repeat the process and record the values of input voltage, output voltage, </w:t>
      </w:r>
      <w:r w:rsidR="00892F99">
        <w:rPr>
          <w:rFonts w:ascii="normal" w:hAnsi="normal" w:cs="Arial" w:hint="eastAsia"/>
        </w:rPr>
        <w:t xml:space="preserve">the </w:t>
      </w:r>
      <w:r w:rsidRPr="00D31557">
        <w:rPr>
          <w:rFonts w:ascii="normal" w:hAnsi="normal" w:cs="Arial"/>
        </w:rPr>
        <w:t xml:space="preserve">current through </w:t>
      </w:r>
      <w:r w:rsidR="00892F99">
        <w:rPr>
          <w:rFonts w:ascii="normal" w:hAnsi="normal" w:cs="Arial" w:hint="eastAsia"/>
        </w:rPr>
        <w:t xml:space="preserve">the </w:t>
      </w:r>
      <w:r w:rsidRPr="00D31557">
        <w:rPr>
          <w:rFonts w:ascii="normal" w:hAnsi="normal" w:cs="Arial"/>
        </w:rPr>
        <w:t xml:space="preserve">diode, and current through </w:t>
      </w:r>
      <w:r w:rsidR="00892F99">
        <w:rPr>
          <w:rFonts w:ascii="normal" w:hAnsi="normal" w:cs="Arial" w:hint="eastAsia"/>
        </w:rPr>
        <w:t xml:space="preserve">the </w:t>
      </w:r>
      <w:r w:rsidRPr="00D31557">
        <w:rPr>
          <w:rFonts w:ascii="normal" w:hAnsi="normal" w:cs="Arial"/>
        </w:rPr>
        <w:t>load.</w:t>
      </w:r>
    </w:p>
    <w:p w14:paraId="2FB8959D" w14:textId="77777777" w:rsidR="00050667" w:rsidRPr="00D31557" w:rsidRDefault="00050667" w:rsidP="00D31557">
      <w:pPr>
        <w:pStyle w:val="ListParagraph"/>
        <w:numPr>
          <w:ilvl w:val="0"/>
          <w:numId w:val="50"/>
        </w:numPr>
        <w:spacing w:line="276" w:lineRule="auto"/>
        <w:rPr>
          <w:rFonts w:ascii="normal" w:hAnsi="normal" w:cs="Arial" w:hint="eastAsia"/>
        </w:rPr>
      </w:pPr>
      <w:r w:rsidRPr="00D31557">
        <w:rPr>
          <w:rFonts w:ascii="normal" w:hAnsi="normal" w:cs="Arial"/>
        </w:rPr>
        <w:t>Apply the reverse bias voltage up to 15 volts and record the response of the diode.</w:t>
      </w:r>
    </w:p>
    <w:p w14:paraId="5750847F" w14:textId="77777777" w:rsidR="00050667" w:rsidRPr="00D31557" w:rsidRDefault="00050667" w:rsidP="00D31557">
      <w:pPr>
        <w:pStyle w:val="ListParagraph"/>
        <w:numPr>
          <w:ilvl w:val="0"/>
          <w:numId w:val="50"/>
        </w:numPr>
        <w:spacing w:line="276" w:lineRule="auto"/>
        <w:rPr>
          <w:rFonts w:ascii="normal" w:hAnsi="normal" w:cs="Arial" w:hint="eastAsia"/>
        </w:rPr>
      </w:pPr>
      <w:r w:rsidRPr="00D31557">
        <w:rPr>
          <w:rFonts w:ascii="normal" w:hAnsi="normal" w:cs="Arial"/>
        </w:rPr>
        <w:t xml:space="preserve">Display the readings in the form of a </w:t>
      </w:r>
      <w:r w:rsidRPr="00D31557">
        <w:rPr>
          <w:rFonts w:ascii="normal" w:hAnsi="normal" w:cs="Arial"/>
          <w:b/>
        </w:rPr>
        <w:t>table</w:t>
      </w:r>
      <w:r w:rsidRPr="00D31557">
        <w:rPr>
          <w:rFonts w:ascii="normal" w:hAnsi="normal" w:cs="Arial"/>
        </w:rPr>
        <w:t xml:space="preserve"> below:</w:t>
      </w:r>
    </w:p>
    <w:p w14:paraId="46F7DB85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2DAD5FEC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3F9F" w14:paraId="1C75E03F" w14:textId="77777777" w:rsidTr="00883F9F">
        <w:tc>
          <w:tcPr>
            <w:tcW w:w="2337" w:type="dxa"/>
          </w:tcPr>
          <w:p w14:paraId="5453B3FC" w14:textId="71001985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883F9F">
              <w:rPr>
                <w:b/>
                <w:szCs w:val="32"/>
              </w:rPr>
              <w:t>Input Voltage</w:t>
            </w:r>
          </w:p>
        </w:tc>
        <w:tc>
          <w:tcPr>
            <w:tcW w:w="2337" w:type="dxa"/>
          </w:tcPr>
          <w:p w14:paraId="2A2CACC8" w14:textId="7E5E4DAC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Cs w:val="32"/>
              </w:rPr>
              <w:t>Out</w:t>
            </w:r>
            <w:r w:rsidRPr="00883F9F">
              <w:rPr>
                <w:b/>
                <w:szCs w:val="32"/>
              </w:rPr>
              <w:t>put Voltage</w:t>
            </w:r>
          </w:p>
        </w:tc>
        <w:tc>
          <w:tcPr>
            <w:tcW w:w="2338" w:type="dxa"/>
          </w:tcPr>
          <w:p w14:paraId="0EED2D28" w14:textId="307734B8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Cs w:val="32"/>
              </w:rPr>
              <w:t>Current through diode</w:t>
            </w:r>
          </w:p>
        </w:tc>
        <w:tc>
          <w:tcPr>
            <w:tcW w:w="2338" w:type="dxa"/>
          </w:tcPr>
          <w:p w14:paraId="3BEA095C" w14:textId="3F74C6D5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Cs w:val="32"/>
              </w:rPr>
              <w:t xml:space="preserve">Current through </w:t>
            </w:r>
            <w:r w:rsidR="00892F99">
              <w:rPr>
                <w:b/>
                <w:szCs w:val="32"/>
              </w:rPr>
              <w:t xml:space="preserve">the </w:t>
            </w:r>
            <w:r>
              <w:rPr>
                <w:b/>
                <w:szCs w:val="32"/>
              </w:rPr>
              <w:t>load resistance</w:t>
            </w:r>
          </w:p>
        </w:tc>
      </w:tr>
      <w:tr w:rsidR="00883F9F" w14:paraId="476E0BD3" w14:textId="77777777" w:rsidTr="00883F9F">
        <w:tc>
          <w:tcPr>
            <w:tcW w:w="2337" w:type="dxa"/>
          </w:tcPr>
          <w:p w14:paraId="712891D9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3C701E2E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3442975D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79B59DA7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  <w:tr w:rsidR="00883F9F" w14:paraId="7B892506" w14:textId="77777777" w:rsidTr="00883F9F">
        <w:tc>
          <w:tcPr>
            <w:tcW w:w="2337" w:type="dxa"/>
          </w:tcPr>
          <w:p w14:paraId="63C876BD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1C802FBE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7CB441E5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2A50DF09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  <w:tr w:rsidR="00883F9F" w14:paraId="6DACA6BC" w14:textId="77777777" w:rsidTr="00883F9F">
        <w:tc>
          <w:tcPr>
            <w:tcW w:w="2337" w:type="dxa"/>
          </w:tcPr>
          <w:p w14:paraId="575E3F54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55B065F0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6B437BA8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16EBC336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  <w:tr w:rsidR="00883F9F" w14:paraId="7A4BF06C" w14:textId="77777777" w:rsidTr="00883F9F">
        <w:tc>
          <w:tcPr>
            <w:tcW w:w="2337" w:type="dxa"/>
          </w:tcPr>
          <w:p w14:paraId="13857C60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03012EF1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5F7292A4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4970752C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  <w:tr w:rsidR="00883F9F" w14:paraId="743EB97B" w14:textId="77777777" w:rsidTr="00883F9F">
        <w:tc>
          <w:tcPr>
            <w:tcW w:w="2337" w:type="dxa"/>
          </w:tcPr>
          <w:p w14:paraId="4E535E76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6F5BBF30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2DC28AFA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1B5A5A16" w14:textId="77777777" w:rsidR="00883F9F" w:rsidRDefault="00883F9F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</w:tbl>
    <w:p w14:paraId="41941760" w14:textId="77777777" w:rsidR="007B56E0" w:rsidRDefault="007B56E0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69518834" w14:textId="77777777" w:rsidR="00050667" w:rsidRPr="00050667" w:rsidRDefault="00050667" w:rsidP="00D31557">
      <w:pPr>
        <w:pStyle w:val="Heading2"/>
        <w:spacing w:line="276" w:lineRule="auto"/>
        <w:rPr>
          <w:sz w:val="28"/>
        </w:rPr>
      </w:pPr>
      <w:r w:rsidRPr="00050667">
        <w:rPr>
          <w:bCs w:val="0"/>
          <w:sz w:val="28"/>
        </w:rPr>
        <w:t>Input and Output Graph</w:t>
      </w:r>
      <w:r w:rsidRPr="00050667">
        <w:rPr>
          <w:sz w:val="28"/>
        </w:rPr>
        <w:t xml:space="preserve">:                                    </w:t>
      </w:r>
    </w:p>
    <w:p w14:paraId="77E313EB" w14:textId="603DF67E" w:rsidR="00050667" w:rsidRPr="00D31557" w:rsidRDefault="00050667" w:rsidP="00D31557">
      <w:pPr>
        <w:autoSpaceDE w:val="0"/>
        <w:autoSpaceDN w:val="0"/>
        <w:adjustRightInd w:val="0"/>
        <w:spacing w:line="276" w:lineRule="auto"/>
        <w:jc w:val="both"/>
      </w:pPr>
      <w:r w:rsidRPr="00D31557">
        <w:t xml:space="preserve">When both input and output are plotted on the same graph </w:t>
      </w:r>
      <w:r w:rsidR="00892F99">
        <w:t>for</w:t>
      </w:r>
      <w:r w:rsidRPr="00D31557">
        <w:t xml:space="preserve"> some other independent variable (i.e. time, no of readings</w:t>
      </w:r>
      <w:r w:rsidR="00892F99">
        <w:t>,</w:t>
      </w:r>
      <w:r w:rsidRPr="00D31557">
        <w:t xml:space="preserve"> etc</w:t>
      </w:r>
      <w:r w:rsidR="00F9379D" w:rsidRPr="00D31557">
        <w:t>.</w:t>
      </w:r>
      <w:r w:rsidRPr="00D31557">
        <w:t xml:space="preserve">), one can observe the change in the output at a point </w:t>
      </w:r>
      <w:r w:rsidR="00892F99">
        <w:t>for</w:t>
      </w:r>
      <w:r w:rsidRPr="00D31557">
        <w:t xml:space="preserve"> input. Use Microsoft Excel to plot the </w:t>
      </w:r>
      <w:r w:rsidRPr="00D31557">
        <w:rPr>
          <w:b/>
          <w:color w:val="0070C0"/>
        </w:rPr>
        <w:t>input voltage</w:t>
      </w:r>
      <w:r w:rsidRPr="00D31557">
        <w:rPr>
          <w:color w:val="0070C0"/>
        </w:rPr>
        <w:t xml:space="preserve"> </w:t>
      </w:r>
      <w:r w:rsidRPr="00D31557">
        <w:t xml:space="preserve">and the </w:t>
      </w:r>
      <w:r w:rsidRPr="00D31557">
        <w:rPr>
          <w:b/>
          <w:color w:val="0070C0"/>
        </w:rPr>
        <w:t>output voltage</w:t>
      </w:r>
      <w:r w:rsidRPr="00D31557">
        <w:rPr>
          <w:color w:val="0070C0"/>
        </w:rPr>
        <w:t xml:space="preserve"> </w:t>
      </w:r>
      <w:r w:rsidRPr="00D31557">
        <w:t>together, but with separate colors.</w:t>
      </w:r>
    </w:p>
    <w:p w14:paraId="5D802730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186C505B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0E536676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308E8792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66F3C98C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3187F413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47AB4C2D" w14:textId="7777777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11963AEF" w14:textId="76E07FB1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209DAE57" w14:textId="77777777" w:rsidR="0006070B" w:rsidRDefault="0006070B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1D7EB582" w14:textId="77777777" w:rsidR="0006070B" w:rsidRDefault="0006070B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7FB7B0CB" w14:textId="77777777" w:rsidR="0006070B" w:rsidRDefault="0006070B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22413129" w14:textId="77777777" w:rsidR="0006070B" w:rsidRDefault="0006070B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5650F1CA" w14:textId="77777777" w:rsidR="0006070B" w:rsidRDefault="0006070B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3874A5A1" w14:textId="77777777" w:rsidR="0006070B" w:rsidRDefault="0006070B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7DAC6DFB" w14:textId="77777777" w:rsidR="0006070B" w:rsidRDefault="0006070B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4CE9373A" w14:textId="77777777" w:rsidR="0006070B" w:rsidRDefault="0006070B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7345F2C9" w14:textId="5B043EC7" w:rsidR="00050667" w:rsidRDefault="00050667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  <w:r w:rsidRPr="00050667">
        <w:rPr>
          <w:rFonts w:asciiTheme="majorHAnsi" w:eastAsiaTheme="majorEastAsia" w:hAnsiTheme="majorHAnsi" w:cstheme="majorBidi"/>
          <w:b/>
          <w:color w:val="4F81BD" w:themeColor="accent1"/>
          <w:sz w:val="28"/>
          <w:szCs w:val="26"/>
        </w:rPr>
        <w:t>Light Emitting Diodes:</w:t>
      </w:r>
    </w:p>
    <w:p w14:paraId="5D7FF118" w14:textId="3F3ED59E" w:rsidR="00050667" w:rsidRPr="00D31557" w:rsidRDefault="002960C8" w:rsidP="00D31557">
      <w:pPr>
        <w:autoSpaceDE w:val="0"/>
        <w:autoSpaceDN w:val="0"/>
        <w:adjustRightInd w:val="0"/>
        <w:spacing w:line="276" w:lineRule="auto"/>
        <w:jc w:val="both"/>
      </w:pPr>
      <w:r w:rsidRPr="00D31557">
        <w:rPr>
          <w:noProof/>
        </w:rPr>
        <w:drawing>
          <wp:anchor distT="0" distB="0" distL="114300" distR="114300" simplePos="0" relativeHeight="251725824" behindDoc="1" locked="0" layoutInCell="1" allowOverlap="1" wp14:anchorId="056F99A8" wp14:editId="256674FC">
            <wp:simplePos x="0" y="0"/>
            <wp:positionH relativeFrom="column">
              <wp:posOffset>3462655</wp:posOffset>
            </wp:positionH>
            <wp:positionV relativeFrom="paragraph">
              <wp:posOffset>103505</wp:posOffset>
            </wp:positionV>
            <wp:extent cx="2612390" cy="2520950"/>
            <wp:effectExtent l="0" t="0" r="0" b="0"/>
            <wp:wrapTight wrapText="bothSides">
              <wp:wrapPolygon edited="0">
                <wp:start x="0" y="0"/>
                <wp:lineTo x="0" y="21382"/>
                <wp:lineTo x="21421" y="21382"/>
                <wp:lineTo x="214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0E6" w:rsidRPr="00D31557">
        <w:t xml:space="preserve">The best known of all diodes </w:t>
      </w:r>
      <w:r w:rsidR="00892F99">
        <w:t>is</w:t>
      </w:r>
      <w:r w:rsidR="003660E6" w:rsidRPr="00D31557">
        <w:t xml:space="preserve"> those that have the almost magical ability to emit light. Light-Emitting Diodes (LEDs) are available that emit all the colors of </w:t>
      </w:r>
      <w:r w:rsidR="00892F99">
        <w:t xml:space="preserve">the </w:t>
      </w:r>
      <w:r w:rsidR="003660E6" w:rsidRPr="00D31557">
        <w:t xml:space="preserve">visible spectrum from blue to red. White LEDs are blue LEDs with a special phosphor that glows white. </w:t>
      </w:r>
      <w:r w:rsidRPr="00D31557">
        <w:t>LEDs have many uses as indicators and displays and in communications. Some emit invisible near-infrared. These LEDs are used in remote controls for TV sets and to link computers with other computers. The graph shows how a Light-Emitting Diode conducts much like a standard diode.</w:t>
      </w:r>
    </w:p>
    <w:p w14:paraId="10510B1A" w14:textId="77777777" w:rsidR="002960C8" w:rsidRPr="00D31557" w:rsidRDefault="002960C8" w:rsidP="00D31557">
      <w:pPr>
        <w:autoSpaceDE w:val="0"/>
        <w:autoSpaceDN w:val="0"/>
        <w:adjustRightInd w:val="0"/>
        <w:spacing w:line="276" w:lineRule="auto"/>
        <w:jc w:val="both"/>
      </w:pPr>
    </w:p>
    <w:p w14:paraId="10238EB5" w14:textId="77777777" w:rsidR="002960C8" w:rsidRPr="00D31557" w:rsidRDefault="002960C8" w:rsidP="00D31557">
      <w:pPr>
        <w:autoSpaceDE w:val="0"/>
        <w:autoSpaceDN w:val="0"/>
        <w:adjustRightInd w:val="0"/>
        <w:spacing w:line="276" w:lineRule="auto"/>
        <w:jc w:val="both"/>
      </w:pPr>
      <w:r w:rsidRPr="00D31557">
        <w:t>A Light Emitting Diode must never be connected directly across the voltage source. A current limiting resistor should be connected in series with the LED.</w:t>
      </w:r>
    </w:p>
    <w:p w14:paraId="3F267A50" w14:textId="77777777" w:rsidR="007B56E0" w:rsidRDefault="007B56E0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422F309F" w14:textId="77777777" w:rsidR="007B56E0" w:rsidRDefault="007B56E0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27690A45" w14:textId="77777777" w:rsidR="007B56E0" w:rsidRDefault="007B56E0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03BBCFFD" w14:textId="77777777" w:rsidR="007B56E0" w:rsidRDefault="007B56E0" w:rsidP="00D31557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A2AECD" wp14:editId="0A18E4B7">
            <wp:extent cx="2651760" cy="2233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C4FF" w14:textId="77777777" w:rsidR="002960C8" w:rsidRPr="003660E6" w:rsidRDefault="006643D1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0AE5B7" wp14:editId="551BA83F">
                <wp:simplePos x="0" y="0"/>
                <wp:positionH relativeFrom="column">
                  <wp:posOffset>1565275</wp:posOffset>
                </wp:positionH>
                <wp:positionV relativeFrom="paragraph">
                  <wp:posOffset>-1270</wp:posOffset>
                </wp:positionV>
                <wp:extent cx="2687320" cy="296545"/>
                <wp:effectExtent l="0" t="0" r="17780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8DE4C" w14:textId="77777777" w:rsidR="006643D1" w:rsidRPr="00D31557" w:rsidRDefault="006643D1" w:rsidP="006643D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1557">
                              <w:rPr>
                                <w:i/>
                                <w:iCs/>
                              </w:rPr>
                              <w:t>Fig 2.3: Testing an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AE5B7" id="Text Box 23" o:spid="_x0000_s1029" type="#_x0000_t202" style="position:absolute;left:0;text-align:left;margin-left:123.25pt;margin-top:-.1pt;width:211.6pt;height:2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" fillcolor="white [3201]" strokeweight=".5pt">
                <v:textbox>
                  <w:txbxContent>
                    <w:p w14:paraId="1568DE4C" w14:textId="77777777" w:rsidR="006643D1" w:rsidRPr="00D31557" w:rsidRDefault="006643D1" w:rsidP="006643D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D31557">
                        <w:rPr>
                          <w:i/>
                          <w:iCs/>
                        </w:rPr>
                        <w:t>Fig 2.3: Testing an LED</w:t>
                      </w:r>
                    </w:p>
                  </w:txbxContent>
                </v:textbox>
              </v:shape>
            </w:pict>
          </mc:Fallback>
        </mc:AlternateContent>
      </w:r>
    </w:p>
    <w:p w14:paraId="05604B4C" w14:textId="77777777" w:rsidR="007B56E0" w:rsidRPr="00050667" w:rsidRDefault="007B56E0" w:rsidP="00D31557">
      <w:pPr>
        <w:pStyle w:val="Heading2"/>
        <w:spacing w:line="276" w:lineRule="auto"/>
        <w:rPr>
          <w:sz w:val="28"/>
          <w:u w:val="single"/>
        </w:rPr>
      </w:pPr>
      <w:r w:rsidRPr="00050667">
        <w:rPr>
          <w:sz w:val="28"/>
        </w:rPr>
        <w:t xml:space="preserve">Procedure: </w:t>
      </w:r>
      <w:r w:rsidRPr="00050667">
        <w:rPr>
          <w:sz w:val="28"/>
          <w:u w:val="single"/>
        </w:rPr>
        <w:t xml:space="preserve">  </w:t>
      </w:r>
    </w:p>
    <w:p w14:paraId="5A356239" w14:textId="77777777" w:rsidR="00050667" w:rsidRPr="00D31557" w:rsidRDefault="007B56E0" w:rsidP="00D31557">
      <w:pPr>
        <w:pStyle w:val="ListParagraph"/>
        <w:numPr>
          <w:ilvl w:val="0"/>
          <w:numId w:val="50"/>
        </w:numPr>
        <w:spacing w:line="276" w:lineRule="auto"/>
        <w:rPr>
          <w:rFonts w:ascii="normal" w:hAnsi="normal" w:cs="Arial" w:hint="eastAsia"/>
          <w:szCs w:val="22"/>
        </w:rPr>
      </w:pPr>
      <w:r w:rsidRPr="00D31557">
        <w:rPr>
          <w:rFonts w:ascii="normal" w:hAnsi="normal" w:cs="Arial"/>
          <w:szCs w:val="22"/>
        </w:rPr>
        <w:t>Connect the LED with a switch on the trainer board. Connect a resistor in series with the LED for limiting the current flowing through the LED.</w:t>
      </w:r>
    </w:p>
    <w:p w14:paraId="4D0606B6" w14:textId="77777777" w:rsidR="007B56E0" w:rsidRPr="00D31557" w:rsidRDefault="007B56E0" w:rsidP="00D31557">
      <w:pPr>
        <w:pStyle w:val="ListParagraph"/>
        <w:numPr>
          <w:ilvl w:val="0"/>
          <w:numId w:val="50"/>
        </w:numPr>
        <w:spacing w:line="276" w:lineRule="auto"/>
        <w:rPr>
          <w:rFonts w:ascii="normal" w:hAnsi="normal" w:cs="Arial" w:hint="eastAsia"/>
          <w:szCs w:val="22"/>
        </w:rPr>
      </w:pPr>
      <w:r w:rsidRPr="00D31557">
        <w:rPr>
          <w:rFonts w:ascii="normal" w:hAnsi="normal" w:cs="Arial"/>
          <w:szCs w:val="22"/>
        </w:rPr>
        <w:t>Use the switch to turn the LED ON or OFF.</w:t>
      </w:r>
    </w:p>
    <w:p w14:paraId="7B3C646E" w14:textId="56DF01A7" w:rsidR="007B56E0" w:rsidRPr="00D31557" w:rsidRDefault="007B56E0" w:rsidP="00D31557">
      <w:pPr>
        <w:pStyle w:val="ListParagraph"/>
        <w:numPr>
          <w:ilvl w:val="0"/>
          <w:numId w:val="50"/>
        </w:numPr>
        <w:spacing w:line="276" w:lineRule="auto"/>
        <w:rPr>
          <w:rFonts w:ascii="normal" w:hAnsi="normal" w:cs="Arial" w:hint="eastAsia"/>
          <w:szCs w:val="22"/>
        </w:rPr>
      </w:pPr>
      <w:r w:rsidRPr="00D31557">
        <w:rPr>
          <w:rFonts w:ascii="normal" w:hAnsi="normal" w:cs="Arial"/>
          <w:szCs w:val="22"/>
        </w:rPr>
        <w:lastRenderedPageBreak/>
        <w:t xml:space="preserve">Use the following formula to find the current when the current limiting resistor is connected </w:t>
      </w:r>
      <w:r w:rsidR="00892F99">
        <w:rPr>
          <w:rFonts w:ascii="normal" w:hAnsi="normal" w:cs="Arial" w:hint="eastAsia"/>
          <w:szCs w:val="22"/>
        </w:rPr>
        <w:t>to</w:t>
      </w:r>
      <w:r w:rsidRPr="00D31557">
        <w:rPr>
          <w:rFonts w:ascii="normal" w:hAnsi="normal" w:cs="Arial"/>
          <w:szCs w:val="22"/>
        </w:rPr>
        <w:t xml:space="preserve"> the circuit.</w:t>
      </w:r>
    </w:p>
    <w:p w14:paraId="56E5DAE0" w14:textId="77777777" w:rsidR="007B56E0" w:rsidRPr="00D31557" w:rsidRDefault="007B56E0" w:rsidP="00D31557">
      <w:pPr>
        <w:pStyle w:val="ListParagraph"/>
        <w:spacing w:line="276" w:lineRule="auto"/>
        <w:rPr>
          <w:rFonts w:ascii="normal" w:hAnsi="normal" w:cs="Arial" w:hint="eastAsia"/>
          <w:szCs w:val="22"/>
        </w:rPr>
      </w:pPr>
      <w:r w:rsidRPr="00D31557">
        <w:rPr>
          <w:rFonts w:ascii="normal" w:hAnsi="normal" w:cs="Arial"/>
          <w:szCs w:val="22"/>
        </w:rPr>
        <w:tab/>
      </w:r>
      <w:r w:rsidRPr="00D31557">
        <w:rPr>
          <w:rFonts w:ascii="normal" w:hAnsi="normal" w:cs="Arial"/>
          <w:noProof/>
          <w:szCs w:val="22"/>
        </w:rPr>
        <w:drawing>
          <wp:inline distT="0" distB="0" distL="0" distR="0" wp14:anchorId="21126203" wp14:editId="5946E0DC">
            <wp:extent cx="3526790" cy="365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BA96" w14:textId="77777777" w:rsidR="006643D1" w:rsidRPr="00D31557" w:rsidRDefault="006643D1" w:rsidP="00D31557">
      <w:pPr>
        <w:pStyle w:val="ListParagraph"/>
        <w:numPr>
          <w:ilvl w:val="0"/>
          <w:numId w:val="50"/>
        </w:numPr>
        <w:spacing w:line="276" w:lineRule="auto"/>
        <w:rPr>
          <w:rFonts w:ascii="normal" w:hAnsi="normal" w:cs="Arial" w:hint="eastAsia"/>
          <w:szCs w:val="22"/>
        </w:rPr>
      </w:pPr>
      <w:r w:rsidRPr="00D31557">
        <w:rPr>
          <w:rFonts w:ascii="normal" w:hAnsi="normal" w:cs="Arial"/>
          <w:szCs w:val="22"/>
        </w:rPr>
        <w:t>Measure the current through the LED using the DMM.</w:t>
      </w:r>
    </w:p>
    <w:p w14:paraId="75A4E5F4" w14:textId="5D837479" w:rsidR="006643D1" w:rsidRPr="00D31557" w:rsidRDefault="006643D1" w:rsidP="00D31557">
      <w:pPr>
        <w:pStyle w:val="ListParagraph"/>
        <w:numPr>
          <w:ilvl w:val="0"/>
          <w:numId w:val="50"/>
        </w:numPr>
        <w:spacing w:line="276" w:lineRule="auto"/>
        <w:rPr>
          <w:rFonts w:ascii="normal" w:hAnsi="normal" w:cs="Arial" w:hint="eastAsia"/>
          <w:szCs w:val="22"/>
        </w:rPr>
      </w:pPr>
      <w:r w:rsidRPr="00D31557">
        <w:rPr>
          <w:rFonts w:ascii="normal" w:hAnsi="normal" w:cs="Arial"/>
          <w:szCs w:val="22"/>
        </w:rPr>
        <w:t>Attach the following circuit and analyze the circuit.</w:t>
      </w:r>
    </w:p>
    <w:p w14:paraId="17183A53" w14:textId="17823901" w:rsidR="00766F51" w:rsidRDefault="00766F51" w:rsidP="00D31557">
      <w:pPr>
        <w:pStyle w:val="ListParagraph"/>
        <w:spacing w:line="276" w:lineRule="auto"/>
        <w:rPr>
          <w:rFonts w:ascii="normal" w:hAnsi="normal" w:cs="Arial" w:hint="eastAsia"/>
          <w:sz w:val="26"/>
        </w:rPr>
      </w:pPr>
    </w:p>
    <w:p w14:paraId="79D18D56" w14:textId="77777777" w:rsidR="00766F51" w:rsidRDefault="00766F51" w:rsidP="00D31557">
      <w:pPr>
        <w:pStyle w:val="ListParagraph"/>
        <w:spacing w:line="276" w:lineRule="auto"/>
        <w:rPr>
          <w:rFonts w:ascii="normal" w:hAnsi="normal" w:cs="Arial" w:hint="eastAsia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6F51" w14:paraId="72FEFCCC" w14:textId="77777777" w:rsidTr="00DF4A63">
        <w:tc>
          <w:tcPr>
            <w:tcW w:w="2337" w:type="dxa"/>
          </w:tcPr>
          <w:p w14:paraId="10CFBC00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883F9F">
              <w:rPr>
                <w:b/>
                <w:szCs w:val="32"/>
              </w:rPr>
              <w:t>Input Voltage</w:t>
            </w:r>
          </w:p>
        </w:tc>
        <w:tc>
          <w:tcPr>
            <w:tcW w:w="2337" w:type="dxa"/>
          </w:tcPr>
          <w:p w14:paraId="0C6BF510" w14:textId="27702D5B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Cs w:val="32"/>
              </w:rPr>
              <w:t>Resistance</w:t>
            </w:r>
          </w:p>
        </w:tc>
        <w:tc>
          <w:tcPr>
            <w:tcW w:w="2338" w:type="dxa"/>
          </w:tcPr>
          <w:p w14:paraId="24A52EF8" w14:textId="3E0A44F0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Cs w:val="32"/>
              </w:rPr>
              <w:t>Voltage across LED</w:t>
            </w:r>
          </w:p>
        </w:tc>
        <w:tc>
          <w:tcPr>
            <w:tcW w:w="2338" w:type="dxa"/>
          </w:tcPr>
          <w:p w14:paraId="7007B6DC" w14:textId="1AB64FFC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Cs w:val="32"/>
              </w:rPr>
              <w:t>Current through LED</w:t>
            </w:r>
          </w:p>
        </w:tc>
      </w:tr>
      <w:tr w:rsidR="00766F51" w14:paraId="446BC1D3" w14:textId="77777777" w:rsidTr="00DF4A63">
        <w:tc>
          <w:tcPr>
            <w:tcW w:w="2337" w:type="dxa"/>
          </w:tcPr>
          <w:p w14:paraId="3B350716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7C5D9CE6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2E590F74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29B29E33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  <w:tr w:rsidR="00766F51" w14:paraId="26B0EC29" w14:textId="77777777" w:rsidTr="00DF4A63">
        <w:tc>
          <w:tcPr>
            <w:tcW w:w="2337" w:type="dxa"/>
          </w:tcPr>
          <w:p w14:paraId="74F79770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59799115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27BFB3F6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0067BC56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  <w:tr w:rsidR="00766F51" w14:paraId="70847861" w14:textId="77777777" w:rsidTr="00DF4A63">
        <w:tc>
          <w:tcPr>
            <w:tcW w:w="2337" w:type="dxa"/>
          </w:tcPr>
          <w:p w14:paraId="6C60AE38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540893F4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6820C9FC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4CF1BA4A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  <w:tr w:rsidR="00766F51" w14:paraId="23A6C530" w14:textId="77777777" w:rsidTr="00DF4A63">
        <w:tc>
          <w:tcPr>
            <w:tcW w:w="2337" w:type="dxa"/>
          </w:tcPr>
          <w:p w14:paraId="250B16BA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3573B038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323C153C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46075DD0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  <w:tr w:rsidR="00766F51" w14:paraId="063C9742" w14:textId="77777777" w:rsidTr="00DF4A63">
        <w:tc>
          <w:tcPr>
            <w:tcW w:w="2337" w:type="dxa"/>
          </w:tcPr>
          <w:p w14:paraId="4FE786FF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0032C633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36EA32AC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51A6C767" w14:textId="77777777" w:rsidR="00766F51" w:rsidRDefault="00766F51" w:rsidP="00D3155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</w:tc>
      </w:tr>
    </w:tbl>
    <w:p w14:paraId="31033FE4" w14:textId="77777777" w:rsidR="007D6B53" w:rsidRPr="006643D1" w:rsidRDefault="007D6B53" w:rsidP="00D31557">
      <w:pPr>
        <w:pStyle w:val="ListParagraph"/>
        <w:spacing w:line="276" w:lineRule="auto"/>
        <w:rPr>
          <w:rFonts w:ascii="normal" w:hAnsi="normal" w:cs="Arial" w:hint="eastAsia"/>
          <w:sz w:val="26"/>
        </w:rPr>
      </w:pPr>
    </w:p>
    <w:p w14:paraId="5216BD32" w14:textId="77777777" w:rsidR="007B56E0" w:rsidRPr="007B56E0" w:rsidRDefault="00DD743F" w:rsidP="00D31557">
      <w:pPr>
        <w:autoSpaceDE w:val="0"/>
        <w:autoSpaceDN w:val="0"/>
        <w:adjustRightInd w:val="0"/>
        <w:spacing w:line="276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F2D349D" wp14:editId="54481299">
            <wp:extent cx="3429000" cy="218390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01" cy="218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153C" w14:textId="77777777" w:rsidR="00050667" w:rsidRDefault="006643D1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FE4DD2" wp14:editId="15FC741E">
                <wp:simplePos x="0" y="0"/>
                <wp:positionH relativeFrom="column">
                  <wp:posOffset>1569720</wp:posOffset>
                </wp:positionH>
                <wp:positionV relativeFrom="paragraph">
                  <wp:posOffset>159385</wp:posOffset>
                </wp:positionV>
                <wp:extent cx="2687320" cy="296545"/>
                <wp:effectExtent l="0" t="0" r="17780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7C9D3" w14:textId="77777777" w:rsidR="006643D1" w:rsidRPr="00D31557" w:rsidRDefault="006643D1" w:rsidP="006643D1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D3155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Fig 2.4: LED test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4DD2" id="Text Box 22" o:spid="_x0000_s1030" type="#_x0000_t202" style="position:absolute;left:0;text-align:left;margin-left:123.6pt;margin-top:12.55pt;width:211.6pt;height:2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" fillcolor="white [3201]" strokeweight=".5pt">
                <v:textbox>
                  <w:txbxContent>
                    <w:p w14:paraId="65F7C9D3" w14:textId="77777777" w:rsidR="006643D1" w:rsidRPr="00D31557" w:rsidRDefault="006643D1" w:rsidP="006643D1">
                      <w:pPr>
                        <w:jc w:val="center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D31557">
                        <w:rPr>
                          <w:i/>
                          <w:iCs/>
                          <w:sz w:val="22"/>
                          <w:szCs w:val="22"/>
                        </w:rPr>
                        <w:t>Fig 2.4: LED test circuit</w:t>
                      </w:r>
                    </w:p>
                  </w:txbxContent>
                </v:textbox>
              </v:shape>
            </w:pict>
          </mc:Fallback>
        </mc:AlternateContent>
      </w:r>
    </w:p>
    <w:p w14:paraId="39EC721E" w14:textId="77777777" w:rsidR="002960C8" w:rsidRDefault="002960C8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3EE2C223" w14:textId="77777777" w:rsidR="002960C8" w:rsidRDefault="002960C8" w:rsidP="00D31557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</w:rPr>
      </w:pPr>
    </w:p>
    <w:p w14:paraId="2974AD25" w14:textId="77777777" w:rsidR="00050667" w:rsidRDefault="00050667" w:rsidP="00D31557">
      <w:pPr>
        <w:pStyle w:val="Heading1"/>
        <w:spacing w:line="276" w:lineRule="auto"/>
      </w:pPr>
      <w:r>
        <w:t>REVIEW QUESTIONS:</w:t>
      </w:r>
    </w:p>
    <w:p w14:paraId="7C232FAB" w14:textId="77777777" w:rsidR="006643D1" w:rsidRDefault="006643D1" w:rsidP="00D31557">
      <w:pPr>
        <w:spacing w:line="276" w:lineRule="auto"/>
      </w:pPr>
      <w:r>
        <w:t>Q: From the circuit given in fig.2.4, which LED should turn ON? If both the LEDs don’t turn ON, what could be the reason?</w:t>
      </w:r>
    </w:p>
    <w:p w14:paraId="6CE89B0B" w14:textId="77777777" w:rsidR="00074970" w:rsidRDefault="00074970" w:rsidP="00D31557">
      <w:pPr>
        <w:spacing w:line="276" w:lineRule="auto"/>
      </w:pPr>
    </w:p>
    <w:p w14:paraId="7DBF7B69" w14:textId="5031140D" w:rsidR="006643D1" w:rsidRDefault="006643D1" w:rsidP="00D31557">
      <w:pPr>
        <w:spacing w:line="276" w:lineRule="auto"/>
      </w:pPr>
    </w:p>
    <w:p w14:paraId="05DB1F8D" w14:textId="77777777" w:rsidR="0006070B" w:rsidRDefault="0006070B" w:rsidP="00D31557">
      <w:pPr>
        <w:spacing w:line="276" w:lineRule="auto"/>
      </w:pPr>
    </w:p>
    <w:p w14:paraId="35EE5C4A" w14:textId="77777777" w:rsidR="006643D1" w:rsidRDefault="006643D1" w:rsidP="00D31557">
      <w:pPr>
        <w:spacing w:line="276" w:lineRule="auto"/>
      </w:pPr>
    </w:p>
    <w:p w14:paraId="14574127" w14:textId="77777777" w:rsidR="006643D1" w:rsidRDefault="006643D1" w:rsidP="00D31557">
      <w:pPr>
        <w:spacing w:line="276" w:lineRule="auto"/>
      </w:pPr>
    </w:p>
    <w:p w14:paraId="726B2678" w14:textId="77777777" w:rsidR="006643D1" w:rsidRDefault="006643D1" w:rsidP="00D31557">
      <w:pPr>
        <w:spacing w:line="276" w:lineRule="auto"/>
      </w:pPr>
      <w:r>
        <w:t>Q: What was the forward voltage drop of the LEDs used in the last experiment?</w:t>
      </w:r>
    </w:p>
    <w:p w14:paraId="13AFB75E" w14:textId="77777777" w:rsidR="00BC49C3" w:rsidRDefault="00BC49C3" w:rsidP="00D31557">
      <w:pPr>
        <w:spacing w:line="276" w:lineRule="auto"/>
      </w:pPr>
    </w:p>
    <w:p w14:paraId="51467DAC" w14:textId="77777777" w:rsidR="00BC49C3" w:rsidRDefault="00BC49C3" w:rsidP="00D31557">
      <w:pPr>
        <w:spacing w:line="276" w:lineRule="auto"/>
      </w:pPr>
    </w:p>
    <w:p w14:paraId="18502340" w14:textId="77777777" w:rsidR="00BC49C3" w:rsidRDefault="00BC49C3" w:rsidP="00D31557">
      <w:pPr>
        <w:spacing w:line="276" w:lineRule="auto"/>
      </w:pPr>
    </w:p>
    <w:p w14:paraId="55651A14" w14:textId="77777777" w:rsidR="006643D1" w:rsidRDefault="006643D1" w:rsidP="00D31557">
      <w:pPr>
        <w:spacing w:line="276" w:lineRule="auto"/>
      </w:pPr>
    </w:p>
    <w:p w14:paraId="22A64437" w14:textId="77777777" w:rsidR="006643D1" w:rsidRDefault="006643D1" w:rsidP="00D31557">
      <w:pPr>
        <w:spacing w:line="276" w:lineRule="auto"/>
      </w:pPr>
      <w:r>
        <w:t>Q: How does the brightness of the LED vary with the current flowing through the LED?</w:t>
      </w:r>
    </w:p>
    <w:p w14:paraId="5F93A860" w14:textId="77777777" w:rsidR="0057116B" w:rsidRDefault="0057116B" w:rsidP="00D31557">
      <w:pPr>
        <w:spacing w:line="276" w:lineRule="auto"/>
      </w:pPr>
    </w:p>
    <w:p w14:paraId="69EDF879" w14:textId="77777777" w:rsidR="006643D1" w:rsidRDefault="006643D1" w:rsidP="00D31557">
      <w:pPr>
        <w:spacing w:line="276" w:lineRule="auto"/>
      </w:pPr>
    </w:p>
    <w:p w14:paraId="696216CA" w14:textId="77777777" w:rsidR="00A0703A" w:rsidRDefault="00A0703A" w:rsidP="00D31557">
      <w:pPr>
        <w:spacing w:line="276" w:lineRule="auto"/>
      </w:pPr>
    </w:p>
    <w:p w14:paraId="7311459B" w14:textId="77777777" w:rsidR="00A0703A" w:rsidRDefault="00A0703A" w:rsidP="00D31557">
      <w:pPr>
        <w:spacing w:line="276" w:lineRule="auto"/>
      </w:pPr>
    </w:p>
    <w:p w14:paraId="78A83FAB" w14:textId="77777777" w:rsidR="00050667" w:rsidRDefault="00050667" w:rsidP="00D31557">
      <w:pPr>
        <w:spacing w:line="276" w:lineRule="auto"/>
      </w:pPr>
      <w:r>
        <w:t>Q: Zener diodes are designed to operate between what two states?</w:t>
      </w:r>
    </w:p>
    <w:p w14:paraId="699F86C5" w14:textId="77777777" w:rsidR="003F4CB8" w:rsidRDefault="003F4CB8" w:rsidP="00D31557">
      <w:pPr>
        <w:spacing w:line="276" w:lineRule="auto"/>
      </w:pPr>
    </w:p>
    <w:p w14:paraId="280212F4" w14:textId="42561C1F" w:rsidR="00050667" w:rsidRDefault="00050667" w:rsidP="00D31557">
      <w:pPr>
        <w:spacing w:line="276" w:lineRule="auto"/>
      </w:pPr>
    </w:p>
    <w:p w14:paraId="3786419F" w14:textId="77777777" w:rsidR="00376930" w:rsidRDefault="00376930" w:rsidP="00D31557">
      <w:pPr>
        <w:tabs>
          <w:tab w:val="left" w:pos="5207"/>
        </w:tabs>
        <w:spacing w:line="276" w:lineRule="auto"/>
      </w:pPr>
    </w:p>
    <w:p w14:paraId="49A07F41" w14:textId="77777777" w:rsidR="004C2C72" w:rsidRDefault="004C2C72" w:rsidP="00D31557">
      <w:pPr>
        <w:tabs>
          <w:tab w:val="left" w:pos="5207"/>
        </w:tabs>
        <w:spacing w:line="276" w:lineRule="auto"/>
      </w:pPr>
    </w:p>
    <w:p w14:paraId="2D3EB309" w14:textId="77777777" w:rsidR="00050667" w:rsidRDefault="00050667" w:rsidP="00D31557">
      <w:pPr>
        <w:tabs>
          <w:tab w:val="left" w:pos="5207"/>
        </w:tabs>
        <w:spacing w:line="276" w:lineRule="auto"/>
      </w:pPr>
    </w:p>
    <w:p w14:paraId="670DA2C6" w14:textId="77777777" w:rsidR="00D049DD" w:rsidRDefault="00D049DD" w:rsidP="00D31557">
      <w:pPr>
        <w:tabs>
          <w:tab w:val="left" w:pos="5207"/>
        </w:tabs>
        <w:spacing w:line="276" w:lineRule="auto"/>
      </w:pPr>
    </w:p>
    <w:p w14:paraId="60208120" w14:textId="77777777" w:rsidR="004C2C72" w:rsidRDefault="004C2C72" w:rsidP="00D31557">
      <w:pPr>
        <w:spacing w:line="276" w:lineRule="auto"/>
      </w:pPr>
    </w:p>
    <w:p w14:paraId="5A06969E" w14:textId="77777777" w:rsidR="00050667" w:rsidRDefault="00050667" w:rsidP="00D31557">
      <w:pPr>
        <w:spacing w:line="276" w:lineRule="auto"/>
      </w:pPr>
    </w:p>
    <w:p w14:paraId="49CD1E1D" w14:textId="053E6A4A" w:rsidR="00050667" w:rsidRDefault="00050667" w:rsidP="00D31557">
      <w:pPr>
        <w:spacing w:line="276" w:lineRule="auto"/>
      </w:pPr>
      <w:r>
        <w:t xml:space="preserve">Q: What happens when a </w:t>
      </w:r>
      <w:r w:rsidR="00892F99">
        <w:t>Z</w:t>
      </w:r>
      <w:r>
        <w:t>ener diode is used in forward</w:t>
      </w:r>
      <w:r w:rsidR="00892F99">
        <w:t>ing</w:t>
      </w:r>
      <w:r>
        <w:t xml:space="preserve"> bias mode?</w:t>
      </w:r>
    </w:p>
    <w:p w14:paraId="5D091BE5" w14:textId="77777777" w:rsidR="00D049DD" w:rsidRDefault="00D049DD" w:rsidP="00D31557">
      <w:pPr>
        <w:spacing w:line="276" w:lineRule="auto"/>
      </w:pPr>
    </w:p>
    <w:p w14:paraId="6785011C" w14:textId="77777777" w:rsidR="00050667" w:rsidRDefault="00050667" w:rsidP="00D31557">
      <w:pPr>
        <w:spacing w:line="276" w:lineRule="auto"/>
      </w:pPr>
    </w:p>
    <w:p w14:paraId="74886F01" w14:textId="77777777" w:rsidR="00050667" w:rsidRDefault="00050667" w:rsidP="00D31557">
      <w:pPr>
        <w:spacing w:line="276" w:lineRule="auto"/>
      </w:pPr>
    </w:p>
    <w:p w14:paraId="31175F6B" w14:textId="77777777" w:rsidR="00050667" w:rsidRDefault="00050667" w:rsidP="00D31557">
      <w:pPr>
        <w:spacing w:line="276" w:lineRule="auto"/>
      </w:pPr>
    </w:p>
    <w:p w14:paraId="68B44EA1" w14:textId="45655B6B" w:rsidR="00050667" w:rsidRDefault="00050667" w:rsidP="00D31557">
      <w:pPr>
        <w:spacing w:line="276" w:lineRule="auto"/>
      </w:pPr>
      <w:r>
        <w:t xml:space="preserve">Q: Write any three applications of a </w:t>
      </w:r>
      <w:r w:rsidR="00892F99">
        <w:t>Z</w:t>
      </w:r>
      <w:r>
        <w:t>ener diode.</w:t>
      </w:r>
    </w:p>
    <w:p w14:paraId="7D406FA5" w14:textId="77777777" w:rsidR="00376930" w:rsidRDefault="00376930" w:rsidP="00D31557">
      <w:pPr>
        <w:spacing w:line="276" w:lineRule="auto"/>
      </w:pPr>
    </w:p>
    <w:p w14:paraId="4E43A305" w14:textId="77777777" w:rsidR="00050667" w:rsidRDefault="00050667" w:rsidP="00D31557">
      <w:pPr>
        <w:spacing w:line="276" w:lineRule="auto"/>
      </w:pPr>
    </w:p>
    <w:p w14:paraId="137F0610" w14:textId="77777777" w:rsidR="0006070B" w:rsidRDefault="0006070B" w:rsidP="00D31557">
      <w:pPr>
        <w:spacing w:line="276" w:lineRule="auto"/>
        <w:rPr>
          <w:b/>
        </w:rPr>
      </w:pPr>
    </w:p>
    <w:p w14:paraId="3EB2C533" w14:textId="77777777" w:rsidR="0006070B" w:rsidRDefault="0006070B" w:rsidP="00D31557">
      <w:pPr>
        <w:spacing w:line="276" w:lineRule="auto"/>
        <w:rPr>
          <w:b/>
        </w:rPr>
      </w:pPr>
    </w:p>
    <w:p w14:paraId="2D6D368E" w14:textId="77777777" w:rsidR="0006070B" w:rsidRDefault="0006070B" w:rsidP="00D31557">
      <w:pPr>
        <w:spacing w:line="276" w:lineRule="auto"/>
        <w:rPr>
          <w:b/>
        </w:rPr>
      </w:pPr>
    </w:p>
    <w:p w14:paraId="19D62F00" w14:textId="77777777" w:rsidR="0006070B" w:rsidRDefault="0006070B" w:rsidP="00D31557">
      <w:pPr>
        <w:spacing w:line="276" w:lineRule="auto"/>
        <w:rPr>
          <w:b/>
        </w:rPr>
      </w:pPr>
    </w:p>
    <w:p w14:paraId="4F062725" w14:textId="77777777" w:rsidR="0006070B" w:rsidRDefault="0006070B" w:rsidP="00D31557">
      <w:pPr>
        <w:spacing w:line="276" w:lineRule="auto"/>
        <w:rPr>
          <w:b/>
        </w:rPr>
      </w:pPr>
    </w:p>
    <w:p w14:paraId="13D1D228" w14:textId="73F5A4C9" w:rsidR="00050667" w:rsidRDefault="00050667" w:rsidP="00D31557">
      <w:pPr>
        <w:spacing w:line="276" w:lineRule="auto"/>
      </w:pPr>
      <w:r>
        <w:rPr>
          <w:b/>
        </w:rPr>
        <w:t>Question</w:t>
      </w:r>
      <w:r>
        <w:t xml:space="preserve">: Do you think that </w:t>
      </w:r>
      <w:r w:rsidR="00892F99">
        <w:t>Z</w:t>
      </w:r>
      <w:r>
        <w:t xml:space="preserve">ener diode voltage regulators are efficient? Why? </w:t>
      </w:r>
    </w:p>
    <w:p w14:paraId="73780C1D" w14:textId="77777777" w:rsidR="00B54329" w:rsidRDefault="00B54329" w:rsidP="00D31557">
      <w:pPr>
        <w:spacing w:line="276" w:lineRule="auto"/>
      </w:pPr>
    </w:p>
    <w:p w14:paraId="40B7D303" w14:textId="349030AD" w:rsidR="000F55A3" w:rsidRDefault="000F55A3" w:rsidP="00D31557">
      <w:pPr>
        <w:spacing w:line="276" w:lineRule="auto"/>
        <w:rPr>
          <w:rFonts w:ascii="Comic Sans MS" w:hAnsi="Comic Sans MS"/>
          <w:b/>
          <w:sz w:val="28"/>
          <w:szCs w:val="28"/>
          <w:u w:val="single"/>
        </w:rPr>
      </w:pPr>
    </w:p>
    <w:p w14:paraId="1AA8345E" w14:textId="77777777" w:rsidR="00376930" w:rsidRDefault="00376930" w:rsidP="00D31557">
      <w:pPr>
        <w:spacing w:line="276" w:lineRule="auto"/>
        <w:rPr>
          <w:rFonts w:ascii="Comic Sans MS" w:hAnsi="Comic Sans MS"/>
          <w:b/>
          <w:sz w:val="28"/>
          <w:szCs w:val="28"/>
          <w:u w:val="single"/>
        </w:rPr>
      </w:pPr>
    </w:p>
    <w:p w14:paraId="6726F31A" w14:textId="77777777" w:rsidR="00050667" w:rsidRDefault="00050667" w:rsidP="00D31557">
      <w:pPr>
        <w:spacing w:line="276" w:lineRule="auto"/>
        <w:rPr>
          <w:rFonts w:ascii="Comic Sans MS" w:hAnsi="Comic Sans MS"/>
          <w:b/>
          <w:sz w:val="28"/>
          <w:szCs w:val="28"/>
          <w:u w:val="single"/>
        </w:rPr>
      </w:pPr>
    </w:p>
    <w:p w14:paraId="5C49248E" w14:textId="0C40D5BA" w:rsidR="00A0703A" w:rsidRDefault="00A0703A" w:rsidP="00D31557">
      <w:pPr>
        <w:spacing w:line="276" w:lineRule="auto"/>
      </w:pPr>
      <w:r>
        <w:rPr>
          <w:b/>
        </w:rPr>
        <w:t>Question</w:t>
      </w:r>
      <w:r>
        <w:t>: How can you use two different color LEDs in parallel?</w:t>
      </w:r>
    </w:p>
    <w:p w14:paraId="7D0C3BF1" w14:textId="77777777" w:rsidR="00B54329" w:rsidRDefault="00B54329" w:rsidP="00D31557">
      <w:pPr>
        <w:spacing w:line="276" w:lineRule="auto"/>
      </w:pPr>
    </w:p>
    <w:p w14:paraId="7F1CF504" w14:textId="77777777" w:rsidR="00A0703A" w:rsidRDefault="00A0703A" w:rsidP="00D31557">
      <w:pPr>
        <w:spacing w:line="276" w:lineRule="auto"/>
        <w:rPr>
          <w:rFonts w:ascii="Comic Sans MS" w:hAnsi="Comic Sans MS"/>
          <w:b/>
          <w:sz w:val="28"/>
          <w:szCs w:val="28"/>
          <w:u w:val="single"/>
        </w:rPr>
      </w:pPr>
    </w:p>
    <w:p w14:paraId="14F0903E" w14:textId="77777777" w:rsidR="00050667" w:rsidRDefault="00050667" w:rsidP="00D31557">
      <w:pPr>
        <w:spacing w:line="276" w:lineRule="auto"/>
        <w:rPr>
          <w:rFonts w:ascii="Comic Sans MS" w:hAnsi="Comic Sans MS"/>
          <w:b/>
          <w:sz w:val="28"/>
          <w:szCs w:val="28"/>
          <w:u w:val="single"/>
        </w:rPr>
      </w:pPr>
    </w:p>
    <w:p w14:paraId="340883FB" w14:textId="77777777" w:rsidR="00A0703A" w:rsidRDefault="00A0703A" w:rsidP="00D31557">
      <w:pPr>
        <w:spacing w:line="276" w:lineRule="auto"/>
        <w:rPr>
          <w:rFonts w:ascii="Comic Sans MS" w:hAnsi="Comic Sans MS"/>
          <w:b/>
          <w:sz w:val="28"/>
          <w:szCs w:val="28"/>
          <w:u w:val="single"/>
        </w:rPr>
      </w:pPr>
    </w:p>
    <w:p w14:paraId="45BBF4D9" w14:textId="77777777" w:rsidR="00A0703A" w:rsidRDefault="00A0703A" w:rsidP="00D31557">
      <w:pPr>
        <w:spacing w:line="276" w:lineRule="auto"/>
        <w:rPr>
          <w:rFonts w:ascii="Comic Sans MS" w:hAnsi="Comic Sans MS"/>
          <w:b/>
          <w:sz w:val="28"/>
          <w:szCs w:val="28"/>
          <w:u w:val="single"/>
        </w:rPr>
      </w:pPr>
    </w:p>
    <w:p w14:paraId="2096ED97" w14:textId="77777777" w:rsidR="000F55A3" w:rsidRDefault="000F55A3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59257F9D" w14:textId="77777777" w:rsidR="000F55A3" w:rsidRDefault="000F55A3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0E9D8800" w14:textId="77777777" w:rsidR="000F55A3" w:rsidRDefault="000F55A3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4C7712EF" w14:textId="77777777" w:rsidR="000F55A3" w:rsidRDefault="000F55A3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0F1E37BD" w14:textId="77777777" w:rsidR="000F55A3" w:rsidRDefault="000F55A3" w:rsidP="00D31557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sectPr w:rsidR="000F55A3" w:rsidSect="001377F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B31CC" w14:textId="77777777" w:rsidR="00AE5058" w:rsidRDefault="00AE5058" w:rsidP="0065365D">
      <w:r>
        <w:separator/>
      </w:r>
    </w:p>
  </w:endnote>
  <w:endnote w:type="continuationSeparator" w:id="0">
    <w:p w14:paraId="554035B0" w14:textId="77777777" w:rsidR="00AE5058" w:rsidRDefault="00AE5058" w:rsidP="0065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rmal">
    <w:altName w:val="Times New Roman"/>
    <w:panose1 w:val="00000000000000000000"/>
    <w:charset w:val="00"/>
    <w:family w:val="roman"/>
    <w:notTrueType/>
    <w:pitch w:val="default"/>
  </w:font>
  <w:font w:name="Capture it 2">
    <w:altName w:val="Calibri"/>
    <w:charset w:val="00"/>
    <w:family w:val="auto"/>
    <w:pitch w:val="variable"/>
    <w:sig w:usb0="00000003" w:usb1="00000042" w:usb2="00000000" w:usb3="00000000" w:csb0="00000001" w:csb1="00000000"/>
  </w:font>
  <w:font w:name="Destro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ubblegum Sans">
    <w:altName w:val="Calibri"/>
    <w:panose1 w:val="00000000000000000000"/>
    <w:charset w:val="00"/>
    <w:family w:val="modern"/>
    <w:notTrueType/>
    <w:pitch w:val="variable"/>
    <w:sig w:usb0="80000027" w:usb1="5000004B" w:usb2="00000000" w:usb3="00000000" w:csb0="00000001" w:csb1="00000000"/>
  </w:font>
  <w:font w:name="Belligerent Madness">
    <w:altName w:val="Calibri"/>
    <w:charset w:val="00"/>
    <w:family w:val="auto"/>
    <w:pitch w:val="variable"/>
    <w:sig w:usb0="80000003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5314" w14:textId="77777777" w:rsidR="007E16BB" w:rsidRDefault="007E16BB" w:rsidP="004D7116">
    <w:pPr>
      <w:pStyle w:val="Footer"/>
      <w:pBdr>
        <w:top w:val="single" w:sz="4" w:space="1" w:color="auto"/>
      </w:pBdr>
      <w:tabs>
        <w:tab w:val="left" w:pos="10070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19524" wp14:editId="2A93598D">
              <wp:simplePos x="0" y="0"/>
              <wp:positionH relativeFrom="column">
                <wp:posOffset>-166816</wp:posOffset>
              </wp:positionH>
              <wp:positionV relativeFrom="paragraph">
                <wp:posOffset>160758</wp:posOffset>
              </wp:positionV>
              <wp:extent cx="5770880" cy="607626"/>
              <wp:effectExtent l="0" t="0" r="0" b="254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0880" cy="60762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888CD6" w14:textId="11DAE660" w:rsidR="007E16BB" w:rsidRPr="005F17D9" w:rsidRDefault="003768B8" w:rsidP="005F17D9">
                          <w:pPr>
                            <w:jc w:val="center"/>
                            <w:rPr>
                              <w:rFonts w:ascii="Capture it 2" w:hAnsi="Capture it 2"/>
                              <w:sz w:val="38"/>
                            </w:rPr>
                          </w:pPr>
                          <w:r>
                            <w:rPr>
                              <w:rFonts w:ascii="Destroy" w:hAnsi="Destroy"/>
                              <w:sz w:val="22"/>
                            </w:rPr>
                            <w:t>Semiconductor Devices</w:t>
                          </w:r>
                          <w:r w:rsidR="007E16BB">
                            <w:rPr>
                              <w:rFonts w:ascii="Destroy" w:hAnsi="Destroy"/>
                              <w:sz w:val="22"/>
                            </w:rPr>
                            <w:t xml:space="preserve"> </w:t>
                          </w:r>
                        </w:p>
                        <w:p w14:paraId="208FC2B7" w14:textId="02BBCC5C" w:rsidR="007E16BB" w:rsidRPr="001377F4" w:rsidRDefault="007E16BB" w:rsidP="005F17D9">
                          <w:pPr>
                            <w:jc w:val="center"/>
                            <w:rPr>
                              <w:rFonts w:ascii="Bubblegum Sans" w:hAnsi="Bubblegum Sans"/>
                              <w:sz w:val="28"/>
                            </w:rPr>
                          </w:pPr>
                          <w:r w:rsidRPr="001377F4">
                            <w:rPr>
                              <w:rFonts w:ascii="Bubblegum Sans" w:hAnsi="Bubblegum Sans"/>
                              <w:sz w:val="28"/>
                            </w:rPr>
                            <w:t xml:space="preserve">Department of </w:t>
                          </w:r>
                          <w:r w:rsidR="003768B8">
                            <w:rPr>
                              <w:rFonts w:ascii="Bubblegum Sans" w:hAnsi="Bubblegum Sans"/>
                              <w:sz w:val="28"/>
                            </w:rPr>
                            <w:t>Electrical</w:t>
                          </w:r>
                          <w:r w:rsidRPr="001377F4">
                            <w:rPr>
                              <w:rFonts w:ascii="Bubblegum Sans" w:hAnsi="Bubblegum Sans"/>
                              <w:sz w:val="28"/>
                            </w:rPr>
                            <w:t xml:space="preserve"> Engineering, U.E.T Lahore</w:t>
                          </w:r>
                          <w:r w:rsidR="003768B8">
                            <w:rPr>
                              <w:rFonts w:ascii="Bubblegum Sans" w:hAnsi="Bubblegum Sans"/>
                              <w:sz w:val="28"/>
                            </w:rPr>
                            <w:t xml:space="preserve"> (Faisalabad Campus)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11952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-13.15pt;margin-top:12.65pt;width:454.4pt;height:4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" filled="f" stroked="f" strokeweight=".5pt">
              <v:textbox>
                <w:txbxContent>
                  <w:p w14:paraId="5B888CD6" w14:textId="11DAE660" w:rsidR="007E16BB" w:rsidRPr="005F17D9" w:rsidRDefault="003768B8" w:rsidP="005F17D9">
                    <w:pPr>
                      <w:jc w:val="center"/>
                      <w:rPr>
                        <w:rFonts w:ascii="Capture it 2" w:hAnsi="Capture it 2"/>
                        <w:sz w:val="38"/>
                      </w:rPr>
                    </w:pPr>
                    <w:r>
                      <w:rPr>
                        <w:rFonts w:ascii="Destroy" w:hAnsi="Destroy"/>
                        <w:sz w:val="22"/>
                      </w:rPr>
                      <w:t>Semiconductor Devices</w:t>
                    </w:r>
                    <w:r w:rsidR="007E16BB">
                      <w:rPr>
                        <w:rFonts w:ascii="Destroy" w:hAnsi="Destroy"/>
                        <w:sz w:val="22"/>
                      </w:rPr>
                      <w:t xml:space="preserve"> </w:t>
                    </w:r>
                  </w:p>
                  <w:p w14:paraId="208FC2B7" w14:textId="02BBCC5C" w:rsidR="007E16BB" w:rsidRPr="001377F4" w:rsidRDefault="007E16BB" w:rsidP="005F17D9">
                    <w:pPr>
                      <w:jc w:val="center"/>
                      <w:rPr>
                        <w:rFonts w:ascii="Bubblegum Sans" w:hAnsi="Bubblegum Sans"/>
                        <w:sz w:val="28"/>
                      </w:rPr>
                    </w:pPr>
                    <w:r w:rsidRPr="001377F4">
                      <w:rPr>
                        <w:rFonts w:ascii="Bubblegum Sans" w:hAnsi="Bubblegum Sans"/>
                        <w:sz w:val="28"/>
                      </w:rPr>
                      <w:t xml:space="preserve">Department of </w:t>
                    </w:r>
                    <w:r w:rsidR="003768B8">
                      <w:rPr>
                        <w:rFonts w:ascii="Bubblegum Sans" w:hAnsi="Bubblegum Sans"/>
                        <w:sz w:val="28"/>
                      </w:rPr>
                      <w:t>Electrical</w:t>
                    </w:r>
                    <w:r w:rsidRPr="001377F4">
                      <w:rPr>
                        <w:rFonts w:ascii="Bubblegum Sans" w:hAnsi="Bubblegum Sans"/>
                        <w:sz w:val="28"/>
                      </w:rPr>
                      <w:t xml:space="preserve"> Engineering, U.E.T Lahore</w:t>
                    </w:r>
                    <w:r w:rsidR="003768B8">
                      <w:rPr>
                        <w:rFonts w:ascii="Bubblegum Sans" w:hAnsi="Bubblegum Sans"/>
                        <w:sz w:val="28"/>
                      </w:rPr>
                      <w:t xml:space="preserve"> (Faisalabad Campus)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DF3708" wp14:editId="1B4F32AF">
              <wp:simplePos x="0" y="0"/>
              <wp:positionH relativeFrom="column">
                <wp:posOffset>-81280</wp:posOffset>
              </wp:positionH>
              <wp:positionV relativeFrom="paragraph">
                <wp:posOffset>123190</wp:posOffset>
              </wp:positionV>
              <wp:extent cx="5727065" cy="577850"/>
              <wp:effectExtent l="0" t="0" r="26035" b="12700"/>
              <wp:wrapNone/>
              <wp:docPr id="2" name="Snip Diagonal Corner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065" cy="577850"/>
                      </a:xfrm>
                      <a:custGeom>
                        <a:avLst/>
                        <a:gdLst>
                          <a:gd name="connsiteX0" fmla="*/ 0 w 5727065"/>
                          <a:gd name="connsiteY0" fmla="*/ 0 h 577850"/>
                          <a:gd name="connsiteX1" fmla="*/ 5533237 w 5727065"/>
                          <a:gd name="connsiteY1" fmla="*/ 0 h 577850"/>
                          <a:gd name="connsiteX2" fmla="*/ 5727065 w 5727065"/>
                          <a:gd name="connsiteY2" fmla="*/ 193828 h 577850"/>
                          <a:gd name="connsiteX3" fmla="*/ 5727065 w 5727065"/>
                          <a:gd name="connsiteY3" fmla="*/ 577850 h 577850"/>
                          <a:gd name="connsiteX4" fmla="*/ 5727065 w 5727065"/>
                          <a:gd name="connsiteY4" fmla="*/ 577850 h 577850"/>
                          <a:gd name="connsiteX5" fmla="*/ 193828 w 5727065"/>
                          <a:gd name="connsiteY5" fmla="*/ 577850 h 577850"/>
                          <a:gd name="connsiteX6" fmla="*/ 0 w 5727065"/>
                          <a:gd name="connsiteY6" fmla="*/ 384022 h 577850"/>
                          <a:gd name="connsiteX7" fmla="*/ 0 w 5727065"/>
                          <a:gd name="connsiteY7" fmla="*/ 0 h 577850"/>
                          <a:gd name="connsiteX0" fmla="*/ 0 w 5727065"/>
                          <a:gd name="connsiteY0" fmla="*/ 0 h 577850"/>
                          <a:gd name="connsiteX1" fmla="*/ 5533237 w 5727065"/>
                          <a:gd name="connsiteY1" fmla="*/ 0 h 577850"/>
                          <a:gd name="connsiteX2" fmla="*/ 5727065 w 5727065"/>
                          <a:gd name="connsiteY2" fmla="*/ 274147 h 577850"/>
                          <a:gd name="connsiteX3" fmla="*/ 5727065 w 5727065"/>
                          <a:gd name="connsiteY3" fmla="*/ 577850 h 577850"/>
                          <a:gd name="connsiteX4" fmla="*/ 5727065 w 5727065"/>
                          <a:gd name="connsiteY4" fmla="*/ 577850 h 577850"/>
                          <a:gd name="connsiteX5" fmla="*/ 193828 w 5727065"/>
                          <a:gd name="connsiteY5" fmla="*/ 577850 h 577850"/>
                          <a:gd name="connsiteX6" fmla="*/ 0 w 5727065"/>
                          <a:gd name="connsiteY6" fmla="*/ 384022 h 577850"/>
                          <a:gd name="connsiteX7" fmla="*/ 0 w 5727065"/>
                          <a:gd name="connsiteY7" fmla="*/ 0 h 57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727065" h="577850">
                            <a:moveTo>
                              <a:pt x="0" y="0"/>
                            </a:moveTo>
                            <a:lnTo>
                              <a:pt x="5533237" y="0"/>
                            </a:lnTo>
                            <a:lnTo>
                              <a:pt x="5727065" y="274147"/>
                            </a:lnTo>
                            <a:lnTo>
                              <a:pt x="5727065" y="577850"/>
                            </a:lnTo>
                            <a:lnTo>
                              <a:pt x="5727065" y="577850"/>
                            </a:lnTo>
                            <a:lnTo>
                              <a:pt x="193828" y="577850"/>
                            </a:lnTo>
                            <a:lnTo>
                              <a:pt x="0" y="38402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5B5EF8" w14:textId="77777777" w:rsidR="007E16BB" w:rsidRPr="000D32C3" w:rsidRDefault="007E16BB" w:rsidP="000D32C3">
                          <w:pPr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DF3708" id="Snip Diagonal Corner Rectangle 2" o:spid="_x0000_s1032" style="position:absolute;margin-left:-6.4pt;margin-top:9.7pt;width:450.9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7065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" adj="-11796480,,5400" path="m,l5533237,r193828,274147l5727065,577850r,l193828,577850,,384022,,xe" filled="f" strokecolor="#243f60 [1604]" strokeweight="2pt">
              <v:stroke joinstyle="miter"/>
              <v:formulas/>
              <v:path arrowok="t" o:connecttype="custom" o:connectlocs="0,0;5533237,0;5727065,274147;5727065,577850;5727065,577850;193828,577850;0,384022;0,0" o:connectangles="0,0,0,0,0,0,0,0" textboxrect="0,0,5727065,577850"/>
              <v:textbox>
                <w:txbxContent>
                  <w:p w14:paraId="5E5B5EF8" w14:textId="77777777" w:rsidR="007E16BB" w:rsidRPr="000D32C3" w:rsidRDefault="007E16BB" w:rsidP="000D32C3">
                    <w:pPr>
                      <w:jc w:val="center"/>
                      <w:rPr>
                        <w:color w:val="4F81BD" w:themeColor="accen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</w:rPr>
      <w:tab/>
    </w:r>
    <w:r>
      <w:rPr>
        <w:b/>
      </w:rPr>
      <w:tab/>
      <w:t xml:space="preserve">          </w:t>
    </w:r>
    <w:r w:rsidRPr="000D32C3">
      <w:rPr>
        <w:rFonts w:asciiTheme="minorHAnsi" w:eastAsiaTheme="minorEastAsia" w:hAnsiTheme="minorHAnsi" w:cstheme="minorBidi"/>
        <w:b/>
        <w:sz w:val="22"/>
        <w:szCs w:val="22"/>
      </w:rPr>
      <w:fldChar w:fldCharType="begin"/>
    </w:r>
    <w:r w:rsidRPr="000D32C3">
      <w:rPr>
        <w:b/>
      </w:rPr>
      <w:instrText xml:space="preserve"> PAGE   \* MERGEFORMAT </w:instrText>
    </w:r>
    <w:r w:rsidRPr="000D32C3">
      <w:rPr>
        <w:rFonts w:asciiTheme="minorHAnsi" w:eastAsiaTheme="minorEastAsia" w:hAnsiTheme="minorHAnsi" w:cstheme="minorBidi"/>
        <w:b/>
        <w:sz w:val="22"/>
        <w:szCs w:val="22"/>
      </w:rPr>
      <w:fldChar w:fldCharType="separate"/>
    </w:r>
    <w:r w:rsidR="003F4CB8" w:rsidRPr="003F4CB8">
      <w:rPr>
        <w:rFonts w:asciiTheme="majorHAnsi" w:eastAsiaTheme="majorEastAsia" w:hAnsiTheme="majorHAnsi" w:cstheme="majorBidi"/>
        <w:b/>
        <w:noProof/>
        <w:color w:val="4F81BD" w:themeColor="accent1"/>
        <w:sz w:val="40"/>
        <w:szCs w:val="40"/>
      </w:rPr>
      <w:t>7</w:t>
    </w:r>
    <w:r w:rsidRPr="000D32C3">
      <w:rPr>
        <w:rFonts w:asciiTheme="majorHAnsi" w:eastAsiaTheme="majorEastAsia" w:hAnsiTheme="majorHAnsi" w:cstheme="majorBidi"/>
        <w:b/>
        <w:noProof/>
        <w:color w:val="4F81BD" w:themeColor="accent1"/>
        <w:sz w:val="40"/>
        <w:szCs w:val="40"/>
      </w:rPr>
      <w:fldChar w:fldCharType="end"/>
    </w:r>
  </w:p>
  <w:p w14:paraId="356A0CD8" w14:textId="77777777" w:rsidR="007E16BB" w:rsidRDefault="007E16BB" w:rsidP="00F60462">
    <w:pPr>
      <w:pStyle w:val="Footer"/>
      <w:pBdr>
        <w:top w:val="single" w:sz="4" w:space="1" w:color="auto"/>
      </w:pBdr>
      <w:jc w:val="center"/>
      <w:rPr>
        <w:rStyle w:val="PageNumber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5811F4" wp14:editId="75B5A830">
              <wp:simplePos x="0" y="0"/>
              <wp:positionH relativeFrom="column">
                <wp:posOffset>5603171</wp:posOffset>
              </wp:positionH>
              <wp:positionV relativeFrom="paragraph">
                <wp:posOffset>115570</wp:posOffset>
              </wp:positionV>
              <wp:extent cx="75994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94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4C835C" w14:textId="3F022422" w:rsidR="007E16BB" w:rsidRPr="00810D91" w:rsidRDefault="007E16BB">
                          <w:pPr>
                            <w:rPr>
                              <w:rFonts w:ascii="Belligerent Madness" w:hAnsi="Belligerent Madness"/>
                              <w:sz w:val="30"/>
                            </w:rPr>
                          </w:pPr>
                          <w:r w:rsidRPr="005F17D9">
                            <w:rPr>
                              <w:rFonts w:ascii="Belligerent Madness" w:hAnsi="Belligerent Madness"/>
                              <w:sz w:val="30"/>
                            </w:rPr>
                            <w:t xml:space="preserve">LAB </w:t>
                          </w:r>
                          <w:r w:rsidR="0006070B">
                            <w:rPr>
                              <w:rFonts w:ascii="Belligerent Madness" w:hAnsi="Belligerent Madness"/>
                              <w:sz w:val="30"/>
                            </w:rPr>
                            <w:t>7</w:t>
                          </w:r>
                        </w:p>
                        <w:p w14:paraId="3358292E" w14:textId="77777777" w:rsidR="007E16BB" w:rsidRDefault="007E16B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5811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441.2pt;margin-top:9.1pt;width:59.8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" filled="f" stroked="f" strokeweight=".5pt">
              <v:textbox>
                <w:txbxContent>
                  <w:p w14:paraId="154C835C" w14:textId="3F022422" w:rsidR="007E16BB" w:rsidRPr="00810D91" w:rsidRDefault="007E16BB">
                    <w:pPr>
                      <w:rPr>
                        <w:rFonts w:ascii="Belligerent Madness" w:hAnsi="Belligerent Madness"/>
                        <w:sz w:val="30"/>
                      </w:rPr>
                    </w:pPr>
                    <w:r w:rsidRPr="005F17D9">
                      <w:rPr>
                        <w:rFonts w:ascii="Belligerent Madness" w:hAnsi="Belligerent Madness"/>
                        <w:sz w:val="30"/>
                      </w:rPr>
                      <w:t xml:space="preserve">LAB </w:t>
                    </w:r>
                    <w:r w:rsidR="0006070B">
                      <w:rPr>
                        <w:rFonts w:ascii="Belligerent Madness" w:hAnsi="Belligerent Madness"/>
                        <w:sz w:val="30"/>
                      </w:rPr>
                      <w:t>7</w:t>
                    </w:r>
                  </w:p>
                  <w:p w14:paraId="3358292E" w14:textId="77777777" w:rsidR="007E16BB" w:rsidRDefault="007E16BB"/>
                </w:txbxContent>
              </v:textbox>
            </v:shape>
          </w:pict>
        </mc:Fallback>
      </mc:AlternateContent>
    </w:r>
  </w:p>
  <w:p w14:paraId="407B877F" w14:textId="77777777" w:rsidR="007E16BB" w:rsidRDefault="007E1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80A45" w14:textId="77777777" w:rsidR="00AE5058" w:rsidRDefault="00AE5058" w:rsidP="0065365D">
      <w:r>
        <w:separator/>
      </w:r>
    </w:p>
  </w:footnote>
  <w:footnote w:type="continuationSeparator" w:id="0">
    <w:p w14:paraId="29EB7836" w14:textId="77777777" w:rsidR="00AE5058" w:rsidRDefault="00AE5058" w:rsidP="00653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54F6E" w14:textId="7594A992" w:rsidR="007E16BB" w:rsidRDefault="007E16BB">
    <w:pPr>
      <w:pStyle w:val="Header"/>
      <w:rPr>
        <w:sz w:val="28"/>
      </w:rPr>
    </w:pPr>
    <w:r>
      <w:rPr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style="width:9pt;height:9pt" o:bullet="t">
        <v:imagedata r:id="rId1" o:title="BD21504_"/>
      </v:shape>
    </w:pict>
  </w:numPicBullet>
  <w:numPicBullet w:numPicBulletId="1">
    <w:pict>
      <v:shape id="_x0000_i1313" type="#_x0000_t75" style="width:9pt;height:9pt" o:bullet="t">
        <v:imagedata r:id="rId2" o:title="BD10337_"/>
      </v:shape>
    </w:pict>
  </w:numPicBullet>
  <w:abstractNum w:abstractNumId="0" w15:restartNumberingAfterBreak="0">
    <w:nsid w:val="02DC6A5B"/>
    <w:multiLevelType w:val="hybridMultilevel"/>
    <w:tmpl w:val="9ACA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6F55"/>
    <w:multiLevelType w:val="hybridMultilevel"/>
    <w:tmpl w:val="741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2E46"/>
    <w:multiLevelType w:val="hybridMultilevel"/>
    <w:tmpl w:val="CDEA4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8463A"/>
    <w:multiLevelType w:val="hybridMultilevel"/>
    <w:tmpl w:val="741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60B46"/>
    <w:multiLevelType w:val="hybridMultilevel"/>
    <w:tmpl w:val="119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17875"/>
    <w:multiLevelType w:val="hybridMultilevel"/>
    <w:tmpl w:val="04EAC424"/>
    <w:lvl w:ilvl="0" w:tplc="F668BC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71238"/>
    <w:multiLevelType w:val="hybridMultilevel"/>
    <w:tmpl w:val="F7E6C858"/>
    <w:lvl w:ilvl="0" w:tplc="98D01076">
      <w:start w:val="1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50D71"/>
    <w:multiLevelType w:val="hybridMultilevel"/>
    <w:tmpl w:val="C4EE7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1272C"/>
    <w:multiLevelType w:val="hybridMultilevel"/>
    <w:tmpl w:val="E198FFFA"/>
    <w:lvl w:ilvl="0" w:tplc="065C4D5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9" w15:restartNumberingAfterBreak="0">
    <w:nsid w:val="155216B8"/>
    <w:multiLevelType w:val="hybridMultilevel"/>
    <w:tmpl w:val="741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C327F"/>
    <w:multiLevelType w:val="hybridMultilevel"/>
    <w:tmpl w:val="2CAE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94F90"/>
    <w:multiLevelType w:val="hybridMultilevel"/>
    <w:tmpl w:val="F8544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2788"/>
    <w:multiLevelType w:val="hybridMultilevel"/>
    <w:tmpl w:val="74DCA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D69B3"/>
    <w:multiLevelType w:val="hybridMultilevel"/>
    <w:tmpl w:val="BDA03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60674"/>
    <w:multiLevelType w:val="hybridMultilevel"/>
    <w:tmpl w:val="7C007FDA"/>
    <w:lvl w:ilvl="0" w:tplc="42262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A5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96E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80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A4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9AC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9AF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08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526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731319F"/>
    <w:multiLevelType w:val="hybridMultilevel"/>
    <w:tmpl w:val="DD383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76291"/>
    <w:multiLevelType w:val="hybridMultilevel"/>
    <w:tmpl w:val="29A0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72553"/>
    <w:multiLevelType w:val="hybridMultilevel"/>
    <w:tmpl w:val="0EB0E1FC"/>
    <w:lvl w:ilvl="0" w:tplc="EB1046BA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55490F"/>
    <w:multiLevelType w:val="hybridMultilevel"/>
    <w:tmpl w:val="EB62A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B280F"/>
    <w:multiLevelType w:val="hybridMultilevel"/>
    <w:tmpl w:val="F44467B6"/>
    <w:lvl w:ilvl="0" w:tplc="3654A4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MS Mincho" w:hAnsi="Comic Sans M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C6A19"/>
    <w:multiLevelType w:val="hybridMultilevel"/>
    <w:tmpl w:val="38660D6A"/>
    <w:lvl w:ilvl="0" w:tplc="F668BC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A6D85"/>
    <w:multiLevelType w:val="hybridMultilevel"/>
    <w:tmpl w:val="B3C4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B5C76"/>
    <w:multiLevelType w:val="hybridMultilevel"/>
    <w:tmpl w:val="C4E63D7E"/>
    <w:lvl w:ilvl="0" w:tplc="EF24FB56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52146"/>
    <w:multiLevelType w:val="hybridMultilevel"/>
    <w:tmpl w:val="7FFEDA84"/>
    <w:lvl w:ilvl="0" w:tplc="78B2B1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308F9"/>
    <w:multiLevelType w:val="hybridMultilevel"/>
    <w:tmpl w:val="8D4898C4"/>
    <w:lvl w:ilvl="0" w:tplc="6E227958">
      <w:start w:val="16"/>
      <w:numFmt w:val="bullet"/>
      <w:lvlText w:val="-"/>
      <w:lvlJc w:val="left"/>
      <w:pPr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746A1"/>
    <w:multiLevelType w:val="hybridMultilevel"/>
    <w:tmpl w:val="BFC8D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B4FF8"/>
    <w:multiLevelType w:val="hybridMultilevel"/>
    <w:tmpl w:val="45900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CD04E0"/>
    <w:multiLevelType w:val="hybridMultilevel"/>
    <w:tmpl w:val="55E00448"/>
    <w:lvl w:ilvl="0" w:tplc="88E8D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4C3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046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4C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C84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2AE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00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EC7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EE4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E386FC3"/>
    <w:multiLevelType w:val="hybridMultilevel"/>
    <w:tmpl w:val="C4E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96C4B"/>
    <w:multiLevelType w:val="hybridMultilevel"/>
    <w:tmpl w:val="B5E80088"/>
    <w:lvl w:ilvl="0" w:tplc="F668BC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A1E8C"/>
    <w:multiLevelType w:val="hybridMultilevel"/>
    <w:tmpl w:val="4BD47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94417"/>
    <w:multiLevelType w:val="hybridMultilevel"/>
    <w:tmpl w:val="67B4DE56"/>
    <w:lvl w:ilvl="0" w:tplc="A0C66E64"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11091E"/>
    <w:multiLevelType w:val="hybridMultilevel"/>
    <w:tmpl w:val="C920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126DE"/>
    <w:multiLevelType w:val="hybridMultilevel"/>
    <w:tmpl w:val="BA0CE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24FB56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37B21"/>
    <w:multiLevelType w:val="hybridMultilevel"/>
    <w:tmpl w:val="741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52425"/>
    <w:multiLevelType w:val="hybridMultilevel"/>
    <w:tmpl w:val="9A7E8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46DE9"/>
    <w:multiLevelType w:val="hybridMultilevel"/>
    <w:tmpl w:val="0A9C7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A857D2"/>
    <w:multiLevelType w:val="hybridMultilevel"/>
    <w:tmpl w:val="BB0C2B4E"/>
    <w:lvl w:ilvl="0" w:tplc="C9A65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F47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409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240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EC4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8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0C1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4E5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567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985520E"/>
    <w:multiLevelType w:val="hybridMultilevel"/>
    <w:tmpl w:val="741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E2416"/>
    <w:multiLevelType w:val="hybridMultilevel"/>
    <w:tmpl w:val="2CAE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A22C9"/>
    <w:multiLevelType w:val="hybridMultilevel"/>
    <w:tmpl w:val="6166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05BAD"/>
    <w:multiLevelType w:val="hybridMultilevel"/>
    <w:tmpl w:val="7256D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9084A"/>
    <w:multiLevelType w:val="hybridMultilevel"/>
    <w:tmpl w:val="76C831EA"/>
    <w:lvl w:ilvl="0" w:tplc="065C4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350A20"/>
    <w:multiLevelType w:val="hybridMultilevel"/>
    <w:tmpl w:val="FCF62944"/>
    <w:lvl w:ilvl="0" w:tplc="EB1046B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D0E04"/>
    <w:multiLevelType w:val="hybridMultilevel"/>
    <w:tmpl w:val="2F58B0D8"/>
    <w:lvl w:ilvl="0" w:tplc="0218C4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56540"/>
    <w:multiLevelType w:val="hybridMultilevel"/>
    <w:tmpl w:val="4C7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859B6"/>
    <w:multiLevelType w:val="hybridMultilevel"/>
    <w:tmpl w:val="38F0B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717B4"/>
    <w:multiLevelType w:val="hybridMultilevel"/>
    <w:tmpl w:val="1D00C820"/>
    <w:lvl w:ilvl="0" w:tplc="F668BC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04527"/>
    <w:multiLevelType w:val="hybridMultilevel"/>
    <w:tmpl w:val="3900036A"/>
    <w:lvl w:ilvl="0" w:tplc="065C4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9"/>
  </w:num>
  <w:num w:numId="3">
    <w:abstractNumId w:val="17"/>
  </w:num>
  <w:num w:numId="4">
    <w:abstractNumId w:val="43"/>
  </w:num>
  <w:num w:numId="5">
    <w:abstractNumId w:val="47"/>
  </w:num>
  <w:num w:numId="6">
    <w:abstractNumId w:val="14"/>
  </w:num>
  <w:num w:numId="7">
    <w:abstractNumId w:val="37"/>
  </w:num>
  <w:num w:numId="8">
    <w:abstractNumId w:val="27"/>
  </w:num>
  <w:num w:numId="9">
    <w:abstractNumId w:val="45"/>
  </w:num>
  <w:num w:numId="10">
    <w:abstractNumId w:val="29"/>
  </w:num>
  <w:num w:numId="11">
    <w:abstractNumId w:val="13"/>
  </w:num>
  <w:num w:numId="12">
    <w:abstractNumId w:val="41"/>
  </w:num>
  <w:num w:numId="13">
    <w:abstractNumId w:val="33"/>
  </w:num>
  <w:num w:numId="14">
    <w:abstractNumId w:val="22"/>
  </w:num>
  <w:num w:numId="15">
    <w:abstractNumId w:val="10"/>
  </w:num>
  <w:num w:numId="16">
    <w:abstractNumId w:val="39"/>
  </w:num>
  <w:num w:numId="17">
    <w:abstractNumId w:val="34"/>
  </w:num>
  <w:num w:numId="18">
    <w:abstractNumId w:val="3"/>
  </w:num>
  <w:num w:numId="19">
    <w:abstractNumId w:val="1"/>
  </w:num>
  <w:num w:numId="20">
    <w:abstractNumId w:val="38"/>
  </w:num>
  <w:num w:numId="21">
    <w:abstractNumId w:val="9"/>
  </w:num>
  <w:num w:numId="22">
    <w:abstractNumId w:val="44"/>
  </w:num>
  <w:num w:numId="23">
    <w:abstractNumId w:val="40"/>
  </w:num>
  <w:num w:numId="24">
    <w:abstractNumId w:val="4"/>
  </w:num>
  <w:num w:numId="25">
    <w:abstractNumId w:val="46"/>
  </w:num>
  <w:num w:numId="26">
    <w:abstractNumId w:val="31"/>
  </w:num>
  <w:num w:numId="27">
    <w:abstractNumId w:val="26"/>
  </w:num>
  <w:num w:numId="28">
    <w:abstractNumId w:val="0"/>
  </w:num>
  <w:num w:numId="29">
    <w:abstractNumId w:val="28"/>
  </w:num>
  <w:num w:numId="30">
    <w:abstractNumId w:val="25"/>
  </w:num>
  <w:num w:numId="31">
    <w:abstractNumId w:val="42"/>
  </w:num>
  <w:num w:numId="32">
    <w:abstractNumId w:val="18"/>
  </w:num>
  <w:num w:numId="33">
    <w:abstractNumId w:val="12"/>
  </w:num>
  <w:num w:numId="34">
    <w:abstractNumId w:val="35"/>
  </w:num>
  <w:num w:numId="35">
    <w:abstractNumId w:val="30"/>
  </w:num>
  <w:num w:numId="36">
    <w:abstractNumId w:val="48"/>
  </w:num>
  <w:num w:numId="37">
    <w:abstractNumId w:val="8"/>
  </w:num>
  <w:num w:numId="38">
    <w:abstractNumId w:val="32"/>
  </w:num>
  <w:num w:numId="39">
    <w:abstractNumId w:val="16"/>
  </w:num>
  <w:num w:numId="40">
    <w:abstractNumId w:val="23"/>
  </w:num>
  <w:num w:numId="41">
    <w:abstractNumId w:val="24"/>
  </w:num>
  <w:num w:numId="42">
    <w:abstractNumId w:val="6"/>
  </w:num>
  <w:num w:numId="43">
    <w:abstractNumId w:val="21"/>
  </w:num>
  <w:num w:numId="44">
    <w:abstractNumId w:val="2"/>
  </w:num>
  <w:num w:numId="45">
    <w:abstractNumId w:val="7"/>
  </w:num>
  <w:num w:numId="46">
    <w:abstractNumId w:val="15"/>
  </w:num>
  <w:num w:numId="47">
    <w:abstractNumId w:val="11"/>
  </w:num>
  <w:num w:numId="48">
    <w:abstractNumId w:val="5"/>
  </w:num>
  <w:num w:numId="49">
    <w:abstractNumId w:val="20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tDQ1NzAyMTawNLBQ0lEKTi0uzszPAykwqgUA4rP3JiwAAAA="/>
  </w:docVars>
  <w:rsids>
    <w:rsidRoot w:val="00931ABC"/>
    <w:rsid w:val="0000629A"/>
    <w:rsid w:val="000065FD"/>
    <w:rsid w:val="000112E9"/>
    <w:rsid w:val="00022AD1"/>
    <w:rsid w:val="00026450"/>
    <w:rsid w:val="00027FFA"/>
    <w:rsid w:val="000319CD"/>
    <w:rsid w:val="00035EE3"/>
    <w:rsid w:val="0004141A"/>
    <w:rsid w:val="00050667"/>
    <w:rsid w:val="0006070B"/>
    <w:rsid w:val="00074970"/>
    <w:rsid w:val="0008290F"/>
    <w:rsid w:val="0009232D"/>
    <w:rsid w:val="000B54DB"/>
    <w:rsid w:val="000B701A"/>
    <w:rsid w:val="000C5785"/>
    <w:rsid w:val="000D2B30"/>
    <w:rsid w:val="000D32C3"/>
    <w:rsid w:val="000D6628"/>
    <w:rsid w:val="000F162D"/>
    <w:rsid w:val="000F55A3"/>
    <w:rsid w:val="00116946"/>
    <w:rsid w:val="00120972"/>
    <w:rsid w:val="00131F4A"/>
    <w:rsid w:val="001370F2"/>
    <w:rsid w:val="001377F4"/>
    <w:rsid w:val="001568C2"/>
    <w:rsid w:val="00172356"/>
    <w:rsid w:val="0019047F"/>
    <w:rsid w:val="001928B7"/>
    <w:rsid w:val="00196087"/>
    <w:rsid w:val="00197B97"/>
    <w:rsid w:val="001C4F9A"/>
    <w:rsid w:val="001C536F"/>
    <w:rsid w:val="001C629C"/>
    <w:rsid w:val="001D0E92"/>
    <w:rsid w:val="00201FA9"/>
    <w:rsid w:val="0020360E"/>
    <w:rsid w:val="0020729E"/>
    <w:rsid w:val="002170C8"/>
    <w:rsid w:val="00217313"/>
    <w:rsid w:val="00221163"/>
    <w:rsid w:val="002275F7"/>
    <w:rsid w:val="0024468A"/>
    <w:rsid w:val="00250FEC"/>
    <w:rsid w:val="00252B76"/>
    <w:rsid w:val="00263136"/>
    <w:rsid w:val="00265F63"/>
    <w:rsid w:val="002739A8"/>
    <w:rsid w:val="00274732"/>
    <w:rsid w:val="00277442"/>
    <w:rsid w:val="002927A1"/>
    <w:rsid w:val="00295FD3"/>
    <w:rsid w:val="002960C8"/>
    <w:rsid w:val="002971DF"/>
    <w:rsid w:val="002B0562"/>
    <w:rsid w:val="002B15E2"/>
    <w:rsid w:val="002C0D5B"/>
    <w:rsid w:val="002C391D"/>
    <w:rsid w:val="002C6099"/>
    <w:rsid w:val="002D10BD"/>
    <w:rsid w:val="002D4CBA"/>
    <w:rsid w:val="003219DE"/>
    <w:rsid w:val="00323588"/>
    <w:rsid w:val="003428A6"/>
    <w:rsid w:val="003501D5"/>
    <w:rsid w:val="003504E9"/>
    <w:rsid w:val="003533E0"/>
    <w:rsid w:val="0035721A"/>
    <w:rsid w:val="00361466"/>
    <w:rsid w:val="00361ABB"/>
    <w:rsid w:val="003660E6"/>
    <w:rsid w:val="003675C6"/>
    <w:rsid w:val="003768B8"/>
    <w:rsid w:val="00376930"/>
    <w:rsid w:val="00382825"/>
    <w:rsid w:val="00386C8A"/>
    <w:rsid w:val="003A359C"/>
    <w:rsid w:val="003A4084"/>
    <w:rsid w:val="003B44A5"/>
    <w:rsid w:val="003C687C"/>
    <w:rsid w:val="003F42F8"/>
    <w:rsid w:val="003F4CB8"/>
    <w:rsid w:val="00405062"/>
    <w:rsid w:val="00414D9A"/>
    <w:rsid w:val="00434D84"/>
    <w:rsid w:val="00437471"/>
    <w:rsid w:val="00440B3D"/>
    <w:rsid w:val="00441812"/>
    <w:rsid w:val="00442F24"/>
    <w:rsid w:val="0044666B"/>
    <w:rsid w:val="004606AC"/>
    <w:rsid w:val="00490769"/>
    <w:rsid w:val="004954E5"/>
    <w:rsid w:val="004A1BF2"/>
    <w:rsid w:val="004A397A"/>
    <w:rsid w:val="004C2C72"/>
    <w:rsid w:val="004C5262"/>
    <w:rsid w:val="004D0480"/>
    <w:rsid w:val="004D11D7"/>
    <w:rsid w:val="004D1C54"/>
    <w:rsid w:val="004D7116"/>
    <w:rsid w:val="004E1EFE"/>
    <w:rsid w:val="004E695C"/>
    <w:rsid w:val="004F6171"/>
    <w:rsid w:val="00501538"/>
    <w:rsid w:val="00503227"/>
    <w:rsid w:val="00507599"/>
    <w:rsid w:val="00517F87"/>
    <w:rsid w:val="005235D0"/>
    <w:rsid w:val="005308B1"/>
    <w:rsid w:val="00550595"/>
    <w:rsid w:val="00564EC6"/>
    <w:rsid w:val="0057116B"/>
    <w:rsid w:val="00571502"/>
    <w:rsid w:val="00575A64"/>
    <w:rsid w:val="00581A5F"/>
    <w:rsid w:val="0058634F"/>
    <w:rsid w:val="00591546"/>
    <w:rsid w:val="005B39D1"/>
    <w:rsid w:val="005B72DE"/>
    <w:rsid w:val="005C0209"/>
    <w:rsid w:val="005D295A"/>
    <w:rsid w:val="005E1903"/>
    <w:rsid w:val="005E5F34"/>
    <w:rsid w:val="005E7305"/>
    <w:rsid w:val="005F17D9"/>
    <w:rsid w:val="005F30B4"/>
    <w:rsid w:val="00616614"/>
    <w:rsid w:val="00620D8F"/>
    <w:rsid w:val="00640389"/>
    <w:rsid w:val="0065365D"/>
    <w:rsid w:val="006643D1"/>
    <w:rsid w:val="00667444"/>
    <w:rsid w:val="006717ED"/>
    <w:rsid w:val="006862B3"/>
    <w:rsid w:val="006A6A21"/>
    <w:rsid w:val="006A7B41"/>
    <w:rsid w:val="006C2A26"/>
    <w:rsid w:val="006C37FF"/>
    <w:rsid w:val="006D1473"/>
    <w:rsid w:val="006D1578"/>
    <w:rsid w:val="006D5473"/>
    <w:rsid w:val="006D6807"/>
    <w:rsid w:val="00700BBE"/>
    <w:rsid w:val="00701398"/>
    <w:rsid w:val="00711430"/>
    <w:rsid w:val="0072617E"/>
    <w:rsid w:val="00727E9E"/>
    <w:rsid w:val="0073794F"/>
    <w:rsid w:val="00764BAA"/>
    <w:rsid w:val="00766F51"/>
    <w:rsid w:val="007721BD"/>
    <w:rsid w:val="007724F9"/>
    <w:rsid w:val="00775D2A"/>
    <w:rsid w:val="007B56E0"/>
    <w:rsid w:val="007D6B53"/>
    <w:rsid w:val="007D7B8C"/>
    <w:rsid w:val="007E16BB"/>
    <w:rsid w:val="007E3EF4"/>
    <w:rsid w:val="007E6D22"/>
    <w:rsid w:val="007F1427"/>
    <w:rsid w:val="0080038C"/>
    <w:rsid w:val="00805E12"/>
    <w:rsid w:val="00810D91"/>
    <w:rsid w:val="00813B42"/>
    <w:rsid w:val="00833537"/>
    <w:rsid w:val="00844A6F"/>
    <w:rsid w:val="00850DFA"/>
    <w:rsid w:val="00851C14"/>
    <w:rsid w:val="008523DB"/>
    <w:rsid w:val="00877C41"/>
    <w:rsid w:val="00883F9F"/>
    <w:rsid w:val="00892F99"/>
    <w:rsid w:val="00897268"/>
    <w:rsid w:val="008A5376"/>
    <w:rsid w:val="008C265C"/>
    <w:rsid w:val="008C756A"/>
    <w:rsid w:val="008E2530"/>
    <w:rsid w:val="008E2FA3"/>
    <w:rsid w:val="00911108"/>
    <w:rsid w:val="00911D64"/>
    <w:rsid w:val="00915EA8"/>
    <w:rsid w:val="009178AC"/>
    <w:rsid w:val="00921467"/>
    <w:rsid w:val="00931ABC"/>
    <w:rsid w:val="0093326A"/>
    <w:rsid w:val="00946611"/>
    <w:rsid w:val="0096420F"/>
    <w:rsid w:val="00964B55"/>
    <w:rsid w:val="00967E27"/>
    <w:rsid w:val="00971D9E"/>
    <w:rsid w:val="00973387"/>
    <w:rsid w:val="00981C2B"/>
    <w:rsid w:val="00985DB6"/>
    <w:rsid w:val="00997AE5"/>
    <w:rsid w:val="009A46E0"/>
    <w:rsid w:val="009A7136"/>
    <w:rsid w:val="009B71A4"/>
    <w:rsid w:val="009C4008"/>
    <w:rsid w:val="009D3065"/>
    <w:rsid w:val="009E05C6"/>
    <w:rsid w:val="009E1747"/>
    <w:rsid w:val="009F1DAF"/>
    <w:rsid w:val="009F6775"/>
    <w:rsid w:val="00A046F3"/>
    <w:rsid w:val="00A04A36"/>
    <w:rsid w:val="00A06D21"/>
    <w:rsid w:val="00A0703A"/>
    <w:rsid w:val="00A240DD"/>
    <w:rsid w:val="00A24721"/>
    <w:rsid w:val="00A26466"/>
    <w:rsid w:val="00A40D3C"/>
    <w:rsid w:val="00A43851"/>
    <w:rsid w:val="00A563A4"/>
    <w:rsid w:val="00A66191"/>
    <w:rsid w:val="00A756CC"/>
    <w:rsid w:val="00A773E2"/>
    <w:rsid w:val="00A85922"/>
    <w:rsid w:val="00A950ED"/>
    <w:rsid w:val="00AA2835"/>
    <w:rsid w:val="00AD7AFB"/>
    <w:rsid w:val="00AE4F96"/>
    <w:rsid w:val="00AE5058"/>
    <w:rsid w:val="00AF1F98"/>
    <w:rsid w:val="00B11242"/>
    <w:rsid w:val="00B17E22"/>
    <w:rsid w:val="00B23229"/>
    <w:rsid w:val="00B54329"/>
    <w:rsid w:val="00B55CCC"/>
    <w:rsid w:val="00B6256C"/>
    <w:rsid w:val="00B631CF"/>
    <w:rsid w:val="00BA3268"/>
    <w:rsid w:val="00BB0617"/>
    <w:rsid w:val="00BC2357"/>
    <w:rsid w:val="00BC4206"/>
    <w:rsid w:val="00BC49C3"/>
    <w:rsid w:val="00BC7B81"/>
    <w:rsid w:val="00BD36B2"/>
    <w:rsid w:val="00BD3DE1"/>
    <w:rsid w:val="00BE1D75"/>
    <w:rsid w:val="00C04963"/>
    <w:rsid w:val="00C45F61"/>
    <w:rsid w:val="00C4730A"/>
    <w:rsid w:val="00C5188B"/>
    <w:rsid w:val="00C5699E"/>
    <w:rsid w:val="00C60E76"/>
    <w:rsid w:val="00C711BB"/>
    <w:rsid w:val="00C752F8"/>
    <w:rsid w:val="00C80FAA"/>
    <w:rsid w:val="00CA3392"/>
    <w:rsid w:val="00CB5451"/>
    <w:rsid w:val="00CC18CA"/>
    <w:rsid w:val="00CC4112"/>
    <w:rsid w:val="00CD0C92"/>
    <w:rsid w:val="00CD132C"/>
    <w:rsid w:val="00CD1498"/>
    <w:rsid w:val="00CD52FA"/>
    <w:rsid w:val="00CD7DF7"/>
    <w:rsid w:val="00CE3496"/>
    <w:rsid w:val="00CF7525"/>
    <w:rsid w:val="00D049DD"/>
    <w:rsid w:val="00D04A87"/>
    <w:rsid w:val="00D04AF1"/>
    <w:rsid w:val="00D058F0"/>
    <w:rsid w:val="00D31557"/>
    <w:rsid w:val="00D718E6"/>
    <w:rsid w:val="00D71BCF"/>
    <w:rsid w:val="00D7308E"/>
    <w:rsid w:val="00D74A9B"/>
    <w:rsid w:val="00D83BBB"/>
    <w:rsid w:val="00D8676B"/>
    <w:rsid w:val="00DC31A5"/>
    <w:rsid w:val="00DC620C"/>
    <w:rsid w:val="00DD3CC1"/>
    <w:rsid w:val="00DD5649"/>
    <w:rsid w:val="00DD743F"/>
    <w:rsid w:val="00DE3BE8"/>
    <w:rsid w:val="00E04622"/>
    <w:rsid w:val="00E14235"/>
    <w:rsid w:val="00E20FE6"/>
    <w:rsid w:val="00E713D8"/>
    <w:rsid w:val="00E7483F"/>
    <w:rsid w:val="00E947B0"/>
    <w:rsid w:val="00E94AE2"/>
    <w:rsid w:val="00EA2FCB"/>
    <w:rsid w:val="00EB6F7E"/>
    <w:rsid w:val="00EE15CE"/>
    <w:rsid w:val="00EE39C2"/>
    <w:rsid w:val="00EF060F"/>
    <w:rsid w:val="00F30752"/>
    <w:rsid w:val="00F32294"/>
    <w:rsid w:val="00F32C4A"/>
    <w:rsid w:val="00F337D3"/>
    <w:rsid w:val="00F4614B"/>
    <w:rsid w:val="00F60462"/>
    <w:rsid w:val="00F61941"/>
    <w:rsid w:val="00F67C86"/>
    <w:rsid w:val="00F734E3"/>
    <w:rsid w:val="00F74F4E"/>
    <w:rsid w:val="00F765E0"/>
    <w:rsid w:val="00F83C52"/>
    <w:rsid w:val="00F87A82"/>
    <w:rsid w:val="00F9379D"/>
    <w:rsid w:val="00FB07AF"/>
    <w:rsid w:val="00FB5F79"/>
    <w:rsid w:val="00FC01CD"/>
    <w:rsid w:val="00FC6684"/>
    <w:rsid w:val="00FD4B91"/>
    <w:rsid w:val="00FD69C9"/>
    <w:rsid w:val="00FD76D5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D0444"/>
  <w15:docId w15:val="{D636A673-4DAB-475E-844B-CD41485D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65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3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F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D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3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65D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3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65D"/>
    <w:rPr>
      <w:rFonts w:ascii="Times New Roman" w:eastAsia="MS Mincho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F60462"/>
  </w:style>
  <w:style w:type="paragraph" w:styleId="Caption">
    <w:name w:val="caption"/>
    <w:basedOn w:val="Normal"/>
    <w:next w:val="Normal"/>
    <w:uiPriority w:val="35"/>
    <w:unhideWhenUsed/>
    <w:qFormat/>
    <w:rsid w:val="00F60462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F1F98"/>
    <w:pPr>
      <w:ind w:left="720"/>
      <w:contextualSpacing/>
    </w:pPr>
  </w:style>
  <w:style w:type="paragraph" w:styleId="NoSpacing">
    <w:name w:val="No Spacing"/>
    <w:uiPriority w:val="1"/>
    <w:qFormat/>
    <w:rsid w:val="00F74F4E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7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5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8676B"/>
  </w:style>
  <w:style w:type="paragraph" w:styleId="NormalWeb">
    <w:name w:val="Normal (Web)"/>
    <w:basedOn w:val="Normal"/>
    <w:uiPriority w:val="99"/>
    <w:semiHidden/>
    <w:unhideWhenUsed/>
    <w:rsid w:val="00915EA8"/>
    <w:pPr>
      <w:spacing w:before="100" w:beforeAutospacing="1" w:after="100" w:afterAutospacing="1"/>
    </w:pPr>
    <w:rPr>
      <w:rFonts w:eastAsia="Times New Roman"/>
    </w:rPr>
  </w:style>
  <w:style w:type="character" w:styleId="IntenseReference">
    <w:name w:val="Intense Reference"/>
    <w:basedOn w:val="DefaultParagraphFont"/>
    <w:uiPriority w:val="32"/>
    <w:qFormat/>
    <w:rsid w:val="00E947B0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2F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5E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FC01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C60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680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E2FA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B3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0D2B30"/>
  </w:style>
  <w:style w:type="character" w:customStyle="1" w:styleId="keyword">
    <w:name w:val="keyword"/>
    <w:basedOn w:val="DefaultParagraphFont"/>
    <w:rsid w:val="000D2B30"/>
  </w:style>
  <w:style w:type="character" w:customStyle="1" w:styleId="functionname">
    <w:name w:val="functionname"/>
    <w:basedOn w:val="DefaultParagraphFont"/>
    <w:rsid w:val="000D2B30"/>
  </w:style>
  <w:style w:type="character" w:customStyle="1" w:styleId="call">
    <w:name w:val="call"/>
    <w:basedOn w:val="DefaultParagraphFont"/>
    <w:rsid w:val="000D2B30"/>
  </w:style>
  <w:style w:type="character" w:customStyle="1" w:styleId="const">
    <w:name w:val="const"/>
    <w:basedOn w:val="DefaultParagraphFont"/>
    <w:rsid w:val="000D2B30"/>
  </w:style>
  <w:style w:type="character" w:customStyle="1" w:styleId="codefragment">
    <w:name w:val="codefragment"/>
    <w:basedOn w:val="DefaultParagraphFont"/>
    <w:rsid w:val="000D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1973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062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33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Guide/HomePage" TargetMode="Externa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../customXml/item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8CFB2558828498D764B69EA46A5D4" ma:contentTypeVersion="5" ma:contentTypeDescription="Create a new document." ma:contentTypeScope="" ma:versionID="dcc7f189a271b840ba95d57c50ca741d">
  <xsd:schema xmlns:xsd="http://www.w3.org/2001/XMLSchema" xmlns:xs="http://www.w3.org/2001/XMLSchema" xmlns:p="http://schemas.microsoft.com/office/2006/metadata/properties" xmlns:ns2="2acdf20b-c905-449c-b0e9-14de3ed35a9e" targetNamespace="http://schemas.microsoft.com/office/2006/metadata/properties" ma:root="true" ma:fieldsID="62a66e9b4f74dc28ebbac1d6afd75599" ns2:_="">
    <xsd:import namespace="2acdf20b-c905-449c-b0e9-14de3ed35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df20b-c905-449c-b0e9-14de3ed35a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DB1A0F-B6A2-49D4-A90A-42E350538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EFDC62-E70D-421A-9B8E-FA3AA0902185}"/>
</file>

<file path=customXml/itemProps3.xml><?xml version="1.0" encoding="utf-8"?>
<ds:datastoreItem xmlns:ds="http://schemas.openxmlformats.org/officeDocument/2006/customXml" ds:itemID="{95A2EC1F-19B4-4E23-88A9-C6E8678383CC}"/>
</file>

<file path=customXml/itemProps4.xml><?xml version="1.0" encoding="utf-8"?>
<ds:datastoreItem xmlns:ds="http://schemas.openxmlformats.org/officeDocument/2006/customXml" ds:itemID="{8979EC7D-88B9-487C-95C2-7111F260EE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Munazza Sadaf</cp:lastModifiedBy>
  <cp:revision>16</cp:revision>
  <cp:lastPrinted>2014-02-21T06:23:00Z</cp:lastPrinted>
  <dcterms:created xsi:type="dcterms:W3CDTF">2014-03-19T15:55:00Z</dcterms:created>
  <dcterms:modified xsi:type="dcterms:W3CDTF">2020-11-08T15:27:00Z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0x01010037F8CFB2558828498D764B69EA46A5D4</vt:lpwstr>
  </property>
</Properties>
</file>