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1906" w14:textId="77777777" w:rsidR="00157147" w:rsidRDefault="00157147" w:rsidP="00157147">
      <w:pPr>
        <w:pStyle w:val="Title"/>
        <w:rPr>
          <w:lang w:val="fr-FR"/>
        </w:rPr>
      </w:pPr>
      <w:r>
        <w:rPr>
          <w:noProof/>
        </w:rPr>
        <w:drawing>
          <wp:inline distT="0" distB="0" distL="0" distR="0" wp14:anchorId="1ABEBB41" wp14:editId="2338DFEA">
            <wp:extent cx="5403999" cy="633730"/>
            <wp:effectExtent l="0" t="0" r="0" b="0"/>
            <wp:docPr id="146693658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2087" cy="634679"/>
                    </a:xfrm>
                    <a:prstGeom prst="rect">
                      <a:avLst/>
                    </a:prstGeom>
                    <a:noFill/>
                    <a:ln>
                      <a:noFill/>
                    </a:ln>
                  </pic:spPr>
                </pic:pic>
              </a:graphicData>
            </a:graphic>
          </wp:inline>
        </w:drawing>
      </w:r>
    </w:p>
    <w:p w14:paraId="3C31DC96" w14:textId="77777777" w:rsidR="00157147" w:rsidRDefault="00157147" w:rsidP="00157147">
      <w:pPr>
        <w:pStyle w:val="Title"/>
        <w:jc w:val="center"/>
        <w:rPr>
          <w:lang w:val="fr-FR"/>
        </w:rPr>
      </w:pPr>
    </w:p>
    <w:p w14:paraId="51E2F1AF" w14:textId="44D6BA3C" w:rsidR="00157147" w:rsidRPr="00157147" w:rsidRDefault="00157147" w:rsidP="00157147">
      <w:pPr>
        <w:pStyle w:val="Title"/>
        <w:rPr>
          <w:lang w:val="fr-FR"/>
        </w:rPr>
      </w:pPr>
      <w:r w:rsidRPr="00157147">
        <w:rPr>
          <w:lang w:val="fr-FR"/>
        </w:rPr>
        <w:t xml:space="preserve">Rapport hebdomadaire </w:t>
      </w:r>
      <w:r>
        <w:rPr>
          <w:lang w:val="fr-FR"/>
        </w:rPr>
        <w:t>d’avancement</w:t>
      </w:r>
    </w:p>
    <w:p w14:paraId="6CBC45C1" w14:textId="77777777" w:rsidR="00157147" w:rsidRPr="002D2B40" w:rsidRDefault="00157147" w:rsidP="00157147">
      <w:pPr>
        <w:rPr>
          <w:b/>
          <w:sz w:val="28"/>
          <w:lang w:val="fr-FR"/>
        </w:rPr>
      </w:pPr>
      <w:r>
        <w:rPr>
          <w:b/>
          <w:sz w:val="28"/>
          <w:lang w:val="fr-FR"/>
        </w:rPr>
        <w:t xml:space="preserve">                                 </w:t>
      </w:r>
    </w:p>
    <w:p w14:paraId="0DCCF12E" w14:textId="732063AB" w:rsidR="00157147" w:rsidRPr="004A7A69" w:rsidRDefault="00157147" w:rsidP="00157147">
      <w:pPr>
        <w:rPr>
          <w:b/>
          <w:bCs/>
          <w:sz w:val="28"/>
          <w:szCs w:val="28"/>
          <w:lang w:val="fr-FR"/>
        </w:rPr>
      </w:pPr>
      <w:r w:rsidRPr="004A7A69">
        <w:rPr>
          <w:b/>
          <w:bCs/>
          <w:sz w:val="28"/>
          <w:szCs w:val="28"/>
          <w:u w:val="single"/>
          <w:lang w:val="fr-FR"/>
        </w:rPr>
        <w:t>Réalisé par </w:t>
      </w:r>
      <w:r w:rsidRPr="004A7A69">
        <w:rPr>
          <w:b/>
          <w:bCs/>
          <w:sz w:val="28"/>
          <w:szCs w:val="28"/>
          <w:lang w:val="fr-FR"/>
        </w:rPr>
        <w:t xml:space="preserve">:  </w:t>
      </w:r>
      <w:r w:rsidRPr="004A7A69">
        <w:rPr>
          <w:sz w:val="28"/>
          <w:szCs w:val="28"/>
          <w:lang w:val="fr-FR"/>
        </w:rPr>
        <w:t>NIZIGIYIMANA Obède</w:t>
      </w:r>
      <w:r w:rsidRPr="004A7A69">
        <w:rPr>
          <w:b/>
          <w:bCs/>
          <w:sz w:val="28"/>
          <w:szCs w:val="28"/>
          <w:lang w:val="fr-FR"/>
        </w:rPr>
        <w:t xml:space="preserve">          </w:t>
      </w:r>
      <w:r>
        <w:rPr>
          <w:b/>
          <w:bCs/>
          <w:sz w:val="28"/>
          <w:szCs w:val="28"/>
          <w:lang w:val="fr-FR"/>
        </w:rPr>
        <w:t xml:space="preserve">   </w:t>
      </w:r>
      <w:r w:rsidRPr="004A7A69">
        <w:rPr>
          <w:b/>
          <w:bCs/>
          <w:sz w:val="28"/>
          <w:szCs w:val="28"/>
          <w:lang w:val="fr-FR"/>
        </w:rPr>
        <w:t xml:space="preserve">     Effectu</w:t>
      </w:r>
      <w:r>
        <w:rPr>
          <w:b/>
          <w:bCs/>
          <w:sz w:val="28"/>
          <w:szCs w:val="28"/>
          <w:lang w:val="fr-FR"/>
        </w:rPr>
        <w:t>é</w:t>
      </w:r>
      <w:r w:rsidRPr="004A7A69">
        <w:rPr>
          <w:b/>
          <w:bCs/>
          <w:sz w:val="28"/>
          <w:szCs w:val="28"/>
          <w:lang w:val="fr-FR"/>
        </w:rPr>
        <w:t xml:space="preserve"> le </w:t>
      </w:r>
      <w:r>
        <w:rPr>
          <w:b/>
          <w:bCs/>
          <w:sz w:val="28"/>
          <w:szCs w:val="28"/>
          <w:lang w:val="fr-FR"/>
        </w:rPr>
        <w:t>16</w:t>
      </w:r>
      <w:r w:rsidRPr="004A7A69">
        <w:rPr>
          <w:b/>
          <w:bCs/>
          <w:sz w:val="28"/>
          <w:szCs w:val="28"/>
          <w:lang w:val="fr-FR"/>
        </w:rPr>
        <w:t> /0</w:t>
      </w:r>
      <w:r>
        <w:rPr>
          <w:b/>
          <w:bCs/>
          <w:sz w:val="28"/>
          <w:szCs w:val="28"/>
          <w:lang w:val="fr-FR"/>
        </w:rPr>
        <w:t>5</w:t>
      </w:r>
      <w:r w:rsidRPr="004A7A69">
        <w:rPr>
          <w:b/>
          <w:bCs/>
          <w:sz w:val="28"/>
          <w:szCs w:val="28"/>
          <w:lang w:val="fr-FR"/>
        </w:rPr>
        <w:t xml:space="preserve">/2026 </w:t>
      </w:r>
    </w:p>
    <w:p w14:paraId="0A4D3320" w14:textId="77777777" w:rsidR="00157147" w:rsidRPr="004A7A69" w:rsidRDefault="00157147" w:rsidP="00157147">
      <w:pPr>
        <w:rPr>
          <w:sz w:val="28"/>
          <w:szCs w:val="28"/>
          <w:lang w:val="fr-FR"/>
        </w:rPr>
      </w:pPr>
      <w:r w:rsidRPr="004A7A69">
        <w:rPr>
          <w:b/>
          <w:bCs/>
          <w:sz w:val="28"/>
          <w:szCs w:val="28"/>
          <w:u w:val="single"/>
          <w:lang w:val="fr-FR"/>
        </w:rPr>
        <w:t>Module :</w:t>
      </w:r>
      <w:r>
        <w:rPr>
          <w:sz w:val="28"/>
          <w:szCs w:val="28"/>
          <w:lang w:val="fr-FR"/>
        </w:rPr>
        <w:t xml:space="preserve"> Stage technique</w:t>
      </w:r>
    </w:p>
    <w:p w14:paraId="4EAF1C0E" w14:textId="77777777" w:rsidR="00157147" w:rsidRDefault="00157147" w:rsidP="00157147">
      <w:pPr>
        <w:rPr>
          <w:sz w:val="28"/>
          <w:szCs w:val="28"/>
          <w:lang w:val="fr-FR"/>
        </w:rPr>
      </w:pPr>
      <w:r w:rsidRPr="004A7A69">
        <w:rPr>
          <w:b/>
          <w:bCs/>
          <w:sz w:val="28"/>
          <w:szCs w:val="28"/>
          <w:u w:val="single"/>
          <w:lang w:val="fr-FR"/>
        </w:rPr>
        <w:t>Filière</w:t>
      </w:r>
      <w:r w:rsidRPr="004A7A69">
        <w:rPr>
          <w:b/>
          <w:bCs/>
          <w:sz w:val="28"/>
          <w:szCs w:val="28"/>
          <w:lang w:val="fr-FR"/>
        </w:rPr>
        <w:t xml:space="preserve"> : </w:t>
      </w:r>
      <w:r w:rsidRPr="004A7A69">
        <w:rPr>
          <w:sz w:val="28"/>
          <w:szCs w:val="28"/>
          <w:lang w:val="fr-FR"/>
        </w:rPr>
        <w:t>Ingénierie Logicielle 2</w:t>
      </w:r>
      <w:r w:rsidRPr="004A7A69">
        <w:rPr>
          <w:sz w:val="28"/>
          <w:szCs w:val="28"/>
          <w:vertAlign w:val="superscript"/>
          <w:lang w:val="fr-FR"/>
        </w:rPr>
        <w:t>ème</w:t>
      </w:r>
      <w:r w:rsidRPr="004A7A69">
        <w:rPr>
          <w:sz w:val="28"/>
          <w:szCs w:val="28"/>
          <w:lang w:val="fr-FR"/>
        </w:rPr>
        <w:t xml:space="preserve"> année </w:t>
      </w:r>
    </w:p>
    <w:p w14:paraId="2ED41F3A" w14:textId="58EAD666" w:rsidR="00157147" w:rsidRDefault="00157147" w:rsidP="00157147">
      <w:pPr>
        <w:rPr>
          <w:sz w:val="28"/>
          <w:szCs w:val="28"/>
          <w:lang w:val="fr-FR"/>
        </w:rPr>
      </w:pPr>
      <w:r w:rsidRPr="002D2B40">
        <w:rPr>
          <w:b/>
          <w:bCs/>
          <w:sz w:val="28"/>
          <w:szCs w:val="28"/>
          <w:u w:val="single"/>
          <w:lang w:val="fr-FR"/>
        </w:rPr>
        <w:t>Période</w:t>
      </w:r>
      <w:r>
        <w:rPr>
          <w:sz w:val="28"/>
          <w:szCs w:val="28"/>
          <w:lang w:val="fr-FR"/>
        </w:rPr>
        <w:t xml:space="preserve"> : Semaine </w:t>
      </w:r>
      <w:r>
        <w:rPr>
          <w:sz w:val="28"/>
          <w:szCs w:val="28"/>
          <w:lang w:val="fr-FR"/>
        </w:rPr>
        <w:t>4</w:t>
      </w:r>
    </w:p>
    <w:p w14:paraId="7E4626AB" w14:textId="77777777" w:rsidR="00157147" w:rsidRDefault="00157147">
      <w:pPr>
        <w:pStyle w:val="Heading1"/>
        <w:rPr>
          <w:lang w:val="fr-FR"/>
        </w:rPr>
      </w:pPr>
    </w:p>
    <w:p w14:paraId="3861FCDA" w14:textId="552E1F9A" w:rsidR="00157147" w:rsidRPr="003D171E" w:rsidRDefault="00157147" w:rsidP="00157147">
      <w:pPr>
        <w:rPr>
          <w:sz w:val="40"/>
          <w:szCs w:val="40"/>
          <w:u w:val="single"/>
          <w:lang w:val="fr-FR"/>
        </w:rPr>
      </w:pPr>
      <w:r w:rsidRPr="003D171E">
        <w:rPr>
          <w:sz w:val="40"/>
          <w:szCs w:val="40"/>
          <w:u w:val="single"/>
          <w:lang w:val="fr-FR"/>
        </w:rPr>
        <w:t>Module 2</w:t>
      </w:r>
      <w:r w:rsidRPr="003D171E">
        <w:rPr>
          <w:sz w:val="40"/>
          <w:szCs w:val="40"/>
          <w:u w:val="single"/>
          <w:lang w:val="fr-FR"/>
        </w:rPr>
        <w:t xml:space="preserve"> : </w:t>
      </w:r>
      <w:r w:rsidRPr="003D171E">
        <w:rPr>
          <w:sz w:val="40"/>
          <w:szCs w:val="40"/>
          <w:u w:val="single"/>
          <w:lang w:val="fr-FR"/>
        </w:rPr>
        <w:t xml:space="preserve">Paiements &amp; </w:t>
      </w:r>
      <w:r w:rsidRPr="003D171E">
        <w:rPr>
          <w:sz w:val="40"/>
          <w:szCs w:val="40"/>
          <w:u w:val="single"/>
          <w:lang w:val="fr-FR"/>
        </w:rPr>
        <w:t xml:space="preserve">économie </w:t>
      </w:r>
      <w:proofErr w:type="spellStart"/>
      <w:r w:rsidRPr="003D171E">
        <w:rPr>
          <w:sz w:val="40"/>
          <w:szCs w:val="40"/>
          <w:u w:val="single"/>
          <w:lang w:val="fr-FR"/>
        </w:rPr>
        <w:t>Tks</w:t>
      </w:r>
      <w:proofErr w:type="spellEnd"/>
    </w:p>
    <w:p w14:paraId="5103F696" w14:textId="263AB391" w:rsidR="003330FC" w:rsidRPr="00157147" w:rsidRDefault="00000000" w:rsidP="00157147">
      <w:pPr>
        <w:pStyle w:val="Heading1"/>
        <w:numPr>
          <w:ilvl w:val="0"/>
          <w:numId w:val="10"/>
        </w:numPr>
        <w:rPr>
          <w:lang w:val="fr-FR"/>
        </w:rPr>
      </w:pPr>
      <w:r w:rsidRPr="00157147">
        <w:rPr>
          <w:lang w:val="fr-FR"/>
        </w:rPr>
        <w:t>Résumé exécutif</w:t>
      </w:r>
    </w:p>
    <w:p w14:paraId="68A15520" w14:textId="77777777" w:rsidR="0058524E" w:rsidRPr="00B21440" w:rsidRDefault="0058524E" w:rsidP="0058524E">
      <w:pPr>
        <w:pStyle w:val="NormalWeb"/>
        <w:jc w:val="both"/>
        <w:rPr>
          <w:rFonts w:asciiTheme="minorHAnsi" w:hAnsiTheme="minorHAnsi"/>
          <w:sz w:val="22"/>
          <w:szCs w:val="22"/>
        </w:rPr>
      </w:pPr>
      <w:r w:rsidRPr="00B21440">
        <w:rPr>
          <w:rFonts w:asciiTheme="minorHAnsi" w:hAnsiTheme="minorHAnsi"/>
          <w:sz w:val="22"/>
          <w:szCs w:val="22"/>
        </w:rPr>
        <w:t xml:space="preserve">Durant la semaine 4, le travail s’est principalement concentré sur le développement du Module 2 intitulé « Paiements et économie </w:t>
      </w:r>
      <w:proofErr w:type="spellStart"/>
      <w:r w:rsidRPr="00B21440">
        <w:rPr>
          <w:rFonts w:asciiTheme="minorHAnsi" w:hAnsiTheme="minorHAnsi"/>
          <w:sz w:val="22"/>
          <w:szCs w:val="22"/>
        </w:rPr>
        <w:t>Tks</w:t>
      </w:r>
      <w:proofErr w:type="spellEnd"/>
      <w:r w:rsidRPr="00B21440">
        <w:rPr>
          <w:rFonts w:asciiTheme="minorHAnsi" w:hAnsiTheme="minorHAnsi"/>
          <w:sz w:val="22"/>
          <w:szCs w:val="22"/>
        </w:rPr>
        <w:t xml:space="preserve"> ». Les principales fonctionnalités backend ont été mises en place afin de gérer les </w:t>
      </w:r>
      <w:proofErr w:type="spellStart"/>
      <w:r w:rsidRPr="00B21440">
        <w:rPr>
          <w:rFonts w:asciiTheme="minorHAnsi" w:hAnsiTheme="minorHAnsi"/>
          <w:sz w:val="22"/>
          <w:szCs w:val="22"/>
        </w:rPr>
        <w:t>wallets</w:t>
      </w:r>
      <w:proofErr w:type="spellEnd"/>
      <w:r w:rsidRPr="00B21440">
        <w:rPr>
          <w:rFonts w:asciiTheme="minorHAnsi" w:hAnsiTheme="minorHAnsi"/>
          <w:sz w:val="22"/>
          <w:szCs w:val="22"/>
        </w:rPr>
        <w:t xml:space="preserve"> utilisateurs, les packages </w:t>
      </w:r>
      <w:proofErr w:type="spellStart"/>
      <w:r w:rsidRPr="00B21440">
        <w:rPr>
          <w:rFonts w:asciiTheme="minorHAnsi" w:hAnsiTheme="minorHAnsi"/>
          <w:sz w:val="22"/>
          <w:szCs w:val="22"/>
        </w:rPr>
        <w:t>Tks</w:t>
      </w:r>
      <w:proofErr w:type="spellEnd"/>
      <w:r w:rsidRPr="00B21440">
        <w:rPr>
          <w:rFonts w:asciiTheme="minorHAnsi" w:hAnsiTheme="minorHAnsi"/>
          <w:sz w:val="22"/>
          <w:szCs w:val="22"/>
        </w:rPr>
        <w:t xml:space="preserve"> ainsi que les commandes et opérations liées aux paiements. Une attention particulière a également été portée à l’intégration des solutions de paiement Stripe et CMI pour la gestion des paiements internationaux et marocains. Bien que certaines fonctionnalités avancées soient encore en cours de finalisation, le module permet déjà d’assurer la gestion des transactions, des crédits </w:t>
      </w:r>
      <w:proofErr w:type="spellStart"/>
      <w:r w:rsidRPr="00B21440">
        <w:rPr>
          <w:rFonts w:asciiTheme="minorHAnsi" w:hAnsiTheme="minorHAnsi"/>
          <w:sz w:val="22"/>
          <w:szCs w:val="22"/>
        </w:rPr>
        <w:t>Tks</w:t>
      </w:r>
      <w:proofErr w:type="spellEnd"/>
      <w:r w:rsidRPr="00B21440">
        <w:rPr>
          <w:rFonts w:asciiTheme="minorHAnsi" w:hAnsiTheme="minorHAnsi"/>
          <w:sz w:val="22"/>
          <w:szCs w:val="22"/>
        </w:rPr>
        <w:t xml:space="preserve"> et des opérations financières de manière structurée et sécurisée.</w:t>
      </w:r>
    </w:p>
    <w:p w14:paraId="185574AF" w14:textId="77777777" w:rsidR="00157147" w:rsidRDefault="00157147">
      <w:pPr>
        <w:pStyle w:val="Heading1"/>
        <w:rPr>
          <w:lang w:val="fr-FR"/>
        </w:rPr>
      </w:pPr>
    </w:p>
    <w:p w14:paraId="4BB06F8E" w14:textId="11214EF6" w:rsidR="003330FC" w:rsidRDefault="00000000" w:rsidP="00157147">
      <w:pPr>
        <w:pStyle w:val="Heading1"/>
        <w:numPr>
          <w:ilvl w:val="0"/>
          <w:numId w:val="10"/>
        </w:numPr>
        <w:rPr>
          <w:lang w:val="fr-FR"/>
        </w:rPr>
      </w:pPr>
      <w:r w:rsidRPr="00157147">
        <w:rPr>
          <w:lang w:val="fr-FR"/>
        </w:rPr>
        <w:t>Objectifs de la semaine</w:t>
      </w:r>
    </w:p>
    <w:p w14:paraId="603B227F" w14:textId="77777777" w:rsidR="00157147" w:rsidRPr="00157147" w:rsidRDefault="00157147" w:rsidP="00157147">
      <w:pPr>
        <w:rPr>
          <w:lang w:val="fr-FR"/>
        </w:rPr>
      </w:pPr>
    </w:p>
    <w:p w14:paraId="4AB471F4" w14:textId="77777777" w:rsidR="003330FC" w:rsidRPr="00157147" w:rsidRDefault="00000000" w:rsidP="00157147">
      <w:pPr>
        <w:jc w:val="both"/>
        <w:rPr>
          <w:lang w:val="fr-FR"/>
        </w:rPr>
      </w:pPr>
      <w:r w:rsidRPr="00157147">
        <w:rPr>
          <w:lang w:val="fr-FR"/>
        </w:rPr>
        <w:t>- Documenter l'état actuel du module 2 et fournir un rapport pour les encadreurs.</w:t>
      </w:r>
    </w:p>
    <w:p w14:paraId="07846F8B" w14:textId="77777777" w:rsidR="003330FC" w:rsidRPr="00157147" w:rsidRDefault="00000000" w:rsidP="00157147">
      <w:pPr>
        <w:jc w:val="both"/>
        <w:rPr>
          <w:lang w:val="fr-FR"/>
        </w:rPr>
      </w:pPr>
      <w:r w:rsidRPr="00157147">
        <w:rPr>
          <w:lang w:val="fr-FR"/>
        </w:rPr>
        <w:lastRenderedPageBreak/>
        <w:t xml:space="preserve">- Préparer les artefacts pour l'intégration Stripe/CMI et le suivi des </w:t>
      </w:r>
      <w:proofErr w:type="spellStart"/>
      <w:r w:rsidRPr="00157147">
        <w:rPr>
          <w:lang w:val="fr-FR"/>
        </w:rPr>
        <w:t>Tks</w:t>
      </w:r>
      <w:proofErr w:type="spellEnd"/>
      <w:r w:rsidRPr="00157147">
        <w:rPr>
          <w:lang w:val="fr-FR"/>
        </w:rPr>
        <w:t>.</w:t>
      </w:r>
    </w:p>
    <w:p w14:paraId="7EB7C90F" w14:textId="77777777" w:rsidR="003330FC" w:rsidRPr="00157147" w:rsidRDefault="00000000" w:rsidP="00157147">
      <w:pPr>
        <w:pStyle w:val="Heading1"/>
        <w:numPr>
          <w:ilvl w:val="0"/>
          <w:numId w:val="10"/>
        </w:numPr>
        <w:rPr>
          <w:lang w:val="fr-FR"/>
        </w:rPr>
      </w:pPr>
      <w:r w:rsidRPr="00157147">
        <w:rPr>
          <w:lang w:val="fr-FR"/>
        </w:rPr>
        <w:t>Travail réalisé</w:t>
      </w:r>
    </w:p>
    <w:p w14:paraId="6BA95309" w14:textId="77777777" w:rsidR="003330FC" w:rsidRPr="00157147" w:rsidRDefault="00000000" w:rsidP="00157147">
      <w:pPr>
        <w:jc w:val="both"/>
        <w:rPr>
          <w:lang w:val="fr-FR"/>
        </w:rPr>
      </w:pPr>
      <w:r w:rsidRPr="00157147">
        <w:rPr>
          <w:lang w:val="fr-FR"/>
        </w:rPr>
        <w:t xml:space="preserve">1) Exploration du dépôt et inventaire des fichiers liés aux paiements (backend, frontend, </w:t>
      </w:r>
      <w:proofErr w:type="spellStart"/>
      <w:r w:rsidRPr="00157147">
        <w:rPr>
          <w:lang w:val="fr-FR"/>
        </w:rPr>
        <w:t>database</w:t>
      </w:r>
      <w:proofErr w:type="spellEnd"/>
      <w:r w:rsidRPr="00157147">
        <w:rPr>
          <w:lang w:val="fr-FR"/>
        </w:rPr>
        <w:t>).</w:t>
      </w:r>
    </w:p>
    <w:p w14:paraId="59E37395" w14:textId="6E798271" w:rsidR="003330FC" w:rsidRPr="00157147" w:rsidRDefault="00000000" w:rsidP="00157147">
      <w:pPr>
        <w:jc w:val="both"/>
        <w:rPr>
          <w:lang w:val="fr-FR"/>
        </w:rPr>
      </w:pPr>
      <w:r w:rsidRPr="00157147">
        <w:rPr>
          <w:lang w:val="fr-FR"/>
        </w:rPr>
        <w:t xml:space="preserve">2) Identification des </w:t>
      </w:r>
      <w:proofErr w:type="spellStart"/>
      <w:r w:rsidRPr="00157147">
        <w:rPr>
          <w:lang w:val="fr-FR"/>
        </w:rPr>
        <w:t>endpoints</w:t>
      </w:r>
      <w:proofErr w:type="spellEnd"/>
      <w:r w:rsidRPr="00157147">
        <w:rPr>
          <w:lang w:val="fr-FR"/>
        </w:rPr>
        <w:t xml:space="preserve"> existants dans</w:t>
      </w:r>
      <w:r w:rsidR="0058524E">
        <w:rPr>
          <w:lang w:val="fr-FR"/>
        </w:rPr>
        <w:t xml:space="preserve"> </w:t>
      </w:r>
      <w:r w:rsidR="0058524E">
        <w:rPr>
          <w:lang w:val="fr-FR"/>
        </w:rPr>
        <w:t>’</w:t>
      </w:r>
      <w:r w:rsidRPr="00157147">
        <w:rPr>
          <w:lang w:val="fr-FR"/>
        </w:rPr>
        <w:t>backend/server.js</w:t>
      </w:r>
      <w:r w:rsidR="0058524E">
        <w:rPr>
          <w:lang w:val="fr-FR"/>
        </w:rPr>
        <w:t>’</w:t>
      </w:r>
      <w:r w:rsidRPr="00157147">
        <w:rPr>
          <w:lang w:val="fr-FR"/>
        </w:rPr>
        <w:t xml:space="preserve"> </w:t>
      </w:r>
      <w:proofErr w:type="gramStart"/>
      <w:r w:rsidRPr="00157147">
        <w:rPr>
          <w:lang w:val="fr-FR"/>
        </w:rPr>
        <w:t>pour:</w:t>
      </w:r>
      <w:proofErr w:type="gramEnd"/>
      <w:r w:rsidRPr="00157147">
        <w:rPr>
          <w:lang w:val="fr-FR"/>
        </w:rPr>
        <w:t xml:space="preserve"> création d'ordre </w:t>
      </w:r>
      <w:proofErr w:type="spellStart"/>
      <w:r w:rsidRPr="00157147">
        <w:rPr>
          <w:lang w:val="fr-FR"/>
        </w:rPr>
        <w:t>Tks</w:t>
      </w:r>
      <w:proofErr w:type="spellEnd"/>
      <w:r w:rsidRPr="00157147">
        <w:rPr>
          <w:lang w:val="fr-FR"/>
        </w:rPr>
        <w:t xml:space="preserve">, gestion du </w:t>
      </w:r>
      <w:proofErr w:type="spellStart"/>
      <w:r w:rsidRPr="00157147">
        <w:rPr>
          <w:lang w:val="fr-FR"/>
        </w:rPr>
        <w:t>wallet</w:t>
      </w:r>
      <w:proofErr w:type="spellEnd"/>
      <w:r w:rsidRPr="00157147">
        <w:rPr>
          <w:lang w:val="fr-FR"/>
        </w:rPr>
        <w:t>, factures et remboursements.</w:t>
      </w:r>
    </w:p>
    <w:p w14:paraId="7F487B8D" w14:textId="77777777" w:rsidR="003330FC" w:rsidRPr="00157147" w:rsidRDefault="00000000" w:rsidP="00157147">
      <w:pPr>
        <w:pStyle w:val="Heading1"/>
        <w:numPr>
          <w:ilvl w:val="0"/>
          <w:numId w:val="10"/>
        </w:numPr>
        <w:rPr>
          <w:lang w:val="fr-FR"/>
        </w:rPr>
      </w:pPr>
      <w:r w:rsidRPr="00157147">
        <w:rPr>
          <w:lang w:val="fr-FR"/>
        </w:rPr>
        <w:t>Détails techniques</w:t>
      </w:r>
    </w:p>
    <w:p w14:paraId="1AB8CCFB" w14:textId="77777777" w:rsidR="003330FC" w:rsidRPr="00157147" w:rsidRDefault="00000000">
      <w:pPr>
        <w:rPr>
          <w:lang w:val="fr-FR"/>
        </w:rPr>
      </w:pPr>
      <w:r w:rsidRPr="00157147">
        <w:rPr>
          <w:lang w:val="fr-FR"/>
        </w:rPr>
        <w:t>Architecture (haut niveau</w:t>
      </w:r>
      <w:proofErr w:type="gramStart"/>
      <w:r w:rsidRPr="00157147">
        <w:rPr>
          <w:lang w:val="fr-FR"/>
        </w:rPr>
        <w:t>):</w:t>
      </w:r>
      <w:proofErr w:type="gramEnd"/>
    </w:p>
    <w:p w14:paraId="3E9C7D4B" w14:textId="77777777" w:rsidR="003330FC" w:rsidRPr="00157147" w:rsidRDefault="00000000" w:rsidP="009A42DE">
      <w:pPr>
        <w:jc w:val="both"/>
        <w:rPr>
          <w:lang w:val="fr-FR"/>
        </w:rPr>
      </w:pPr>
      <w:r w:rsidRPr="00157147">
        <w:rPr>
          <w:lang w:val="fr-FR"/>
        </w:rPr>
        <w:t xml:space="preserve">- Frontend Next.js interroge les </w:t>
      </w:r>
      <w:proofErr w:type="spellStart"/>
      <w:r w:rsidRPr="00157147">
        <w:rPr>
          <w:lang w:val="fr-FR"/>
        </w:rPr>
        <w:t>endpoints</w:t>
      </w:r>
      <w:proofErr w:type="spellEnd"/>
      <w:r w:rsidRPr="00157147">
        <w:rPr>
          <w:lang w:val="fr-FR"/>
        </w:rPr>
        <w:t xml:space="preserve"> du backend pour créer des commandes et afficher le </w:t>
      </w:r>
      <w:proofErr w:type="spellStart"/>
      <w:r w:rsidRPr="00157147">
        <w:rPr>
          <w:lang w:val="fr-FR"/>
        </w:rPr>
        <w:t>wallet</w:t>
      </w:r>
      <w:proofErr w:type="spellEnd"/>
      <w:r w:rsidRPr="00157147">
        <w:rPr>
          <w:lang w:val="fr-FR"/>
        </w:rPr>
        <w:t>.</w:t>
      </w:r>
    </w:p>
    <w:p w14:paraId="147F845C" w14:textId="33E7AEBB" w:rsidR="003330FC" w:rsidRPr="00157147" w:rsidRDefault="00000000" w:rsidP="009A42DE">
      <w:pPr>
        <w:jc w:val="both"/>
        <w:rPr>
          <w:lang w:val="fr-FR"/>
        </w:rPr>
      </w:pPr>
      <w:r w:rsidRPr="00157147">
        <w:rPr>
          <w:lang w:val="fr-FR"/>
        </w:rPr>
        <w:t xml:space="preserve">- Backend Node.js/Express gère les </w:t>
      </w:r>
      <w:proofErr w:type="spellStart"/>
      <w:r w:rsidRPr="00157147">
        <w:rPr>
          <w:lang w:val="fr-FR"/>
        </w:rPr>
        <w:t>endpoints</w:t>
      </w:r>
      <w:proofErr w:type="spellEnd"/>
      <w:r w:rsidRPr="00157147">
        <w:rPr>
          <w:lang w:val="fr-FR"/>
        </w:rPr>
        <w:t xml:space="preserve"> de paiement, les transactions </w:t>
      </w:r>
      <w:proofErr w:type="spellStart"/>
      <w:r w:rsidRPr="00157147">
        <w:rPr>
          <w:lang w:val="fr-FR"/>
        </w:rPr>
        <w:t>wallet</w:t>
      </w:r>
      <w:proofErr w:type="spellEnd"/>
      <w:r w:rsidRPr="00157147">
        <w:rPr>
          <w:lang w:val="fr-FR"/>
        </w:rPr>
        <w:t xml:space="preserve"> et les factures, avec une base de données SQL décrivant les tables </w:t>
      </w:r>
      <w:r w:rsidR="0058524E">
        <w:rPr>
          <w:lang w:val="fr-FR"/>
        </w:rPr>
        <w:t>’</w:t>
      </w:r>
      <w:proofErr w:type="spellStart"/>
      <w:r w:rsidRPr="00157147">
        <w:rPr>
          <w:lang w:val="fr-FR"/>
        </w:rPr>
        <w:t>tks_package</w:t>
      </w:r>
      <w:r w:rsidR="0058524E">
        <w:rPr>
          <w:lang w:val="fr-FR"/>
        </w:rPr>
        <w:t>s</w:t>
      </w:r>
      <w:proofErr w:type="spellEnd"/>
      <w:r w:rsidR="0058524E">
        <w:rPr>
          <w:lang w:val="fr-FR"/>
        </w:rPr>
        <w:t>’</w:t>
      </w:r>
      <w:r w:rsidRPr="00157147">
        <w:rPr>
          <w:lang w:val="fr-FR"/>
        </w:rPr>
        <w:t xml:space="preserve">, </w:t>
      </w:r>
      <w:r w:rsidR="0058524E">
        <w:rPr>
          <w:lang w:val="fr-FR"/>
        </w:rPr>
        <w:t>’</w:t>
      </w:r>
      <w:proofErr w:type="spellStart"/>
      <w:r w:rsidRPr="00157147">
        <w:rPr>
          <w:lang w:val="fr-FR"/>
        </w:rPr>
        <w:t>wallets</w:t>
      </w:r>
      <w:proofErr w:type="spellEnd"/>
      <w:r w:rsidR="0058524E" w:rsidRPr="0058524E">
        <w:rPr>
          <w:lang w:val="fr-FR"/>
        </w:rPr>
        <w:t xml:space="preserve"> </w:t>
      </w:r>
      <w:r w:rsidR="0058524E">
        <w:rPr>
          <w:lang w:val="fr-FR"/>
        </w:rPr>
        <w:t>’</w:t>
      </w:r>
      <w:r w:rsidRPr="00157147">
        <w:rPr>
          <w:lang w:val="fr-FR"/>
        </w:rPr>
        <w:t xml:space="preserve">, </w:t>
      </w:r>
      <w:r w:rsidR="0058524E">
        <w:rPr>
          <w:lang w:val="fr-FR"/>
        </w:rPr>
        <w:t>’</w:t>
      </w:r>
      <w:proofErr w:type="spellStart"/>
      <w:r w:rsidRPr="00157147">
        <w:rPr>
          <w:lang w:val="fr-FR"/>
        </w:rPr>
        <w:t>wallet_transactions</w:t>
      </w:r>
      <w:proofErr w:type="spellEnd"/>
      <w:r w:rsidR="0058524E">
        <w:rPr>
          <w:lang w:val="fr-FR"/>
        </w:rPr>
        <w:t>’</w:t>
      </w:r>
      <w:r w:rsidRPr="00157147">
        <w:rPr>
          <w:lang w:val="fr-FR"/>
        </w:rPr>
        <w:t xml:space="preserve">, </w:t>
      </w:r>
      <w:r w:rsidR="0058524E">
        <w:rPr>
          <w:lang w:val="fr-FR"/>
        </w:rPr>
        <w:t>’</w:t>
      </w:r>
      <w:proofErr w:type="spellStart"/>
      <w:r w:rsidRPr="00157147">
        <w:rPr>
          <w:lang w:val="fr-FR"/>
        </w:rPr>
        <w:t>invoices</w:t>
      </w:r>
      <w:proofErr w:type="spellEnd"/>
      <w:r w:rsidR="0058524E" w:rsidRPr="0058524E">
        <w:rPr>
          <w:lang w:val="fr-FR"/>
        </w:rPr>
        <w:t xml:space="preserve"> </w:t>
      </w:r>
      <w:r w:rsidR="0058524E">
        <w:rPr>
          <w:lang w:val="fr-FR"/>
        </w:rPr>
        <w:t>’</w:t>
      </w:r>
      <w:r w:rsidRPr="00157147">
        <w:rPr>
          <w:lang w:val="fr-FR"/>
        </w:rPr>
        <w:t xml:space="preserve"> etc.</w:t>
      </w:r>
    </w:p>
    <w:p w14:paraId="7B05764A" w14:textId="77777777" w:rsidR="003330FC" w:rsidRPr="00157147" w:rsidRDefault="00000000" w:rsidP="009A42DE">
      <w:pPr>
        <w:jc w:val="both"/>
        <w:rPr>
          <w:lang w:val="fr-FR"/>
        </w:rPr>
      </w:pPr>
      <w:r w:rsidRPr="00157147">
        <w:rPr>
          <w:lang w:val="fr-FR"/>
        </w:rPr>
        <w:t xml:space="preserve">Flux d'achat de </w:t>
      </w:r>
      <w:proofErr w:type="spellStart"/>
      <w:r w:rsidRPr="00157147">
        <w:rPr>
          <w:lang w:val="fr-FR"/>
        </w:rPr>
        <w:t>Tks</w:t>
      </w:r>
      <w:proofErr w:type="spellEnd"/>
      <w:r w:rsidRPr="00157147">
        <w:rPr>
          <w:lang w:val="fr-FR"/>
        </w:rPr>
        <w:t xml:space="preserve"> (résumé</w:t>
      </w:r>
      <w:proofErr w:type="gramStart"/>
      <w:r w:rsidRPr="00157147">
        <w:rPr>
          <w:lang w:val="fr-FR"/>
        </w:rPr>
        <w:t>):</w:t>
      </w:r>
      <w:proofErr w:type="gramEnd"/>
    </w:p>
    <w:p w14:paraId="754C85D4" w14:textId="0D9A4C18" w:rsidR="009A42DE" w:rsidRDefault="00000000" w:rsidP="009A42DE">
      <w:pPr>
        <w:jc w:val="both"/>
        <w:rPr>
          <w:lang w:val="fr-FR"/>
        </w:rPr>
      </w:pPr>
      <w:r w:rsidRPr="00157147">
        <w:rPr>
          <w:lang w:val="fr-FR"/>
        </w:rPr>
        <w:t xml:space="preserve">1. </w:t>
      </w:r>
      <w:r w:rsidR="009A42DE">
        <w:rPr>
          <w:lang w:val="fr-FR"/>
        </w:rPr>
        <w:t xml:space="preserve">   </w:t>
      </w:r>
      <w:r w:rsidRPr="00157147">
        <w:rPr>
          <w:lang w:val="fr-FR"/>
        </w:rPr>
        <w:t xml:space="preserve">L'utilisateur sélectionne un package </w:t>
      </w:r>
      <w:proofErr w:type="spellStart"/>
      <w:r w:rsidRPr="00157147">
        <w:rPr>
          <w:lang w:val="fr-FR"/>
        </w:rPr>
        <w:t>Tks</w:t>
      </w:r>
      <w:proofErr w:type="spellEnd"/>
      <w:r w:rsidRPr="00157147">
        <w:rPr>
          <w:lang w:val="fr-FR"/>
        </w:rPr>
        <w:t xml:space="preserve"> sur l'interface. </w:t>
      </w:r>
    </w:p>
    <w:p w14:paraId="27DA1437" w14:textId="72052D20" w:rsidR="009A42DE" w:rsidRDefault="00000000" w:rsidP="009A42DE">
      <w:pPr>
        <w:jc w:val="both"/>
        <w:rPr>
          <w:lang w:val="fr-FR"/>
        </w:rPr>
      </w:pPr>
      <w:r w:rsidRPr="00157147">
        <w:rPr>
          <w:lang w:val="fr-FR"/>
        </w:rPr>
        <w:t xml:space="preserve">2. </w:t>
      </w:r>
      <w:r w:rsidR="009A42DE">
        <w:rPr>
          <w:lang w:val="fr-FR"/>
        </w:rPr>
        <w:t xml:space="preserve">   </w:t>
      </w:r>
      <w:r w:rsidRPr="00157147">
        <w:rPr>
          <w:lang w:val="fr-FR"/>
        </w:rPr>
        <w:t xml:space="preserve">Le frontend appelle </w:t>
      </w:r>
      <w:proofErr w:type="spellStart"/>
      <w:r w:rsidRPr="00157147">
        <w:rPr>
          <w:lang w:val="fr-FR"/>
        </w:rPr>
        <w:t>l'endpoint</w:t>
      </w:r>
      <w:proofErr w:type="spellEnd"/>
      <w:r w:rsidRPr="00157147">
        <w:rPr>
          <w:lang w:val="fr-FR"/>
        </w:rPr>
        <w:t xml:space="preserve"> de création d'ordre. </w:t>
      </w:r>
    </w:p>
    <w:p w14:paraId="4A2659FF" w14:textId="2789FC38" w:rsidR="009A42DE" w:rsidRDefault="00000000" w:rsidP="009A42DE">
      <w:pPr>
        <w:jc w:val="both"/>
        <w:rPr>
          <w:lang w:val="fr-FR"/>
        </w:rPr>
      </w:pPr>
      <w:r w:rsidRPr="00157147">
        <w:rPr>
          <w:lang w:val="fr-FR"/>
        </w:rPr>
        <w:t xml:space="preserve">3. Le backend crée une </w:t>
      </w:r>
      <w:r w:rsidR="0058524E">
        <w:rPr>
          <w:lang w:val="fr-FR"/>
        </w:rPr>
        <w:t>’</w:t>
      </w:r>
      <w:proofErr w:type="spellStart"/>
      <w:r w:rsidRPr="00157147">
        <w:rPr>
          <w:lang w:val="fr-FR"/>
        </w:rPr>
        <w:t>tks_purchase_order</w:t>
      </w:r>
      <w:proofErr w:type="spellEnd"/>
      <w:r w:rsidR="0058524E">
        <w:rPr>
          <w:lang w:val="fr-FR"/>
        </w:rPr>
        <w:t>’</w:t>
      </w:r>
      <w:r w:rsidRPr="00157147">
        <w:rPr>
          <w:lang w:val="fr-FR"/>
        </w:rPr>
        <w:t xml:space="preserve"> et attend la confirmation du paiement (</w:t>
      </w:r>
      <w:proofErr w:type="spellStart"/>
      <w:r w:rsidRPr="00157147">
        <w:rPr>
          <w:lang w:val="fr-FR"/>
        </w:rPr>
        <w:t>webhook</w:t>
      </w:r>
      <w:proofErr w:type="spellEnd"/>
      <w:r w:rsidRPr="00157147">
        <w:rPr>
          <w:lang w:val="fr-FR"/>
        </w:rPr>
        <w:t xml:space="preserve"> ou marquage manuel). </w:t>
      </w:r>
    </w:p>
    <w:p w14:paraId="1B97EFEB" w14:textId="7F0254D1" w:rsidR="003330FC" w:rsidRPr="00157147" w:rsidRDefault="00000000" w:rsidP="009A42DE">
      <w:pPr>
        <w:jc w:val="both"/>
        <w:rPr>
          <w:lang w:val="fr-FR"/>
        </w:rPr>
      </w:pPr>
      <w:r w:rsidRPr="00157147">
        <w:rPr>
          <w:lang w:val="fr-FR"/>
        </w:rPr>
        <w:t>4.</w:t>
      </w:r>
      <w:r w:rsidR="009A42DE">
        <w:rPr>
          <w:lang w:val="fr-FR"/>
        </w:rPr>
        <w:t xml:space="preserve">  </w:t>
      </w:r>
      <w:r w:rsidRPr="00157147">
        <w:rPr>
          <w:lang w:val="fr-FR"/>
        </w:rPr>
        <w:t xml:space="preserve"> Après confirmation, le backend crédite le </w:t>
      </w:r>
      <w:proofErr w:type="spellStart"/>
      <w:r w:rsidRPr="00157147">
        <w:rPr>
          <w:lang w:val="fr-FR"/>
        </w:rPr>
        <w:t>wallet</w:t>
      </w:r>
      <w:proofErr w:type="spellEnd"/>
      <w:r w:rsidRPr="00157147">
        <w:rPr>
          <w:lang w:val="fr-FR"/>
        </w:rPr>
        <w:t xml:space="preserve"> et génère une facture.</w:t>
      </w:r>
    </w:p>
    <w:p w14:paraId="2EDBC7BD" w14:textId="77777777" w:rsidR="003330FC" w:rsidRPr="00157147" w:rsidRDefault="00000000">
      <w:pPr>
        <w:rPr>
          <w:lang w:val="fr-FR"/>
        </w:rPr>
      </w:pPr>
      <w:r w:rsidRPr="00157147">
        <w:rPr>
          <w:lang w:val="fr-FR"/>
        </w:rPr>
        <w:t xml:space="preserve">État des intégrations </w:t>
      </w:r>
      <w:proofErr w:type="gramStart"/>
      <w:r w:rsidRPr="00157147">
        <w:rPr>
          <w:lang w:val="fr-FR"/>
        </w:rPr>
        <w:t>externes:</w:t>
      </w:r>
      <w:proofErr w:type="gramEnd"/>
    </w:p>
    <w:p w14:paraId="408A6E6F" w14:textId="4D5DAC24" w:rsidR="003330FC" w:rsidRPr="00157147" w:rsidRDefault="00000000" w:rsidP="009A42DE">
      <w:pPr>
        <w:jc w:val="both"/>
        <w:rPr>
          <w:lang w:val="fr-FR"/>
        </w:rPr>
      </w:pPr>
      <w:r w:rsidRPr="00157147">
        <w:rPr>
          <w:lang w:val="fr-FR"/>
        </w:rPr>
        <w:t xml:space="preserve">- </w:t>
      </w:r>
      <w:proofErr w:type="gramStart"/>
      <w:r w:rsidRPr="00157147">
        <w:rPr>
          <w:lang w:val="fr-FR"/>
        </w:rPr>
        <w:t>Stripe:</w:t>
      </w:r>
      <w:proofErr w:type="gramEnd"/>
      <w:r w:rsidRPr="00157147">
        <w:rPr>
          <w:lang w:val="fr-FR"/>
        </w:rPr>
        <w:t xml:space="preserve"> clé référencée dans le fichier </w:t>
      </w:r>
      <w:proofErr w:type="gramStart"/>
      <w:r w:rsidR="0058524E">
        <w:rPr>
          <w:lang w:val="fr-FR"/>
        </w:rPr>
        <w:t>’</w:t>
      </w:r>
      <w:r w:rsidRPr="00157147">
        <w:rPr>
          <w:lang w:val="fr-FR"/>
        </w:rPr>
        <w:t>.</w:t>
      </w:r>
      <w:proofErr w:type="spellStart"/>
      <w:r w:rsidRPr="00157147">
        <w:rPr>
          <w:lang w:val="fr-FR"/>
        </w:rPr>
        <w:t>env</w:t>
      </w:r>
      <w:proofErr w:type="spellEnd"/>
      <w:proofErr w:type="gramEnd"/>
      <w:r w:rsidR="0058524E">
        <w:rPr>
          <w:lang w:val="fr-FR"/>
        </w:rPr>
        <w:t>’</w:t>
      </w:r>
      <w:r w:rsidRPr="00157147">
        <w:rPr>
          <w:lang w:val="fr-FR"/>
        </w:rPr>
        <w:t xml:space="preserve"> du backend mais appels SDK non implémentés dans le backend. </w:t>
      </w:r>
      <w:proofErr w:type="spellStart"/>
      <w:r w:rsidRPr="00157147">
        <w:rPr>
          <w:lang w:val="fr-FR"/>
        </w:rPr>
        <w:t>Webhooks</w:t>
      </w:r>
      <w:proofErr w:type="spellEnd"/>
      <w:r w:rsidRPr="00157147">
        <w:rPr>
          <w:lang w:val="fr-FR"/>
        </w:rPr>
        <w:t xml:space="preserve"> Stripe à ajouter.</w:t>
      </w:r>
    </w:p>
    <w:p w14:paraId="19BB6AD3" w14:textId="77777777" w:rsidR="003330FC" w:rsidRPr="00157147" w:rsidRDefault="00000000" w:rsidP="009A42DE">
      <w:pPr>
        <w:jc w:val="both"/>
        <w:rPr>
          <w:lang w:val="fr-FR"/>
        </w:rPr>
      </w:pPr>
      <w:r w:rsidRPr="00157147">
        <w:rPr>
          <w:lang w:val="fr-FR"/>
        </w:rPr>
        <w:t xml:space="preserve">- </w:t>
      </w:r>
      <w:proofErr w:type="gramStart"/>
      <w:r w:rsidRPr="00157147">
        <w:rPr>
          <w:lang w:val="fr-FR"/>
        </w:rPr>
        <w:t>CMI:</w:t>
      </w:r>
      <w:proofErr w:type="gramEnd"/>
      <w:r w:rsidRPr="00157147">
        <w:rPr>
          <w:lang w:val="fr-FR"/>
        </w:rPr>
        <w:t xml:space="preserve"> configuration existante en base mais intégration serveur manquante (redirection/validation signature).</w:t>
      </w:r>
    </w:p>
    <w:p w14:paraId="7C5455B2" w14:textId="77777777" w:rsidR="009A42DE" w:rsidRDefault="009A42DE">
      <w:pPr>
        <w:pStyle w:val="Heading1"/>
        <w:rPr>
          <w:lang w:val="fr-FR"/>
        </w:rPr>
      </w:pPr>
    </w:p>
    <w:p w14:paraId="384B08A7" w14:textId="4BA10BF3" w:rsidR="003330FC" w:rsidRPr="00157147" w:rsidRDefault="00000000" w:rsidP="009A42DE">
      <w:pPr>
        <w:pStyle w:val="Heading1"/>
        <w:numPr>
          <w:ilvl w:val="0"/>
          <w:numId w:val="10"/>
        </w:numPr>
        <w:rPr>
          <w:lang w:val="fr-FR"/>
        </w:rPr>
      </w:pPr>
      <w:r w:rsidRPr="00157147">
        <w:rPr>
          <w:lang w:val="fr-FR"/>
        </w:rPr>
        <w:t>Tests et validations</w:t>
      </w:r>
    </w:p>
    <w:p w14:paraId="72A1FDE7" w14:textId="77777777" w:rsidR="0058524E" w:rsidRPr="0058524E" w:rsidRDefault="0058524E" w:rsidP="0058524E">
      <w:pPr>
        <w:pStyle w:val="Heading1"/>
        <w:jc w:val="both"/>
        <w:rPr>
          <w:rFonts w:asciiTheme="minorHAnsi" w:eastAsiaTheme="minorEastAsia" w:hAnsiTheme="minorHAnsi" w:cstheme="minorBidi"/>
          <w:b w:val="0"/>
          <w:bCs w:val="0"/>
          <w:color w:val="auto"/>
          <w:sz w:val="22"/>
          <w:szCs w:val="22"/>
          <w:lang w:val="fr-FR"/>
        </w:rPr>
      </w:pPr>
      <w:r w:rsidRPr="0058524E">
        <w:rPr>
          <w:rFonts w:asciiTheme="minorHAnsi" w:eastAsiaTheme="minorEastAsia" w:hAnsiTheme="minorHAnsi" w:cstheme="minorBidi"/>
          <w:b w:val="0"/>
          <w:bCs w:val="0"/>
          <w:color w:val="auto"/>
          <w:sz w:val="22"/>
          <w:szCs w:val="22"/>
          <w:lang w:val="fr-FR"/>
        </w:rPr>
        <w:t xml:space="preserve">Au cours de cette semaine, je n’ai pas encore mis en place de tests automatisés spécifiques au module de paiement. Cependant, pour renforcer la fiabilité du système, je prévois d’ajouter des tests unitaires afin de vérifier le bon fonctionnement des opérations du </w:t>
      </w:r>
      <w:proofErr w:type="spellStart"/>
      <w:r w:rsidRPr="0058524E">
        <w:rPr>
          <w:rFonts w:asciiTheme="minorHAnsi" w:eastAsiaTheme="minorEastAsia" w:hAnsiTheme="minorHAnsi" w:cstheme="minorBidi"/>
          <w:b w:val="0"/>
          <w:bCs w:val="0"/>
          <w:color w:val="auto"/>
          <w:sz w:val="22"/>
          <w:szCs w:val="22"/>
          <w:lang w:val="fr-FR"/>
        </w:rPr>
        <w:t>wallet</w:t>
      </w:r>
      <w:proofErr w:type="spellEnd"/>
      <w:r w:rsidRPr="0058524E">
        <w:rPr>
          <w:rFonts w:asciiTheme="minorHAnsi" w:eastAsiaTheme="minorEastAsia" w:hAnsiTheme="minorHAnsi" w:cstheme="minorBidi"/>
          <w:b w:val="0"/>
          <w:bCs w:val="0"/>
          <w:color w:val="auto"/>
          <w:sz w:val="22"/>
          <w:szCs w:val="22"/>
          <w:lang w:val="fr-FR"/>
        </w:rPr>
        <w:t xml:space="preserve">, notamment les mécanismes de crédit, de débit ainsi que la prévention des soldes négatifs. Je compte également intégrer des tests d’intégration pour valider le déroulement complet du processus de paiement, depuis la création d’une commande jusqu’au traitement des </w:t>
      </w:r>
      <w:proofErr w:type="spellStart"/>
      <w:r w:rsidRPr="0058524E">
        <w:rPr>
          <w:rFonts w:asciiTheme="minorHAnsi" w:eastAsiaTheme="minorEastAsia" w:hAnsiTheme="minorHAnsi" w:cstheme="minorBidi"/>
          <w:b w:val="0"/>
          <w:bCs w:val="0"/>
          <w:color w:val="auto"/>
          <w:sz w:val="22"/>
          <w:szCs w:val="22"/>
          <w:lang w:val="fr-FR"/>
        </w:rPr>
        <w:t>webhooks</w:t>
      </w:r>
      <w:proofErr w:type="spellEnd"/>
      <w:r w:rsidRPr="0058524E">
        <w:rPr>
          <w:rFonts w:asciiTheme="minorHAnsi" w:eastAsiaTheme="minorEastAsia" w:hAnsiTheme="minorHAnsi" w:cstheme="minorBidi"/>
          <w:b w:val="0"/>
          <w:bCs w:val="0"/>
          <w:color w:val="auto"/>
          <w:sz w:val="22"/>
          <w:szCs w:val="22"/>
          <w:lang w:val="fr-FR"/>
        </w:rPr>
        <w:t xml:space="preserve"> de confirmation.</w:t>
      </w:r>
    </w:p>
    <w:p w14:paraId="3189E5E7" w14:textId="3A58B7C3" w:rsidR="003330FC" w:rsidRPr="00157147" w:rsidRDefault="00000000" w:rsidP="0058524E">
      <w:pPr>
        <w:pStyle w:val="Heading1"/>
        <w:numPr>
          <w:ilvl w:val="0"/>
          <w:numId w:val="10"/>
        </w:numPr>
        <w:rPr>
          <w:lang w:val="fr-FR"/>
        </w:rPr>
      </w:pPr>
      <w:r w:rsidRPr="00157147">
        <w:rPr>
          <w:lang w:val="fr-FR"/>
        </w:rPr>
        <w:t>Difficultés rencontrées et risques</w:t>
      </w:r>
    </w:p>
    <w:p w14:paraId="12458B3D" w14:textId="77777777" w:rsidR="003330FC" w:rsidRPr="00157147" w:rsidRDefault="00000000">
      <w:pPr>
        <w:rPr>
          <w:lang w:val="fr-FR"/>
        </w:rPr>
      </w:pPr>
      <w:r w:rsidRPr="00157147">
        <w:rPr>
          <w:lang w:val="fr-FR"/>
        </w:rPr>
        <w:t xml:space="preserve">- Intégrations Stripe/CMI non </w:t>
      </w:r>
      <w:proofErr w:type="gramStart"/>
      <w:r w:rsidRPr="00157147">
        <w:rPr>
          <w:lang w:val="fr-FR"/>
        </w:rPr>
        <w:t>finalisées;</w:t>
      </w:r>
      <w:proofErr w:type="gramEnd"/>
      <w:r w:rsidRPr="00157147">
        <w:rPr>
          <w:lang w:val="fr-FR"/>
        </w:rPr>
        <w:t xml:space="preserve"> nécessite accès aux clés et configuration des </w:t>
      </w:r>
      <w:proofErr w:type="spellStart"/>
      <w:r w:rsidRPr="00157147">
        <w:rPr>
          <w:lang w:val="fr-FR"/>
        </w:rPr>
        <w:t>webhooks</w:t>
      </w:r>
      <w:proofErr w:type="spellEnd"/>
      <w:r w:rsidRPr="00157147">
        <w:rPr>
          <w:lang w:val="fr-FR"/>
        </w:rPr>
        <w:t>.</w:t>
      </w:r>
    </w:p>
    <w:p w14:paraId="10FB5F1B" w14:textId="77777777" w:rsidR="003330FC" w:rsidRPr="00157147" w:rsidRDefault="00000000">
      <w:pPr>
        <w:rPr>
          <w:lang w:val="fr-FR"/>
        </w:rPr>
      </w:pPr>
      <w:r w:rsidRPr="00157147">
        <w:rPr>
          <w:lang w:val="fr-FR"/>
        </w:rPr>
        <w:t>- Conformité TVA / facturation marocaine demandera vérification légale pour le format des factures.</w:t>
      </w:r>
    </w:p>
    <w:p w14:paraId="167C4E47" w14:textId="77777777" w:rsidR="003330FC" w:rsidRPr="00157147" w:rsidRDefault="00000000" w:rsidP="0058524E">
      <w:pPr>
        <w:pStyle w:val="Heading1"/>
        <w:numPr>
          <w:ilvl w:val="0"/>
          <w:numId w:val="10"/>
        </w:numPr>
        <w:rPr>
          <w:lang w:val="fr-FR"/>
        </w:rPr>
      </w:pPr>
      <w:r w:rsidRPr="00157147">
        <w:rPr>
          <w:lang w:val="fr-FR"/>
        </w:rPr>
        <w:t>Prochaines étapes</w:t>
      </w:r>
    </w:p>
    <w:p w14:paraId="39D3A780" w14:textId="142973ED" w:rsidR="003330FC" w:rsidRPr="00157147" w:rsidRDefault="00000000">
      <w:pPr>
        <w:rPr>
          <w:lang w:val="fr-FR"/>
        </w:rPr>
      </w:pPr>
      <w:r w:rsidRPr="00157147">
        <w:rPr>
          <w:lang w:val="fr-FR"/>
        </w:rPr>
        <w:t xml:space="preserve">1. Installer et initialiser le SDK Stripe côté </w:t>
      </w:r>
      <w:proofErr w:type="gramStart"/>
      <w:r w:rsidRPr="00157147">
        <w:rPr>
          <w:lang w:val="fr-FR"/>
        </w:rPr>
        <w:t>backend;</w:t>
      </w:r>
      <w:proofErr w:type="gramEnd"/>
      <w:r w:rsidRPr="00157147">
        <w:rPr>
          <w:lang w:val="fr-FR"/>
        </w:rPr>
        <w:t xml:space="preserve"> ajouter handler </w:t>
      </w:r>
      <w:proofErr w:type="spellStart"/>
      <w:r w:rsidRPr="00157147">
        <w:rPr>
          <w:lang w:val="fr-FR"/>
        </w:rPr>
        <w:t>webhook</w:t>
      </w:r>
      <w:proofErr w:type="spellEnd"/>
      <w:r w:rsidRPr="00157147">
        <w:rPr>
          <w:lang w:val="fr-FR"/>
        </w:rPr>
        <w:t xml:space="preserve"> et valider </w:t>
      </w:r>
      <w:r w:rsidR="0058524E">
        <w:rPr>
          <w:lang w:val="fr-FR"/>
        </w:rPr>
        <w:t>‘</w:t>
      </w:r>
      <w:proofErr w:type="spellStart"/>
      <w:proofErr w:type="gramStart"/>
      <w:r w:rsidRPr="00157147">
        <w:rPr>
          <w:lang w:val="fr-FR"/>
        </w:rPr>
        <w:t>charge.succeeded</w:t>
      </w:r>
      <w:proofErr w:type="spellEnd"/>
      <w:proofErr w:type="gramEnd"/>
      <w:r w:rsidR="0058524E">
        <w:rPr>
          <w:lang w:val="fr-FR"/>
        </w:rPr>
        <w:t>’</w:t>
      </w:r>
      <w:r w:rsidRPr="00157147">
        <w:rPr>
          <w:lang w:val="fr-FR"/>
        </w:rPr>
        <w:t>.</w:t>
      </w:r>
    </w:p>
    <w:p w14:paraId="07CDABB3" w14:textId="77777777" w:rsidR="003330FC" w:rsidRPr="00157147" w:rsidRDefault="00000000">
      <w:pPr>
        <w:rPr>
          <w:lang w:val="fr-FR"/>
        </w:rPr>
      </w:pPr>
      <w:r w:rsidRPr="00157147">
        <w:rPr>
          <w:lang w:val="fr-FR"/>
        </w:rPr>
        <w:t xml:space="preserve">2. Implémenter le flow CMI (redirection + validation signature) et synchroniser avec les mêmes </w:t>
      </w:r>
      <w:proofErr w:type="spellStart"/>
      <w:r w:rsidRPr="00157147">
        <w:rPr>
          <w:lang w:val="fr-FR"/>
        </w:rPr>
        <w:t>webhooks</w:t>
      </w:r>
      <w:proofErr w:type="spellEnd"/>
      <w:r w:rsidRPr="00157147">
        <w:rPr>
          <w:lang w:val="fr-FR"/>
        </w:rPr>
        <w:t>/événements.</w:t>
      </w:r>
    </w:p>
    <w:p w14:paraId="64986655" w14:textId="6AA6AD19" w:rsidR="003330FC" w:rsidRPr="00157147" w:rsidRDefault="009A42DE">
      <w:pPr>
        <w:rPr>
          <w:lang w:val="fr-FR"/>
        </w:rPr>
      </w:pPr>
      <w:r>
        <w:rPr>
          <w:lang w:val="fr-FR"/>
        </w:rPr>
        <w:t>3</w:t>
      </w:r>
      <w:r w:rsidR="00000000" w:rsidRPr="00157147">
        <w:rPr>
          <w:lang w:val="fr-FR"/>
        </w:rPr>
        <w:t>. Ajouter tests automatisés et pipeline CI pour valider le module.</w:t>
      </w:r>
    </w:p>
    <w:p w14:paraId="459ABFB1" w14:textId="77777777" w:rsidR="003330FC" w:rsidRPr="00157147" w:rsidRDefault="00000000">
      <w:pPr>
        <w:pStyle w:val="Heading1"/>
        <w:rPr>
          <w:lang w:val="fr-FR"/>
        </w:rPr>
      </w:pPr>
      <w:r w:rsidRPr="00157147">
        <w:rPr>
          <w:lang w:val="fr-FR"/>
        </w:rPr>
        <w:t>Annexes</w:t>
      </w:r>
    </w:p>
    <w:p w14:paraId="5CB8C9F5" w14:textId="60F2FF33" w:rsidR="003330FC" w:rsidRPr="00475244" w:rsidRDefault="00000000" w:rsidP="00475244">
      <w:pPr>
        <w:pStyle w:val="ListParagraph"/>
        <w:numPr>
          <w:ilvl w:val="0"/>
          <w:numId w:val="12"/>
        </w:numPr>
        <w:rPr>
          <w:lang w:val="fr-FR"/>
        </w:rPr>
      </w:pPr>
      <w:r w:rsidRPr="00475244">
        <w:rPr>
          <w:lang w:val="fr-FR"/>
        </w:rPr>
        <w:t>Captures d'écran frontend (</w:t>
      </w:r>
      <w:r w:rsidR="009A42DE" w:rsidRPr="00475244">
        <w:rPr>
          <w:lang w:val="fr-FR"/>
        </w:rPr>
        <w:t xml:space="preserve">ces captures d’écrans montrent juste le test de frontend de ce qui est développé pour </w:t>
      </w:r>
      <w:proofErr w:type="gramStart"/>
      <w:r w:rsidR="009A42DE" w:rsidRPr="00475244">
        <w:rPr>
          <w:lang w:val="fr-FR"/>
        </w:rPr>
        <w:t>les module</w:t>
      </w:r>
      <w:proofErr w:type="gramEnd"/>
      <w:r w:rsidR="009A42DE" w:rsidRPr="00475244">
        <w:rPr>
          <w:lang w:val="fr-FR"/>
        </w:rPr>
        <w:t xml:space="preserve"> 2</w:t>
      </w:r>
      <w:r w:rsidRPr="00475244">
        <w:rPr>
          <w:lang w:val="fr-FR"/>
        </w:rPr>
        <w:t>)</w:t>
      </w:r>
    </w:p>
    <w:p w14:paraId="0FE50B66" w14:textId="77777777" w:rsidR="00475244" w:rsidRDefault="00475244" w:rsidP="00475244">
      <w:pPr>
        <w:pStyle w:val="ListParagraph"/>
        <w:rPr>
          <w:lang w:val="fr-FR"/>
        </w:rPr>
      </w:pPr>
    </w:p>
    <w:p w14:paraId="18148EB8" w14:textId="5ECDC820" w:rsidR="00475244" w:rsidRDefault="00475244" w:rsidP="00475244">
      <w:pPr>
        <w:rPr>
          <w:lang w:val="fr-FR"/>
        </w:rPr>
      </w:pPr>
      <w:r w:rsidRPr="00475244">
        <w:rPr>
          <w:lang w:val="fr-FR"/>
        </w:rPr>
        <w:lastRenderedPageBreak/>
        <w:drawing>
          <wp:inline distT="0" distB="0" distL="0" distR="0" wp14:anchorId="17836345" wp14:editId="38EE1DF3">
            <wp:extent cx="5486400" cy="2362835"/>
            <wp:effectExtent l="0" t="0" r="0" b="0"/>
            <wp:docPr id="87837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75902" name=""/>
                    <pic:cNvPicPr/>
                  </pic:nvPicPr>
                  <pic:blipFill>
                    <a:blip r:embed="rId7"/>
                    <a:stretch>
                      <a:fillRect/>
                    </a:stretch>
                  </pic:blipFill>
                  <pic:spPr>
                    <a:xfrm>
                      <a:off x="0" y="0"/>
                      <a:ext cx="5486400" cy="2362835"/>
                    </a:xfrm>
                    <a:prstGeom prst="rect">
                      <a:avLst/>
                    </a:prstGeom>
                  </pic:spPr>
                </pic:pic>
              </a:graphicData>
            </a:graphic>
          </wp:inline>
        </w:drawing>
      </w:r>
    </w:p>
    <w:p w14:paraId="02612B12" w14:textId="7104AF6D" w:rsidR="00475244" w:rsidRDefault="00475244" w:rsidP="00475244">
      <w:r w:rsidRPr="00475244">
        <w:t xml:space="preserve">                                     </w:t>
      </w:r>
      <w:r>
        <w:t xml:space="preserve">                                     </w:t>
      </w:r>
      <w:r w:rsidRPr="00475244">
        <w:rPr>
          <w:i/>
          <w:iCs/>
          <w:sz w:val="18"/>
          <w:szCs w:val="18"/>
        </w:rPr>
        <w:t>Capture 1:</w:t>
      </w:r>
      <w:r>
        <w:rPr>
          <w:i/>
          <w:iCs/>
          <w:sz w:val="18"/>
          <w:szCs w:val="18"/>
        </w:rPr>
        <w:t xml:space="preserve"> </w:t>
      </w:r>
      <w:r w:rsidRPr="00475244">
        <w:rPr>
          <w:i/>
          <w:iCs/>
          <w:sz w:val="18"/>
          <w:szCs w:val="18"/>
        </w:rPr>
        <w:t xml:space="preserve">Vue </w:t>
      </w:r>
      <w:proofErr w:type="spellStart"/>
      <w:r w:rsidRPr="00475244">
        <w:rPr>
          <w:i/>
          <w:iCs/>
          <w:sz w:val="18"/>
          <w:szCs w:val="18"/>
        </w:rPr>
        <w:t>d’ensemble</w:t>
      </w:r>
      <w:proofErr w:type="spellEnd"/>
    </w:p>
    <w:p w14:paraId="21B2D413" w14:textId="3E13D69F" w:rsidR="00573D21" w:rsidRPr="00573D21" w:rsidRDefault="00573D21" w:rsidP="00573D21">
      <w:pPr>
        <w:jc w:val="both"/>
        <w:rPr>
          <w:lang w:val="fr-FR"/>
        </w:rPr>
      </w:pPr>
      <w:r w:rsidRPr="00573D21">
        <w:rPr>
          <w:lang w:val="fr-FR"/>
        </w:rPr>
        <w:t xml:space="preserve">Cette </w:t>
      </w:r>
      <w:r w:rsidRPr="00573D21">
        <w:rPr>
          <w:lang w:val="fr-FR"/>
        </w:rPr>
        <w:t xml:space="preserve">capture d’écran présente la vue d’ensemble du module de gestion des paiements et du système économique </w:t>
      </w:r>
      <w:proofErr w:type="spellStart"/>
      <w:r w:rsidRPr="00573D21">
        <w:rPr>
          <w:lang w:val="fr-FR"/>
        </w:rPr>
        <w:t>Tks</w:t>
      </w:r>
      <w:proofErr w:type="spellEnd"/>
      <w:r w:rsidRPr="00573D21">
        <w:rPr>
          <w:lang w:val="fr-FR"/>
        </w:rPr>
        <w:t>. Cette interface permet à l’administrateur ou à l’utilisateur de consulter rapidement les principales informations financières de la plateforme.</w:t>
      </w:r>
    </w:p>
    <w:p w14:paraId="647E9FA9" w14:textId="77777777" w:rsidR="00573D21" w:rsidRPr="00573D21" w:rsidRDefault="00573D21" w:rsidP="00573D21">
      <w:pPr>
        <w:ind w:firstLine="720"/>
        <w:rPr>
          <w:lang w:val="fr-FR"/>
        </w:rPr>
      </w:pPr>
      <w:r w:rsidRPr="00573D21">
        <w:rPr>
          <w:lang w:val="fr-FR"/>
        </w:rPr>
        <w:t>On y retrouve plusieurs indicateurs importants tels que :</w:t>
      </w:r>
    </w:p>
    <w:p w14:paraId="68C01087" w14:textId="77777777" w:rsidR="00573D21" w:rsidRPr="00573D21" w:rsidRDefault="00573D21" w:rsidP="00573D21">
      <w:pPr>
        <w:numPr>
          <w:ilvl w:val="0"/>
          <w:numId w:val="13"/>
        </w:numPr>
        <w:rPr>
          <w:lang w:val="fr-FR"/>
        </w:rPr>
      </w:pPr>
      <w:proofErr w:type="gramStart"/>
      <w:r w:rsidRPr="00573D21">
        <w:rPr>
          <w:lang w:val="fr-FR"/>
        </w:rPr>
        <w:t>le</w:t>
      </w:r>
      <w:proofErr w:type="gramEnd"/>
      <w:r w:rsidRPr="00573D21">
        <w:rPr>
          <w:lang w:val="fr-FR"/>
        </w:rPr>
        <w:t xml:space="preserve"> nombre de fournisseurs de paiement actifs ; </w:t>
      </w:r>
    </w:p>
    <w:p w14:paraId="2B46E7BB" w14:textId="77777777" w:rsidR="00573D21" w:rsidRPr="00573D21" w:rsidRDefault="00573D21" w:rsidP="00573D21">
      <w:pPr>
        <w:numPr>
          <w:ilvl w:val="0"/>
          <w:numId w:val="13"/>
        </w:numPr>
        <w:rPr>
          <w:lang w:val="fr-FR"/>
        </w:rPr>
      </w:pPr>
      <w:proofErr w:type="gramStart"/>
      <w:r w:rsidRPr="00573D21">
        <w:rPr>
          <w:lang w:val="fr-FR"/>
        </w:rPr>
        <w:t>le</w:t>
      </w:r>
      <w:proofErr w:type="gramEnd"/>
      <w:r w:rsidRPr="00573D21">
        <w:rPr>
          <w:lang w:val="fr-FR"/>
        </w:rPr>
        <w:t xml:space="preserve"> solde actuel du </w:t>
      </w:r>
      <w:proofErr w:type="spellStart"/>
      <w:r w:rsidRPr="00573D21">
        <w:rPr>
          <w:lang w:val="fr-FR"/>
        </w:rPr>
        <w:t>wallet</w:t>
      </w:r>
      <w:proofErr w:type="spellEnd"/>
      <w:r w:rsidRPr="00573D21">
        <w:rPr>
          <w:lang w:val="fr-FR"/>
        </w:rPr>
        <w:t xml:space="preserve"> </w:t>
      </w:r>
      <w:proofErr w:type="spellStart"/>
      <w:r w:rsidRPr="00573D21">
        <w:rPr>
          <w:lang w:val="fr-FR"/>
        </w:rPr>
        <w:t>Tks</w:t>
      </w:r>
      <w:proofErr w:type="spellEnd"/>
      <w:r w:rsidRPr="00573D21">
        <w:rPr>
          <w:lang w:val="fr-FR"/>
        </w:rPr>
        <w:t xml:space="preserve"> ; </w:t>
      </w:r>
    </w:p>
    <w:p w14:paraId="5A34BEDC" w14:textId="77777777" w:rsidR="00573D21" w:rsidRPr="00573D21" w:rsidRDefault="00573D21" w:rsidP="00573D21">
      <w:pPr>
        <w:numPr>
          <w:ilvl w:val="0"/>
          <w:numId w:val="13"/>
        </w:numPr>
        <w:rPr>
          <w:lang w:val="fr-FR"/>
        </w:rPr>
      </w:pPr>
      <w:proofErr w:type="gramStart"/>
      <w:r w:rsidRPr="00573D21">
        <w:rPr>
          <w:lang w:val="fr-FR"/>
        </w:rPr>
        <w:t>le</w:t>
      </w:r>
      <w:proofErr w:type="gramEnd"/>
      <w:r w:rsidRPr="00573D21">
        <w:rPr>
          <w:lang w:val="fr-FR"/>
        </w:rPr>
        <w:t xml:space="preserve"> nombre de commandes réalisées ; </w:t>
      </w:r>
    </w:p>
    <w:p w14:paraId="348AD42A" w14:textId="77777777" w:rsidR="00573D21" w:rsidRPr="00573D21" w:rsidRDefault="00573D21" w:rsidP="00573D21">
      <w:pPr>
        <w:numPr>
          <w:ilvl w:val="0"/>
          <w:numId w:val="13"/>
        </w:numPr>
        <w:rPr>
          <w:lang w:val="fr-FR"/>
        </w:rPr>
      </w:pPr>
      <w:proofErr w:type="gramStart"/>
      <w:r w:rsidRPr="00573D21">
        <w:rPr>
          <w:lang w:val="fr-FR"/>
        </w:rPr>
        <w:t>le</w:t>
      </w:r>
      <w:proofErr w:type="gramEnd"/>
      <w:r w:rsidRPr="00573D21">
        <w:rPr>
          <w:lang w:val="fr-FR"/>
        </w:rPr>
        <w:t xml:space="preserve"> chiffre d’affaires encaissé. </w:t>
      </w:r>
    </w:p>
    <w:p w14:paraId="4CFA2BB8" w14:textId="77777777" w:rsidR="00573D21" w:rsidRPr="00573D21" w:rsidRDefault="00573D21" w:rsidP="00573D21">
      <w:pPr>
        <w:jc w:val="both"/>
        <w:rPr>
          <w:lang w:val="fr-FR"/>
        </w:rPr>
      </w:pPr>
      <w:r w:rsidRPr="00573D21">
        <w:rPr>
          <w:lang w:val="fr-FR"/>
        </w:rPr>
        <w:t xml:space="preserve">L’interface affiche également les différents packs </w:t>
      </w:r>
      <w:proofErr w:type="spellStart"/>
      <w:r w:rsidRPr="00573D21">
        <w:rPr>
          <w:lang w:val="fr-FR"/>
        </w:rPr>
        <w:t>Tks</w:t>
      </w:r>
      <w:proofErr w:type="spellEnd"/>
      <w:r w:rsidRPr="00573D21">
        <w:rPr>
          <w:lang w:val="fr-FR"/>
        </w:rPr>
        <w:t xml:space="preserve"> disponibles à l’achat. Chaque pack contient :</w:t>
      </w:r>
    </w:p>
    <w:p w14:paraId="346C113A" w14:textId="77777777" w:rsidR="00573D21" w:rsidRPr="00573D21" w:rsidRDefault="00573D21" w:rsidP="00573D21">
      <w:pPr>
        <w:numPr>
          <w:ilvl w:val="0"/>
          <w:numId w:val="14"/>
        </w:numPr>
        <w:rPr>
          <w:lang w:val="fr-FR"/>
        </w:rPr>
      </w:pPr>
      <w:proofErr w:type="gramStart"/>
      <w:r w:rsidRPr="00573D21">
        <w:rPr>
          <w:lang w:val="fr-FR"/>
        </w:rPr>
        <w:t>le</w:t>
      </w:r>
      <w:proofErr w:type="gramEnd"/>
      <w:r w:rsidRPr="00573D21">
        <w:rPr>
          <w:lang w:val="fr-FR"/>
        </w:rPr>
        <w:t xml:space="preserve"> nombre de </w:t>
      </w:r>
      <w:proofErr w:type="spellStart"/>
      <w:r w:rsidRPr="00573D21">
        <w:rPr>
          <w:lang w:val="fr-FR"/>
        </w:rPr>
        <w:t>Tks</w:t>
      </w:r>
      <w:proofErr w:type="spellEnd"/>
      <w:r w:rsidRPr="00573D21">
        <w:rPr>
          <w:lang w:val="fr-FR"/>
        </w:rPr>
        <w:t xml:space="preserve"> proposés ; </w:t>
      </w:r>
    </w:p>
    <w:p w14:paraId="30DDC0AD" w14:textId="77777777" w:rsidR="00573D21" w:rsidRPr="00573D21" w:rsidRDefault="00573D21" w:rsidP="00573D21">
      <w:pPr>
        <w:numPr>
          <w:ilvl w:val="0"/>
          <w:numId w:val="14"/>
        </w:numPr>
        <w:rPr>
          <w:lang w:val="fr-FR"/>
        </w:rPr>
      </w:pPr>
      <w:proofErr w:type="gramStart"/>
      <w:r w:rsidRPr="00573D21">
        <w:rPr>
          <w:lang w:val="fr-FR"/>
        </w:rPr>
        <w:t>les</w:t>
      </w:r>
      <w:proofErr w:type="gramEnd"/>
      <w:r w:rsidRPr="00573D21">
        <w:rPr>
          <w:lang w:val="fr-FR"/>
        </w:rPr>
        <w:t xml:space="preserve"> éventuels bonus accordés ; </w:t>
      </w:r>
    </w:p>
    <w:p w14:paraId="4635882F" w14:textId="77777777" w:rsidR="00573D21" w:rsidRPr="00573D21" w:rsidRDefault="00573D21" w:rsidP="00573D21">
      <w:pPr>
        <w:numPr>
          <w:ilvl w:val="0"/>
          <w:numId w:val="14"/>
        </w:numPr>
        <w:rPr>
          <w:lang w:val="fr-FR"/>
        </w:rPr>
      </w:pPr>
      <w:proofErr w:type="gramStart"/>
      <w:r w:rsidRPr="00573D21">
        <w:rPr>
          <w:lang w:val="fr-FR"/>
        </w:rPr>
        <w:t>le</w:t>
      </w:r>
      <w:proofErr w:type="gramEnd"/>
      <w:r w:rsidRPr="00573D21">
        <w:rPr>
          <w:lang w:val="fr-FR"/>
        </w:rPr>
        <w:t xml:space="preserve"> prix correspondant en MAD ; </w:t>
      </w:r>
    </w:p>
    <w:p w14:paraId="0EB65D07" w14:textId="77777777" w:rsidR="00573D21" w:rsidRPr="00573D21" w:rsidRDefault="00573D21" w:rsidP="00573D21">
      <w:pPr>
        <w:numPr>
          <w:ilvl w:val="0"/>
          <w:numId w:val="14"/>
        </w:numPr>
        <w:rPr>
          <w:lang w:val="fr-FR"/>
        </w:rPr>
      </w:pPr>
      <w:proofErr w:type="gramStart"/>
      <w:r w:rsidRPr="00573D21">
        <w:rPr>
          <w:lang w:val="fr-FR"/>
        </w:rPr>
        <w:t>un</w:t>
      </w:r>
      <w:proofErr w:type="gramEnd"/>
      <w:r w:rsidRPr="00573D21">
        <w:rPr>
          <w:lang w:val="fr-FR"/>
        </w:rPr>
        <w:t xml:space="preserve"> bouton permettant d’effectuer directement une commande. </w:t>
      </w:r>
    </w:p>
    <w:p w14:paraId="051B82E1" w14:textId="77777777" w:rsidR="00573D21" w:rsidRPr="00573D21" w:rsidRDefault="00573D21" w:rsidP="00573D21">
      <w:pPr>
        <w:ind w:firstLine="720"/>
        <w:jc w:val="both"/>
        <w:rPr>
          <w:lang w:val="fr-FR"/>
        </w:rPr>
      </w:pPr>
      <w:r w:rsidRPr="00573D21">
        <w:rPr>
          <w:lang w:val="fr-FR"/>
        </w:rPr>
        <w:t>Cette vue démontre la mise en place :</w:t>
      </w:r>
    </w:p>
    <w:p w14:paraId="0B78A119" w14:textId="77777777" w:rsidR="00573D21" w:rsidRPr="00573D21" w:rsidRDefault="00573D21" w:rsidP="00573D21">
      <w:pPr>
        <w:numPr>
          <w:ilvl w:val="0"/>
          <w:numId w:val="15"/>
        </w:numPr>
        <w:rPr>
          <w:lang w:val="fr-FR"/>
        </w:rPr>
      </w:pPr>
      <w:proofErr w:type="gramStart"/>
      <w:r w:rsidRPr="00573D21">
        <w:rPr>
          <w:lang w:val="fr-FR"/>
        </w:rPr>
        <w:t>du</w:t>
      </w:r>
      <w:proofErr w:type="gramEnd"/>
      <w:r w:rsidRPr="00573D21">
        <w:rPr>
          <w:lang w:val="fr-FR"/>
        </w:rPr>
        <w:t xml:space="preserve"> système de Wallet </w:t>
      </w:r>
      <w:proofErr w:type="spellStart"/>
      <w:r w:rsidRPr="00573D21">
        <w:rPr>
          <w:lang w:val="fr-FR"/>
        </w:rPr>
        <w:t>Tks</w:t>
      </w:r>
      <w:proofErr w:type="spellEnd"/>
      <w:r w:rsidRPr="00573D21">
        <w:rPr>
          <w:lang w:val="fr-FR"/>
        </w:rPr>
        <w:t xml:space="preserve"> ; </w:t>
      </w:r>
    </w:p>
    <w:p w14:paraId="2DC8E7C4" w14:textId="77777777" w:rsidR="00573D21" w:rsidRPr="00573D21" w:rsidRDefault="00573D21" w:rsidP="00573D21">
      <w:pPr>
        <w:numPr>
          <w:ilvl w:val="0"/>
          <w:numId w:val="15"/>
        </w:numPr>
        <w:rPr>
          <w:lang w:val="fr-FR"/>
        </w:rPr>
      </w:pPr>
      <w:proofErr w:type="gramStart"/>
      <w:r w:rsidRPr="00573D21">
        <w:rPr>
          <w:lang w:val="fr-FR"/>
        </w:rPr>
        <w:t>de</w:t>
      </w:r>
      <w:proofErr w:type="gramEnd"/>
      <w:r w:rsidRPr="00573D21">
        <w:rPr>
          <w:lang w:val="fr-FR"/>
        </w:rPr>
        <w:t xml:space="preserve"> l’achat de </w:t>
      </w:r>
      <w:proofErr w:type="spellStart"/>
      <w:r w:rsidRPr="00573D21">
        <w:rPr>
          <w:lang w:val="fr-FR"/>
        </w:rPr>
        <w:t>Tks</w:t>
      </w:r>
      <w:proofErr w:type="spellEnd"/>
      <w:r w:rsidRPr="00573D21">
        <w:rPr>
          <w:lang w:val="fr-FR"/>
        </w:rPr>
        <w:t xml:space="preserve"> ; </w:t>
      </w:r>
    </w:p>
    <w:p w14:paraId="0F702013" w14:textId="77777777" w:rsidR="00573D21" w:rsidRPr="00573D21" w:rsidRDefault="00573D21" w:rsidP="00573D21">
      <w:pPr>
        <w:numPr>
          <w:ilvl w:val="0"/>
          <w:numId w:val="15"/>
        </w:numPr>
        <w:rPr>
          <w:lang w:val="fr-FR"/>
        </w:rPr>
      </w:pPr>
      <w:proofErr w:type="gramStart"/>
      <w:r w:rsidRPr="00573D21">
        <w:rPr>
          <w:lang w:val="fr-FR"/>
        </w:rPr>
        <w:t>de</w:t>
      </w:r>
      <w:proofErr w:type="gramEnd"/>
      <w:r w:rsidRPr="00573D21">
        <w:rPr>
          <w:lang w:val="fr-FR"/>
        </w:rPr>
        <w:t xml:space="preserve"> l’intégration des paiements Stripe et CMI ; </w:t>
      </w:r>
    </w:p>
    <w:p w14:paraId="5B8B3285" w14:textId="77777777" w:rsidR="00573D21" w:rsidRPr="00573D21" w:rsidRDefault="00573D21" w:rsidP="00573D21">
      <w:pPr>
        <w:numPr>
          <w:ilvl w:val="0"/>
          <w:numId w:val="15"/>
        </w:numPr>
        <w:rPr>
          <w:lang w:val="fr-FR"/>
        </w:rPr>
      </w:pPr>
      <w:proofErr w:type="gramStart"/>
      <w:r w:rsidRPr="00573D21">
        <w:rPr>
          <w:lang w:val="fr-FR"/>
        </w:rPr>
        <w:lastRenderedPageBreak/>
        <w:t>ainsi</w:t>
      </w:r>
      <w:proofErr w:type="gramEnd"/>
      <w:r w:rsidRPr="00573D21">
        <w:rPr>
          <w:lang w:val="fr-FR"/>
        </w:rPr>
        <w:t xml:space="preserve"> que du calcul des montants et bonus associés aux packs. </w:t>
      </w:r>
    </w:p>
    <w:p w14:paraId="64BE87BC" w14:textId="77777777" w:rsidR="00573D21" w:rsidRPr="00573D21" w:rsidRDefault="00573D21" w:rsidP="00573D21">
      <w:pPr>
        <w:ind w:firstLine="720"/>
        <w:rPr>
          <w:sz w:val="18"/>
          <w:szCs w:val="18"/>
          <w:lang w:val="fr-FR"/>
        </w:rPr>
      </w:pPr>
    </w:p>
    <w:p w14:paraId="358E7C30" w14:textId="52FA87D7" w:rsidR="00475244" w:rsidRDefault="00475244">
      <w:pPr>
        <w:rPr>
          <w:i/>
        </w:rPr>
      </w:pPr>
      <w:r w:rsidRPr="00475244">
        <w:rPr>
          <w:i/>
        </w:rPr>
        <w:drawing>
          <wp:inline distT="0" distB="0" distL="0" distR="0" wp14:anchorId="703A1500" wp14:editId="02D52EDB">
            <wp:extent cx="5486400" cy="2421255"/>
            <wp:effectExtent l="0" t="0" r="0" b="0"/>
            <wp:docPr id="90195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6900" name=""/>
                    <pic:cNvPicPr/>
                  </pic:nvPicPr>
                  <pic:blipFill>
                    <a:blip r:embed="rId8"/>
                    <a:stretch>
                      <a:fillRect/>
                    </a:stretch>
                  </pic:blipFill>
                  <pic:spPr>
                    <a:xfrm>
                      <a:off x="0" y="0"/>
                      <a:ext cx="5486400" cy="2421255"/>
                    </a:xfrm>
                    <a:prstGeom prst="rect">
                      <a:avLst/>
                    </a:prstGeom>
                  </pic:spPr>
                </pic:pic>
              </a:graphicData>
            </a:graphic>
          </wp:inline>
        </w:drawing>
      </w:r>
    </w:p>
    <w:p w14:paraId="3109ADC2" w14:textId="362604A4" w:rsidR="003330FC" w:rsidRDefault="00056460">
      <w:pPr>
        <w:rPr>
          <w:i/>
          <w:sz w:val="18"/>
          <w:szCs w:val="18"/>
          <w:lang w:val="fr-FR"/>
        </w:rPr>
      </w:pPr>
      <w:r>
        <w:rPr>
          <w:i/>
          <w:sz w:val="18"/>
          <w:szCs w:val="18"/>
          <w:lang w:val="fr-FR"/>
        </w:rPr>
        <w:t xml:space="preserve">                                                                     </w:t>
      </w:r>
      <w:r w:rsidR="00475244" w:rsidRPr="00475244">
        <w:rPr>
          <w:i/>
          <w:sz w:val="18"/>
          <w:szCs w:val="18"/>
          <w:lang w:val="fr-FR"/>
        </w:rPr>
        <w:t xml:space="preserve">Capture 2 : </w:t>
      </w:r>
      <w:r w:rsidR="00000000" w:rsidRPr="00475244">
        <w:rPr>
          <w:i/>
          <w:sz w:val="18"/>
          <w:szCs w:val="18"/>
          <w:lang w:val="fr-FR"/>
        </w:rPr>
        <w:t xml:space="preserve">Achat de </w:t>
      </w:r>
      <w:proofErr w:type="spellStart"/>
      <w:r w:rsidR="00000000" w:rsidRPr="00475244">
        <w:rPr>
          <w:i/>
          <w:sz w:val="18"/>
          <w:szCs w:val="18"/>
          <w:lang w:val="fr-FR"/>
        </w:rPr>
        <w:t>Tks</w:t>
      </w:r>
      <w:proofErr w:type="spellEnd"/>
      <w:r w:rsidR="00000000" w:rsidRPr="00475244">
        <w:rPr>
          <w:i/>
          <w:sz w:val="18"/>
          <w:szCs w:val="18"/>
          <w:lang w:val="fr-FR"/>
        </w:rPr>
        <w:t xml:space="preserve"> (flow)</w:t>
      </w:r>
    </w:p>
    <w:p w14:paraId="0B5D706F" w14:textId="77777777" w:rsidR="00573D21" w:rsidRDefault="00573D21" w:rsidP="00573D21">
      <w:pPr>
        <w:rPr>
          <w:i/>
          <w:sz w:val="18"/>
          <w:szCs w:val="18"/>
          <w:lang w:val="fr-FR"/>
        </w:rPr>
      </w:pPr>
    </w:p>
    <w:p w14:paraId="1CD9B445" w14:textId="20E3BCD8" w:rsidR="00573D21" w:rsidRPr="00573D21" w:rsidRDefault="00573D21" w:rsidP="00573D21">
      <w:pPr>
        <w:jc w:val="both"/>
        <w:rPr>
          <w:lang w:val="fr-FR"/>
        </w:rPr>
      </w:pPr>
      <w:r w:rsidRPr="00573D21">
        <w:rPr>
          <w:lang w:val="fr-FR"/>
        </w:rPr>
        <w:t>Cela</w:t>
      </w:r>
      <w:r w:rsidRPr="00573D21">
        <w:rPr>
          <w:lang w:val="fr-FR"/>
        </w:rPr>
        <w:t xml:space="preserve"> représente l’interface de gestion des paiements. Cette section centralise la configuration des différents fournisseurs de paiement utilisés dans l’application.</w:t>
      </w:r>
    </w:p>
    <w:p w14:paraId="66E56E77" w14:textId="77777777" w:rsidR="00573D21" w:rsidRPr="00573D21" w:rsidRDefault="00573D21" w:rsidP="00573D21">
      <w:pPr>
        <w:jc w:val="both"/>
        <w:rPr>
          <w:lang w:val="fr-FR"/>
        </w:rPr>
      </w:pPr>
      <w:r w:rsidRPr="00573D21">
        <w:rPr>
          <w:lang w:val="fr-FR"/>
        </w:rPr>
        <w:t>Deux providers sont configurés :</w:t>
      </w:r>
    </w:p>
    <w:p w14:paraId="0ACBBC4D" w14:textId="77777777" w:rsidR="00573D21" w:rsidRPr="00573D21" w:rsidRDefault="00573D21" w:rsidP="00573D21">
      <w:pPr>
        <w:numPr>
          <w:ilvl w:val="0"/>
          <w:numId w:val="16"/>
        </w:numPr>
        <w:jc w:val="both"/>
        <w:rPr>
          <w:lang w:val="fr-FR"/>
        </w:rPr>
      </w:pPr>
      <w:r w:rsidRPr="00573D21">
        <w:rPr>
          <w:lang w:val="fr-FR"/>
        </w:rPr>
        <w:t xml:space="preserve">CMI Maroc pour les cartes bancaires marocaines ; </w:t>
      </w:r>
    </w:p>
    <w:p w14:paraId="45038D1F" w14:textId="77777777" w:rsidR="00573D21" w:rsidRPr="00573D21" w:rsidRDefault="00573D21" w:rsidP="00573D21">
      <w:pPr>
        <w:numPr>
          <w:ilvl w:val="0"/>
          <w:numId w:val="16"/>
        </w:numPr>
        <w:jc w:val="both"/>
        <w:rPr>
          <w:lang w:val="fr-FR"/>
        </w:rPr>
      </w:pPr>
      <w:r w:rsidRPr="00573D21">
        <w:rPr>
          <w:lang w:val="fr-FR"/>
        </w:rPr>
        <w:t xml:space="preserve">Stripe International pour les cartes internationales. </w:t>
      </w:r>
    </w:p>
    <w:p w14:paraId="3449AC1D" w14:textId="77777777" w:rsidR="00573D21" w:rsidRPr="00573D21" w:rsidRDefault="00573D21" w:rsidP="00573D21">
      <w:pPr>
        <w:jc w:val="both"/>
        <w:rPr>
          <w:lang w:val="fr-FR"/>
        </w:rPr>
      </w:pPr>
      <w:r w:rsidRPr="00573D21">
        <w:rPr>
          <w:lang w:val="fr-FR"/>
        </w:rPr>
        <w:t>Pour chaque fournisseur, l’interface affiche :</w:t>
      </w:r>
    </w:p>
    <w:p w14:paraId="095CA3D0" w14:textId="77777777" w:rsidR="00573D21" w:rsidRPr="00573D21" w:rsidRDefault="00573D21" w:rsidP="00573D21">
      <w:pPr>
        <w:numPr>
          <w:ilvl w:val="0"/>
          <w:numId w:val="17"/>
        </w:numPr>
        <w:jc w:val="both"/>
        <w:rPr>
          <w:lang w:val="fr-FR"/>
        </w:rPr>
      </w:pPr>
      <w:proofErr w:type="gramStart"/>
      <w:r w:rsidRPr="00573D21">
        <w:rPr>
          <w:lang w:val="fr-FR"/>
        </w:rPr>
        <w:t>les</w:t>
      </w:r>
      <w:proofErr w:type="gramEnd"/>
      <w:r w:rsidRPr="00573D21">
        <w:rPr>
          <w:lang w:val="fr-FR"/>
        </w:rPr>
        <w:t xml:space="preserve"> devises prises en charge ; </w:t>
      </w:r>
    </w:p>
    <w:p w14:paraId="42051CC8" w14:textId="77777777" w:rsidR="00573D21" w:rsidRPr="00573D21" w:rsidRDefault="00573D21" w:rsidP="00573D21">
      <w:pPr>
        <w:numPr>
          <w:ilvl w:val="0"/>
          <w:numId w:val="17"/>
        </w:numPr>
        <w:jc w:val="both"/>
        <w:rPr>
          <w:lang w:val="fr-FR"/>
        </w:rPr>
      </w:pPr>
      <w:proofErr w:type="gramStart"/>
      <w:r w:rsidRPr="00573D21">
        <w:rPr>
          <w:lang w:val="fr-FR"/>
        </w:rPr>
        <w:t>la</w:t>
      </w:r>
      <w:proofErr w:type="gramEnd"/>
      <w:r w:rsidRPr="00573D21">
        <w:rPr>
          <w:lang w:val="fr-FR"/>
        </w:rPr>
        <w:t xml:space="preserve"> compatibilité avec les cartes bancaires ; </w:t>
      </w:r>
    </w:p>
    <w:p w14:paraId="592E03AA" w14:textId="77777777" w:rsidR="00573D21" w:rsidRPr="00573D21" w:rsidRDefault="00573D21" w:rsidP="00573D21">
      <w:pPr>
        <w:numPr>
          <w:ilvl w:val="0"/>
          <w:numId w:val="17"/>
        </w:numPr>
        <w:jc w:val="both"/>
        <w:rPr>
          <w:lang w:val="fr-FR"/>
        </w:rPr>
      </w:pPr>
      <w:proofErr w:type="gramStart"/>
      <w:r w:rsidRPr="00573D21">
        <w:rPr>
          <w:lang w:val="fr-FR"/>
        </w:rPr>
        <w:t>la</w:t>
      </w:r>
      <w:proofErr w:type="gramEnd"/>
      <w:r w:rsidRPr="00573D21">
        <w:rPr>
          <w:lang w:val="fr-FR"/>
        </w:rPr>
        <w:t xml:space="preserve"> gestion des abonnements ; </w:t>
      </w:r>
    </w:p>
    <w:p w14:paraId="554F76E2" w14:textId="77777777" w:rsidR="00573D21" w:rsidRPr="00573D21" w:rsidRDefault="00573D21" w:rsidP="00573D21">
      <w:pPr>
        <w:numPr>
          <w:ilvl w:val="0"/>
          <w:numId w:val="17"/>
        </w:numPr>
        <w:jc w:val="both"/>
        <w:rPr>
          <w:lang w:val="fr-FR"/>
        </w:rPr>
      </w:pPr>
      <w:proofErr w:type="gramStart"/>
      <w:r w:rsidRPr="00573D21">
        <w:rPr>
          <w:lang w:val="fr-FR"/>
        </w:rPr>
        <w:t>la</w:t>
      </w:r>
      <w:proofErr w:type="gramEnd"/>
      <w:r w:rsidRPr="00573D21">
        <w:rPr>
          <w:lang w:val="fr-FR"/>
        </w:rPr>
        <w:t xml:space="preserve"> prise en charge des remboursements ; </w:t>
      </w:r>
    </w:p>
    <w:p w14:paraId="6490AC0B" w14:textId="77777777" w:rsidR="00573D21" w:rsidRPr="00573D21" w:rsidRDefault="00573D21" w:rsidP="00573D21">
      <w:pPr>
        <w:numPr>
          <w:ilvl w:val="0"/>
          <w:numId w:val="17"/>
        </w:numPr>
        <w:jc w:val="both"/>
        <w:rPr>
          <w:lang w:val="fr-FR"/>
        </w:rPr>
      </w:pPr>
      <w:proofErr w:type="gramStart"/>
      <w:r w:rsidRPr="00573D21">
        <w:rPr>
          <w:lang w:val="fr-FR"/>
        </w:rPr>
        <w:t>ainsi</w:t>
      </w:r>
      <w:proofErr w:type="gramEnd"/>
      <w:r w:rsidRPr="00573D21">
        <w:rPr>
          <w:lang w:val="fr-FR"/>
        </w:rPr>
        <w:t xml:space="preserve"> que l’état d’activation du service. </w:t>
      </w:r>
    </w:p>
    <w:p w14:paraId="1D250A13" w14:textId="77777777" w:rsidR="00573D21" w:rsidRPr="00573D21" w:rsidRDefault="00573D21" w:rsidP="00573D21">
      <w:pPr>
        <w:jc w:val="both"/>
        <w:rPr>
          <w:lang w:val="fr-FR"/>
        </w:rPr>
      </w:pPr>
      <w:r w:rsidRPr="00573D21">
        <w:rPr>
          <w:lang w:val="fr-FR"/>
        </w:rPr>
        <w:t>Cette interface permet également :</w:t>
      </w:r>
    </w:p>
    <w:p w14:paraId="310039D8" w14:textId="77777777" w:rsidR="00573D21" w:rsidRPr="00573D21" w:rsidRDefault="00573D21" w:rsidP="00573D21">
      <w:pPr>
        <w:numPr>
          <w:ilvl w:val="0"/>
          <w:numId w:val="18"/>
        </w:numPr>
        <w:jc w:val="both"/>
        <w:rPr>
          <w:lang w:val="fr-FR"/>
        </w:rPr>
      </w:pPr>
      <w:proofErr w:type="gramStart"/>
      <w:r w:rsidRPr="00573D21">
        <w:rPr>
          <w:lang w:val="fr-FR"/>
        </w:rPr>
        <w:t>d’ajouter</w:t>
      </w:r>
      <w:proofErr w:type="gramEnd"/>
      <w:r w:rsidRPr="00573D21">
        <w:rPr>
          <w:lang w:val="fr-FR"/>
        </w:rPr>
        <w:t xml:space="preserve"> une nouvelle carte bancaire ; </w:t>
      </w:r>
    </w:p>
    <w:p w14:paraId="70B7DD1F" w14:textId="77777777" w:rsidR="00573D21" w:rsidRPr="00573D21" w:rsidRDefault="00573D21" w:rsidP="00573D21">
      <w:pPr>
        <w:numPr>
          <w:ilvl w:val="0"/>
          <w:numId w:val="18"/>
        </w:numPr>
        <w:jc w:val="both"/>
        <w:rPr>
          <w:lang w:val="fr-FR"/>
        </w:rPr>
      </w:pPr>
      <w:proofErr w:type="gramStart"/>
      <w:r w:rsidRPr="00573D21">
        <w:rPr>
          <w:lang w:val="fr-FR"/>
        </w:rPr>
        <w:t>de</w:t>
      </w:r>
      <w:proofErr w:type="gramEnd"/>
      <w:r w:rsidRPr="00573D21">
        <w:rPr>
          <w:lang w:val="fr-FR"/>
        </w:rPr>
        <w:t xml:space="preserve"> demander un remboursement ; </w:t>
      </w:r>
    </w:p>
    <w:p w14:paraId="58AADD4E" w14:textId="77777777" w:rsidR="00573D21" w:rsidRPr="00573D21" w:rsidRDefault="00573D21" w:rsidP="00573D21">
      <w:pPr>
        <w:numPr>
          <w:ilvl w:val="0"/>
          <w:numId w:val="18"/>
        </w:numPr>
        <w:jc w:val="both"/>
        <w:rPr>
          <w:lang w:val="fr-FR"/>
        </w:rPr>
      </w:pPr>
      <w:proofErr w:type="gramStart"/>
      <w:r w:rsidRPr="00573D21">
        <w:rPr>
          <w:lang w:val="fr-FR"/>
        </w:rPr>
        <w:t>et</w:t>
      </w:r>
      <w:proofErr w:type="gramEnd"/>
      <w:r w:rsidRPr="00573D21">
        <w:rPr>
          <w:lang w:val="fr-FR"/>
        </w:rPr>
        <w:t xml:space="preserve"> de gérer les moyens de paiement enregistrés. </w:t>
      </w:r>
    </w:p>
    <w:p w14:paraId="2DF8DAAB" w14:textId="77777777" w:rsidR="00573D21" w:rsidRPr="00573D21" w:rsidRDefault="00573D21" w:rsidP="00573D21">
      <w:pPr>
        <w:jc w:val="both"/>
        <w:rPr>
          <w:lang w:val="fr-FR"/>
        </w:rPr>
      </w:pPr>
      <w:r w:rsidRPr="00573D21">
        <w:rPr>
          <w:lang w:val="fr-FR"/>
        </w:rPr>
        <w:lastRenderedPageBreak/>
        <w:t>Cette partie valide les fonctionnalités suivantes :</w:t>
      </w:r>
    </w:p>
    <w:p w14:paraId="3EE9AA16" w14:textId="77777777" w:rsidR="00573D21" w:rsidRPr="00573D21" w:rsidRDefault="00573D21" w:rsidP="00573D21">
      <w:pPr>
        <w:numPr>
          <w:ilvl w:val="0"/>
          <w:numId w:val="19"/>
        </w:numPr>
        <w:jc w:val="both"/>
        <w:rPr>
          <w:lang w:val="fr-FR"/>
        </w:rPr>
      </w:pPr>
      <w:proofErr w:type="gramStart"/>
      <w:r w:rsidRPr="00573D21">
        <w:rPr>
          <w:lang w:val="fr-FR"/>
        </w:rPr>
        <w:t>intégration</w:t>
      </w:r>
      <w:proofErr w:type="gramEnd"/>
      <w:r w:rsidRPr="00573D21">
        <w:rPr>
          <w:lang w:val="fr-FR"/>
        </w:rPr>
        <w:t xml:space="preserve"> Stripe ; </w:t>
      </w:r>
    </w:p>
    <w:p w14:paraId="252EF146" w14:textId="77777777" w:rsidR="00573D21" w:rsidRPr="00573D21" w:rsidRDefault="00573D21" w:rsidP="00573D21">
      <w:pPr>
        <w:numPr>
          <w:ilvl w:val="0"/>
          <w:numId w:val="19"/>
        </w:numPr>
        <w:jc w:val="both"/>
        <w:rPr>
          <w:lang w:val="fr-FR"/>
        </w:rPr>
      </w:pPr>
      <w:proofErr w:type="gramStart"/>
      <w:r w:rsidRPr="00573D21">
        <w:rPr>
          <w:lang w:val="fr-FR"/>
        </w:rPr>
        <w:t>intégration</w:t>
      </w:r>
      <w:proofErr w:type="gramEnd"/>
      <w:r w:rsidRPr="00573D21">
        <w:rPr>
          <w:lang w:val="fr-FR"/>
        </w:rPr>
        <w:t xml:space="preserve"> CMI ; </w:t>
      </w:r>
    </w:p>
    <w:p w14:paraId="14EAD7C2" w14:textId="77777777" w:rsidR="00573D21" w:rsidRPr="00573D21" w:rsidRDefault="00573D21" w:rsidP="00573D21">
      <w:pPr>
        <w:numPr>
          <w:ilvl w:val="0"/>
          <w:numId w:val="19"/>
        </w:numPr>
        <w:jc w:val="both"/>
        <w:rPr>
          <w:lang w:val="fr-FR"/>
        </w:rPr>
      </w:pPr>
      <w:proofErr w:type="gramStart"/>
      <w:r w:rsidRPr="00573D21">
        <w:rPr>
          <w:lang w:val="fr-FR"/>
        </w:rPr>
        <w:t>gestion</w:t>
      </w:r>
      <w:proofErr w:type="gramEnd"/>
      <w:r w:rsidRPr="00573D21">
        <w:rPr>
          <w:lang w:val="fr-FR"/>
        </w:rPr>
        <w:t xml:space="preserve"> des remboursements ; </w:t>
      </w:r>
    </w:p>
    <w:p w14:paraId="1063F257" w14:textId="77777777" w:rsidR="00573D21" w:rsidRPr="00573D21" w:rsidRDefault="00573D21" w:rsidP="00573D21">
      <w:pPr>
        <w:numPr>
          <w:ilvl w:val="0"/>
          <w:numId w:val="19"/>
        </w:numPr>
        <w:jc w:val="both"/>
        <w:rPr>
          <w:lang w:val="fr-FR"/>
        </w:rPr>
      </w:pPr>
      <w:proofErr w:type="gramStart"/>
      <w:r w:rsidRPr="00573D21">
        <w:rPr>
          <w:lang w:val="fr-FR"/>
        </w:rPr>
        <w:t>gestion</w:t>
      </w:r>
      <w:proofErr w:type="gramEnd"/>
      <w:r w:rsidRPr="00573D21">
        <w:rPr>
          <w:lang w:val="fr-FR"/>
        </w:rPr>
        <w:t xml:space="preserve"> unifiée des paiements ; </w:t>
      </w:r>
    </w:p>
    <w:p w14:paraId="6554A44F" w14:textId="77777777" w:rsidR="00573D21" w:rsidRPr="00573D21" w:rsidRDefault="00573D21" w:rsidP="00573D21">
      <w:pPr>
        <w:numPr>
          <w:ilvl w:val="0"/>
          <w:numId w:val="19"/>
        </w:numPr>
        <w:jc w:val="both"/>
        <w:rPr>
          <w:lang w:val="fr-FR"/>
        </w:rPr>
      </w:pPr>
      <w:proofErr w:type="gramStart"/>
      <w:r w:rsidRPr="00573D21">
        <w:rPr>
          <w:lang w:val="fr-FR"/>
        </w:rPr>
        <w:t>conformité</w:t>
      </w:r>
      <w:proofErr w:type="gramEnd"/>
      <w:r w:rsidRPr="00573D21">
        <w:rPr>
          <w:lang w:val="fr-FR"/>
        </w:rPr>
        <w:t xml:space="preserve"> des flux de paiement internationaux et marocains.</w:t>
      </w:r>
    </w:p>
    <w:p w14:paraId="4961456B" w14:textId="77777777" w:rsidR="00573D21" w:rsidRPr="00573D21" w:rsidRDefault="00573D21" w:rsidP="00573D21">
      <w:pPr>
        <w:rPr>
          <w:sz w:val="18"/>
          <w:szCs w:val="18"/>
          <w:lang w:val="fr-FR"/>
        </w:rPr>
      </w:pPr>
    </w:p>
    <w:p w14:paraId="19828DA7" w14:textId="258A0B0F" w:rsidR="00056460" w:rsidRDefault="00056460">
      <w:pPr>
        <w:rPr>
          <w:i/>
          <w:sz w:val="18"/>
          <w:szCs w:val="18"/>
        </w:rPr>
      </w:pPr>
      <w:r w:rsidRPr="00056460">
        <w:rPr>
          <w:i/>
          <w:sz w:val="18"/>
          <w:szCs w:val="18"/>
        </w:rPr>
        <w:drawing>
          <wp:inline distT="0" distB="0" distL="0" distR="0" wp14:anchorId="3BD7113F" wp14:editId="7013384E">
            <wp:extent cx="5486400" cy="2446655"/>
            <wp:effectExtent l="0" t="0" r="0" b="0"/>
            <wp:docPr id="94554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0712" name=""/>
                    <pic:cNvPicPr/>
                  </pic:nvPicPr>
                  <pic:blipFill>
                    <a:blip r:embed="rId9"/>
                    <a:stretch>
                      <a:fillRect/>
                    </a:stretch>
                  </pic:blipFill>
                  <pic:spPr>
                    <a:xfrm>
                      <a:off x="0" y="0"/>
                      <a:ext cx="5486400" cy="2446655"/>
                    </a:xfrm>
                    <a:prstGeom prst="rect">
                      <a:avLst/>
                    </a:prstGeom>
                  </pic:spPr>
                </pic:pic>
              </a:graphicData>
            </a:graphic>
          </wp:inline>
        </w:drawing>
      </w:r>
    </w:p>
    <w:p w14:paraId="5B5BA9AA" w14:textId="10AD9910" w:rsidR="003330FC" w:rsidRPr="00056460" w:rsidRDefault="00056460">
      <w:pPr>
        <w:rPr>
          <w:sz w:val="18"/>
          <w:szCs w:val="18"/>
        </w:rPr>
      </w:pPr>
      <w:r>
        <w:rPr>
          <w:i/>
          <w:sz w:val="18"/>
          <w:szCs w:val="18"/>
        </w:rPr>
        <w:t xml:space="preserve">                                                                 </w:t>
      </w:r>
      <w:r w:rsidRPr="00056460">
        <w:rPr>
          <w:i/>
          <w:sz w:val="18"/>
          <w:szCs w:val="18"/>
        </w:rPr>
        <w:t xml:space="preserve">Capture 3: </w:t>
      </w:r>
      <w:r w:rsidR="00000000" w:rsidRPr="00056460">
        <w:rPr>
          <w:i/>
          <w:sz w:val="18"/>
          <w:szCs w:val="18"/>
        </w:rPr>
        <w:t xml:space="preserve">Page Wallet / </w:t>
      </w:r>
      <w:proofErr w:type="spellStart"/>
      <w:r w:rsidR="00000000" w:rsidRPr="00056460">
        <w:rPr>
          <w:i/>
          <w:sz w:val="18"/>
          <w:szCs w:val="18"/>
        </w:rPr>
        <w:t>Historique</w:t>
      </w:r>
      <w:proofErr w:type="spellEnd"/>
      <w:r w:rsidR="00000000" w:rsidRPr="00056460">
        <w:rPr>
          <w:i/>
          <w:sz w:val="18"/>
          <w:szCs w:val="18"/>
        </w:rPr>
        <w:t>]</w:t>
      </w:r>
    </w:p>
    <w:p w14:paraId="672ED65D" w14:textId="77777777" w:rsidR="00573D21" w:rsidRDefault="00573D21" w:rsidP="00573D21">
      <w:pPr>
        <w:jc w:val="both"/>
      </w:pPr>
    </w:p>
    <w:p w14:paraId="2A668979" w14:textId="64D8361A" w:rsidR="00573D21" w:rsidRPr="00573D21" w:rsidRDefault="00573D21" w:rsidP="00573D21">
      <w:pPr>
        <w:jc w:val="both"/>
        <w:rPr>
          <w:lang w:val="fr-FR"/>
        </w:rPr>
      </w:pPr>
      <w:r>
        <w:rPr>
          <w:lang w:val="fr-FR"/>
        </w:rPr>
        <w:t xml:space="preserve">Cette dernière </w:t>
      </w:r>
      <w:r w:rsidRPr="00573D21">
        <w:rPr>
          <w:lang w:val="fr-FR"/>
        </w:rPr>
        <w:t xml:space="preserve">capture d’écran présente le système de portefeuille virtuel « Wallet </w:t>
      </w:r>
      <w:proofErr w:type="spellStart"/>
      <w:r w:rsidRPr="00573D21">
        <w:rPr>
          <w:lang w:val="fr-FR"/>
        </w:rPr>
        <w:t>Tks</w:t>
      </w:r>
      <w:proofErr w:type="spellEnd"/>
      <w:r w:rsidRPr="00573D21">
        <w:rPr>
          <w:lang w:val="fr-FR"/>
        </w:rPr>
        <w:t xml:space="preserve"> ». Chaque utilisateur possède automatiquement un </w:t>
      </w:r>
      <w:proofErr w:type="spellStart"/>
      <w:r w:rsidRPr="00573D21">
        <w:rPr>
          <w:lang w:val="fr-FR"/>
        </w:rPr>
        <w:t>wallet</w:t>
      </w:r>
      <w:proofErr w:type="spellEnd"/>
      <w:r w:rsidRPr="00573D21">
        <w:rPr>
          <w:lang w:val="fr-FR"/>
        </w:rPr>
        <w:t xml:space="preserve"> permettant de stocker et gérer ses </w:t>
      </w:r>
      <w:proofErr w:type="spellStart"/>
      <w:r w:rsidRPr="00573D21">
        <w:rPr>
          <w:lang w:val="fr-FR"/>
        </w:rPr>
        <w:t>Tks</w:t>
      </w:r>
      <w:proofErr w:type="spellEnd"/>
      <w:r w:rsidRPr="00573D21">
        <w:rPr>
          <w:lang w:val="fr-FR"/>
        </w:rPr>
        <w:t>.</w:t>
      </w:r>
    </w:p>
    <w:p w14:paraId="3AB4BABA" w14:textId="77777777" w:rsidR="00573D21" w:rsidRPr="00573D21" w:rsidRDefault="00573D21" w:rsidP="00573D21">
      <w:pPr>
        <w:rPr>
          <w:lang w:val="fr-FR"/>
        </w:rPr>
      </w:pPr>
      <w:r w:rsidRPr="00573D21">
        <w:rPr>
          <w:lang w:val="fr-FR"/>
        </w:rPr>
        <w:t>L’interface affiche :</w:t>
      </w:r>
    </w:p>
    <w:p w14:paraId="426C4E42" w14:textId="77777777" w:rsidR="00573D21" w:rsidRPr="00573D21" w:rsidRDefault="00573D21" w:rsidP="00573D21">
      <w:pPr>
        <w:numPr>
          <w:ilvl w:val="0"/>
          <w:numId w:val="20"/>
        </w:numPr>
        <w:rPr>
          <w:lang w:val="fr-FR"/>
        </w:rPr>
      </w:pPr>
      <w:proofErr w:type="gramStart"/>
      <w:r w:rsidRPr="00573D21">
        <w:rPr>
          <w:lang w:val="fr-FR"/>
        </w:rPr>
        <w:t>le</w:t>
      </w:r>
      <w:proofErr w:type="gramEnd"/>
      <w:r w:rsidRPr="00573D21">
        <w:rPr>
          <w:lang w:val="fr-FR"/>
        </w:rPr>
        <w:t xml:space="preserve"> nom du </w:t>
      </w:r>
      <w:proofErr w:type="spellStart"/>
      <w:r w:rsidRPr="00573D21">
        <w:rPr>
          <w:lang w:val="fr-FR"/>
        </w:rPr>
        <w:t>wallet</w:t>
      </w:r>
      <w:proofErr w:type="spellEnd"/>
      <w:r w:rsidRPr="00573D21">
        <w:rPr>
          <w:lang w:val="fr-FR"/>
        </w:rPr>
        <w:t xml:space="preserve"> ; </w:t>
      </w:r>
    </w:p>
    <w:p w14:paraId="500307E7" w14:textId="77777777" w:rsidR="00573D21" w:rsidRPr="00573D21" w:rsidRDefault="00573D21" w:rsidP="00573D21">
      <w:pPr>
        <w:numPr>
          <w:ilvl w:val="0"/>
          <w:numId w:val="20"/>
        </w:numPr>
        <w:rPr>
          <w:lang w:val="fr-FR"/>
        </w:rPr>
      </w:pPr>
      <w:proofErr w:type="gramStart"/>
      <w:r w:rsidRPr="00573D21">
        <w:rPr>
          <w:lang w:val="fr-FR"/>
        </w:rPr>
        <w:t>le</w:t>
      </w:r>
      <w:proofErr w:type="gramEnd"/>
      <w:r w:rsidRPr="00573D21">
        <w:rPr>
          <w:lang w:val="fr-FR"/>
        </w:rPr>
        <w:t xml:space="preserve"> solde total disponible ; </w:t>
      </w:r>
    </w:p>
    <w:p w14:paraId="1F52FF2A" w14:textId="77777777" w:rsidR="00573D21" w:rsidRPr="00573D21" w:rsidRDefault="00573D21" w:rsidP="00573D21">
      <w:pPr>
        <w:numPr>
          <w:ilvl w:val="0"/>
          <w:numId w:val="20"/>
        </w:numPr>
        <w:rPr>
          <w:lang w:val="fr-FR"/>
        </w:rPr>
      </w:pPr>
      <w:proofErr w:type="gramStart"/>
      <w:r w:rsidRPr="00573D21">
        <w:rPr>
          <w:lang w:val="fr-FR"/>
        </w:rPr>
        <w:t>l’état</w:t>
      </w:r>
      <w:proofErr w:type="gramEnd"/>
      <w:r w:rsidRPr="00573D21">
        <w:rPr>
          <w:lang w:val="fr-FR"/>
        </w:rPr>
        <w:t xml:space="preserve"> du portefeuille. </w:t>
      </w:r>
    </w:p>
    <w:p w14:paraId="4E13A45B" w14:textId="77777777" w:rsidR="00573D21" w:rsidRPr="00573D21" w:rsidRDefault="00573D21" w:rsidP="00573D21">
      <w:pPr>
        <w:rPr>
          <w:lang w:val="fr-FR"/>
        </w:rPr>
      </w:pPr>
      <w:r w:rsidRPr="00573D21">
        <w:rPr>
          <w:lang w:val="fr-FR"/>
        </w:rPr>
        <w:t xml:space="preserve">Une section « Commandes </w:t>
      </w:r>
      <w:proofErr w:type="spellStart"/>
      <w:r w:rsidRPr="00573D21">
        <w:rPr>
          <w:lang w:val="fr-FR"/>
        </w:rPr>
        <w:t>Tks</w:t>
      </w:r>
      <w:proofErr w:type="spellEnd"/>
      <w:r w:rsidRPr="00573D21">
        <w:rPr>
          <w:lang w:val="fr-FR"/>
        </w:rPr>
        <w:t xml:space="preserve"> » présente l’ensemble des achats réalisés avec :</w:t>
      </w:r>
    </w:p>
    <w:p w14:paraId="62951671" w14:textId="77777777" w:rsidR="00573D21" w:rsidRPr="00573D21" w:rsidRDefault="00573D21" w:rsidP="00573D21">
      <w:pPr>
        <w:numPr>
          <w:ilvl w:val="0"/>
          <w:numId w:val="21"/>
        </w:numPr>
        <w:rPr>
          <w:lang w:val="fr-FR"/>
        </w:rPr>
      </w:pPr>
      <w:proofErr w:type="gramStart"/>
      <w:r w:rsidRPr="00573D21">
        <w:rPr>
          <w:lang w:val="fr-FR"/>
        </w:rPr>
        <w:t>le</w:t>
      </w:r>
      <w:proofErr w:type="gramEnd"/>
      <w:r w:rsidRPr="00573D21">
        <w:rPr>
          <w:lang w:val="fr-FR"/>
        </w:rPr>
        <w:t xml:space="preserve"> pack acheté ; </w:t>
      </w:r>
    </w:p>
    <w:p w14:paraId="0C8ACFA9" w14:textId="77777777" w:rsidR="00573D21" w:rsidRPr="00573D21" w:rsidRDefault="00573D21" w:rsidP="00573D21">
      <w:pPr>
        <w:numPr>
          <w:ilvl w:val="0"/>
          <w:numId w:val="21"/>
        </w:numPr>
        <w:rPr>
          <w:lang w:val="fr-FR"/>
        </w:rPr>
      </w:pPr>
      <w:proofErr w:type="gramStart"/>
      <w:r w:rsidRPr="00573D21">
        <w:rPr>
          <w:lang w:val="fr-FR"/>
        </w:rPr>
        <w:t>le</w:t>
      </w:r>
      <w:proofErr w:type="gramEnd"/>
      <w:r w:rsidRPr="00573D21">
        <w:rPr>
          <w:lang w:val="fr-FR"/>
        </w:rPr>
        <w:t xml:space="preserve"> statut du paiement ; </w:t>
      </w:r>
    </w:p>
    <w:p w14:paraId="444D3B5E" w14:textId="77777777" w:rsidR="00573D21" w:rsidRPr="00573D21" w:rsidRDefault="00573D21" w:rsidP="00573D21">
      <w:pPr>
        <w:numPr>
          <w:ilvl w:val="0"/>
          <w:numId w:val="21"/>
        </w:numPr>
        <w:rPr>
          <w:lang w:val="fr-FR"/>
        </w:rPr>
      </w:pPr>
      <w:proofErr w:type="gramStart"/>
      <w:r w:rsidRPr="00573D21">
        <w:rPr>
          <w:lang w:val="fr-FR"/>
        </w:rPr>
        <w:lastRenderedPageBreak/>
        <w:t>le</w:t>
      </w:r>
      <w:proofErr w:type="gramEnd"/>
      <w:r w:rsidRPr="00573D21">
        <w:rPr>
          <w:lang w:val="fr-FR"/>
        </w:rPr>
        <w:t xml:space="preserve"> nombre de </w:t>
      </w:r>
      <w:proofErr w:type="spellStart"/>
      <w:r w:rsidRPr="00573D21">
        <w:rPr>
          <w:lang w:val="fr-FR"/>
        </w:rPr>
        <w:t>Tks</w:t>
      </w:r>
      <w:proofErr w:type="spellEnd"/>
      <w:r w:rsidRPr="00573D21">
        <w:rPr>
          <w:lang w:val="fr-FR"/>
        </w:rPr>
        <w:t xml:space="preserve"> reçus ; </w:t>
      </w:r>
    </w:p>
    <w:p w14:paraId="61EB6F18" w14:textId="77777777" w:rsidR="00573D21" w:rsidRPr="00573D21" w:rsidRDefault="00573D21" w:rsidP="00573D21">
      <w:pPr>
        <w:numPr>
          <w:ilvl w:val="0"/>
          <w:numId w:val="21"/>
        </w:numPr>
        <w:rPr>
          <w:lang w:val="fr-FR"/>
        </w:rPr>
      </w:pPr>
      <w:proofErr w:type="gramStart"/>
      <w:r w:rsidRPr="00573D21">
        <w:rPr>
          <w:lang w:val="fr-FR"/>
        </w:rPr>
        <w:t>le</w:t>
      </w:r>
      <w:proofErr w:type="gramEnd"/>
      <w:r w:rsidRPr="00573D21">
        <w:rPr>
          <w:lang w:val="fr-FR"/>
        </w:rPr>
        <w:t xml:space="preserve"> montant payé ; </w:t>
      </w:r>
    </w:p>
    <w:p w14:paraId="2011E5C7" w14:textId="77777777" w:rsidR="00573D21" w:rsidRPr="00573D21" w:rsidRDefault="00573D21" w:rsidP="00573D21">
      <w:pPr>
        <w:numPr>
          <w:ilvl w:val="0"/>
          <w:numId w:val="21"/>
        </w:numPr>
        <w:rPr>
          <w:lang w:val="fr-FR"/>
        </w:rPr>
      </w:pPr>
      <w:proofErr w:type="gramStart"/>
      <w:r w:rsidRPr="00573D21">
        <w:rPr>
          <w:lang w:val="fr-FR"/>
        </w:rPr>
        <w:t>la</w:t>
      </w:r>
      <w:proofErr w:type="gramEnd"/>
      <w:r w:rsidRPr="00573D21">
        <w:rPr>
          <w:lang w:val="fr-FR"/>
        </w:rPr>
        <w:t xml:space="preserve"> date de transaction. </w:t>
      </w:r>
    </w:p>
    <w:p w14:paraId="69A8D902" w14:textId="77777777" w:rsidR="00573D21" w:rsidRPr="00573D21" w:rsidRDefault="00573D21" w:rsidP="00573D21">
      <w:pPr>
        <w:rPr>
          <w:lang w:val="fr-FR"/>
        </w:rPr>
      </w:pPr>
      <w:r w:rsidRPr="00573D21">
        <w:rPr>
          <w:lang w:val="fr-FR"/>
        </w:rPr>
        <w:t>Un historique détaillé des opérations est également disponible. Chaque transaction contient :</w:t>
      </w:r>
    </w:p>
    <w:p w14:paraId="0D9A1A24" w14:textId="77777777" w:rsidR="00573D21" w:rsidRPr="00573D21" w:rsidRDefault="00573D21" w:rsidP="00573D21">
      <w:pPr>
        <w:numPr>
          <w:ilvl w:val="0"/>
          <w:numId w:val="22"/>
        </w:numPr>
        <w:rPr>
          <w:lang w:val="fr-FR"/>
        </w:rPr>
      </w:pPr>
      <w:proofErr w:type="gramStart"/>
      <w:r w:rsidRPr="00573D21">
        <w:rPr>
          <w:lang w:val="fr-FR"/>
        </w:rPr>
        <w:t>le</w:t>
      </w:r>
      <w:proofErr w:type="gramEnd"/>
      <w:r w:rsidRPr="00573D21">
        <w:rPr>
          <w:lang w:val="fr-FR"/>
        </w:rPr>
        <w:t xml:space="preserve"> type d’opération ; </w:t>
      </w:r>
    </w:p>
    <w:p w14:paraId="6BE98695" w14:textId="77777777" w:rsidR="00573D21" w:rsidRPr="00573D21" w:rsidRDefault="00573D21" w:rsidP="00573D21">
      <w:pPr>
        <w:numPr>
          <w:ilvl w:val="0"/>
          <w:numId w:val="22"/>
        </w:numPr>
        <w:rPr>
          <w:lang w:val="fr-FR"/>
        </w:rPr>
      </w:pPr>
      <w:proofErr w:type="gramStart"/>
      <w:r w:rsidRPr="00573D21">
        <w:rPr>
          <w:lang w:val="fr-FR"/>
        </w:rPr>
        <w:t>le</w:t>
      </w:r>
      <w:proofErr w:type="gramEnd"/>
      <w:r w:rsidRPr="00573D21">
        <w:rPr>
          <w:lang w:val="fr-FR"/>
        </w:rPr>
        <w:t xml:space="preserve"> montant ; </w:t>
      </w:r>
    </w:p>
    <w:p w14:paraId="78DCE21C" w14:textId="77777777" w:rsidR="00573D21" w:rsidRPr="00573D21" w:rsidRDefault="00573D21" w:rsidP="00573D21">
      <w:pPr>
        <w:numPr>
          <w:ilvl w:val="0"/>
          <w:numId w:val="22"/>
        </w:numPr>
        <w:rPr>
          <w:lang w:val="fr-FR"/>
        </w:rPr>
      </w:pPr>
      <w:proofErr w:type="gramStart"/>
      <w:r w:rsidRPr="00573D21">
        <w:rPr>
          <w:lang w:val="fr-FR"/>
        </w:rPr>
        <w:t>le</w:t>
      </w:r>
      <w:proofErr w:type="gramEnd"/>
      <w:r w:rsidRPr="00573D21">
        <w:rPr>
          <w:lang w:val="fr-FR"/>
        </w:rPr>
        <w:t xml:space="preserve"> solde après opération ; </w:t>
      </w:r>
    </w:p>
    <w:p w14:paraId="4CDB403C" w14:textId="77777777" w:rsidR="00573D21" w:rsidRPr="00573D21" w:rsidRDefault="00573D21" w:rsidP="00573D21">
      <w:pPr>
        <w:numPr>
          <w:ilvl w:val="0"/>
          <w:numId w:val="22"/>
        </w:numPr>
        <w:rPr>
          <w:lang w:val="fr-FR"/>
        </w:rPr>
      </w:pPr>
      <w:proofErr w:type="gramStart"/>
      <w:r w:rsidRPr="00573D21">
        <w:rPr>
          <w:lang w:val="fr-FR"/>
        </w:rPr>
        <w:t>la</w:t>
      </w:r>
      <w:proofErr w:type="gramEnd"/>
      <w:r w:rsidRPr="00573D21">
        <w:rPr>
          <w:lang w:val="fr-FR"/>
        </w:rPr>
        <w:t xml:space="preserve"> date ; </w:t>
      </w:r>
    </w:p>
    <w:p w14:paraId="123C2593" w14:textId="77777777" w:rsidR="00573D21" w:rsidRPr="00573D21" w:rsidRDefault="00573D21" w:rsidP="00573D21">
      <w:pPr>
        <w:numPr>
          <w:ilvl w:val="0"/>
          <w:numId w:val="22"/>
        </w:numPr>
        <w:rPr>
          <w:lang w:val="fr-FR"/>
        </w:rPr>
      </w:pPr>
      <w:proofErr w:type="gramStart"/>
      <w:r w:rsidRPr="00573D21">
        <w:rPr>
          <w:lang w:val="fr-FR"/>
        </w:rPr>
        <w:t>ainsi</w:t>
      </w:r>
      <w:proofErr w:type="gramEnd"/>
      <w:r w:rsidRPr="00573D21">
        <w:rPr>
          <w:lang w:val="fr-FR"/>
        </w:rPr>
        <w:t xml:space="preserve"> que la nature du mouvement (achat, crédit, etc.). </w:t>
      </w:r>
    </w:p>
    <w:p w14:paraId="287A41D5" w14:textId="77777777" w:rsidR="00573D21" w:rsidRPr="00573D21" w:rsidRDefault="00573D21" w:rsidP="00573D21">
      <w:pPr>
        <w:rPr>
          <w:lang w:val="fr-FR"/>
        </w:rPr>
      </w:pPr>
      <w:r w:rsidRPr="00573D21">
        <w:rPr>
          <w:lang w:val="fr-FR"/>
        </w:rPr>
        <w:t>Cette capture valide les fonctionnalités suivantes :</w:t>
      </w:r>
    </w:p>
    <w:p w14:paraId="753C6284" w14:textId="77777777" w:rsidR="00573D21" w:rsidRPr="00573D21" w:rsidRDefault="00573D21" w:rsidP="00573D21">
      <w:pPr>
        <w:numPr>
          <w:ilvl w:val="0"/>
          <w:numId w:val="23"/>
        </w:numPr>
        <w:rPr>
          <w:lang w:val="fr-FR"/>
        </w:rPr>
      </w:pPr>
      <w:proofErr w:type="gramStart"/>
      <w:r w:rsidRPr="00573D21">
        <w:rPr>
          <w:lang w:val="fr-FR"/>
        </w:rPr>
        <w:t>création</w:t>
      </w:r>
      <w:proofErr w:type="gramEnd"/>
      <w:r w:rsidRPr="00573D21">
        <w:rPr>
          <w:lang w:val="fr-FR"/>
        </w:rPr>
        <w:t xml:space="preserve"> et gestion automatique du </w:t>
      </w:r>
      <w:proofErr w:type="spellStart"/>
      <w:r w:rsidRPr="00573D21">
        <w:rPr>
          <w:lang w:val="fr-FR"/>
        </w:rPr>
        <w:t>wallet</w:t>
      </w:r>
      <w:proofErr w:type="spellEnd"/>
      <w:r w:rsidRPr="00573D21">
        <w:rPr>
          <w:lang w:val="fr-FR"/>
        </w:rPr>
        <w:t xml:space="preserve"> ; </w:t>
      </w:r>
    </w:p>
    <w:p w14:paraId="289C4F80" w14:textId="77777777" w:rsidR="00573D21" w:rsidRPr="00573D21" w:rsidRDefault="00573D21" w:rsidP="00573D21">
      <w:pPr>
        <w:numPr>
          <w:ilvl w:val="0"/>
          <w:numId w:val="23"/>
        </w:numPr>
        <w:rPr>
          <w:lang w:val="fr-FR"/>
        </w:rPr>
      </w:pPr>
      <w:proofErr w:type="gramStart"/>
      <w:r w:rsidRPr="00573D21">
        <w:rPr>
          <w:lang w:val="fr-FR"/>
        </w:rPr>
        <w:t>historique</w:t>
      </w:r>
      <w:proofErr w:type="gramEnd"/>
      <w:r w:rsidRPr="00573D21">
        <w:rPr>
          <w:lang w:val="fr-FR"/>
        </w:rPr>
        <w:t xml:space="preserve"> complet et traçable des transactions ; </w:t>
      </w:r>
    </w:p>
    <w:p w14:paraId="0FA2AA8F" w14:textId="77777777" w:rsidR="00573D21" w:rsidRPr="00573D21" w:rsidRDefault="00573D21" w:rsidP="00573D21">
      <w:pPr>
        <w:numPr>
          <w:ilvl w:val="0"/>
          <w:numId w:val="23"/>
        </w:numPr>
        <w:rPr>
          <w:lang w:val="fr-FR"/>
        </w:rPr>
      </w:pPr>
      <w:proofErr w:type="gramStart"/>
      <w:r w:rsidRPr="00573D21">
        <w:rPr>
          <w:lang w:val="fr-FR"/>
        </w:rPr>
        <w:t>mise</w:t>
      </w:r>
      <w:proofErr w:type="gramEnd"/>
      <w:r w:rsidRPr="00573D21">
        <w:rPr>
          <w:lang w:val="fr-FR"/>
        </w:rPr>
        <w:t xml:space="preserve"> à jour immédiate du solde ; </w:t>
      </w:r>
    </w:p>
    <w:p w14:paraId="6E75E73E" w14:textId="77777777" w:rsidR="00573D21" w:rsidRPr="00573D21" w:rsidRDefault="00573D21" w:rsidP="00573D21">
      <w:pPr>
        <w:numPr>
          <w:ilvl w:val="0"/>
          <w:numId w:val="23"/>
        </w:numPr>
        <w:rPr>
          <w:lang w:val="fr-FR"/>
        </w:rPr>
      </w:pPr>
      <w:proofErr w:type="spellStart"/>
      <w:proofErr w:type="gramStart"/>
      <w:r w:rsidRPr="00573D21">
        <w:rPr>
          <w:lang w:val="fr-FR"/>
        </w:rPr>
        <w:t>auditabilité</w:t>
      </w:r>
      <w:proofErr w:type="spellEnd"/>
      <w:proofErr w:type="gramEnd"/>
      <w:r w:rsidRPr="00573D21">
        <w:rPr>
          <w:lang w:val="fr-FR"/>
        </w:rPr>
        <w:t xml:space="preserve"> des opérations financières ; </w:t>
      </w:r>
    </w:p>
    <w:p w14:paraId="3C3537AD" w14:textId="77777777" w:rsidR="00573D21" w:rsidRPr="00573D21" w:rsidRDefault="00573D21" w:rsidP="00573D21">
      <w:pPr>
        <w:numPr>
          <w:ilvl w:val="0"/>
          <w:numId w:val="23"/>
        </w:numPr>
        <w:rPr>
          <w:lang w:val="fr-FR"/>
        </w:rPr>
      </w:pPr>
      <w:proofErr w:type="gramStart"/>
      <w:r w:rsidRPr="00573D21">
        <w:rPr>
          <w:lang w:val="fr-FR"/>
        </w:rPr>
        <w:t>sécurisation</w:t>
      </w:r>
      <w:proofErr w:type="gramEnd"/>
      <w:r w:rsidRPr="00573D21">
        <w:rPr>
          <w:lang w:val="fr-FR"/>
        </w:rPr>
        <w:t xml:space="preserve"> des soldes et suivi des crédits </w:t>
      </w:r>
      <w:proofErr w:type="spellStart"/>
      <w:r w:rsidRPr="00573D21">
        <w:rPr>
          <w:lang w:val="fr-FR"/>
        </w:rPr>
        <w:t>Tks</w:t>
      </w:r>
      <w:proofErr w:type="spellEnd"/>
      <w:r w:rsidRPr="00573D21">
        <w:rPr>
          <w:lang w:val="fr-FR"/>
        </w:rPr>
        <w:t>.</w:t>
      </w:r>
    </w:p>
    <w:p w14:paraId="7F6D8DAA" w14:textId="0AE29DE2" w:rsidR="003330FC" w:rsidRPr="00573D21" w:rsidRDefault="00000000">
      <w:pPr>
        <w:rPr>
          <w:lang w:val="fr-FR"/>
        </w:rPr>
      </w:pPr>
      <w:r w:rsidRPr="00573D21">
        <w:rPr>
          <w:lang w:val="fr-FR"/>
        </w:rPr>
        <w:br w:type="page"/>
      </w:r>
    </w:p>
    <w:p w14:paraId="36D883A6" w14:textId="71625040" w:rsidR="00573D21" w:rsidRPr="00573D21" w:rsidRDefault="00573D21" w:rsidP="00573D21">
      <w:pPr>
        <w:rPr>
          <w:b/>
          <w:bCs/>
          <w:i/>
          <w:iCs/>
          <w:sz w:val="36"/>
          <w:szCs w:val="36"/>
          <w:lang w:val="fr-FR"/>
        </w:rPr>
      </w:pPr>
      <w:r w:rsidRPr="00573D21">
        <w:rPr>
          <w:b/>
          <w:bCs/>
          <w:i/>
          <w:iCs/>
          <w:color w:val="1F497D" w:themeColor="text2"/>
          <w:sz w:val="36"/>
          <w:szCs w:val="36"/>
          <w:lang w:val="fr-FR"/>
        </w:rPr>
        <w:lastRenderedPageBreak/>
        <w:t>Conclusion</w:t>
      </w:r>
      <w:r w:rsidRPr="00573D21">
        <w:rPr>
          <w:b/>
          <w:bCs/>
          <w:i/>
          <w:iCs/>
          <w:sz w:val="36"/>
          <w:szCs w:val="36"/>
          <w:lang w:val="fr-FR"/>
        </w:rPr>
        <w:t xml:space="preserve"> </w:t>
      </w:r>
    </w:p>
    <w:p w14:paraId="2B3F46F4" w14:textId="77777777" w:rsidR="00573D21" w:rsidRPr="00573D21" w:rsidRDefault="00573D21" w:rsidP="00573D21">
      <w:pPr>
        <w:jc w:val="both"/>
        <w:rPr>
          <w:lang w:val="fr-FR"/>
        </w:rPr>
      </w:pPr>
      <w:r w:rsidRPr="00573D21">
        <w:rPr>
          <w:lang w:val="fr-FR"/>
        </w:rPr>
        <w:t xml:space="preserve">Le Module 2 « Paiements et économie </w:t>
      </w:r>
      <w:proofErr w:type="spellStart"/>
      <w:r w:rsidRPr="00573D21">
        <w:rPr>
          <w:lang w:val="fr-FR"/>
        </w:rPr>
        <w:t>Tks</w:t>
      </w:r>
      <w:proofErr w:type="spellEnd"/>
      <w:r w:rsidRPr="00573D21">
        <w:rPr>
          <w:lang w:val="fr-FR"/>
        </w:rPr>
        <w:t xml:space="preserve"> » a permis de mettre en place une infrastructure complète de gestion financière au sein de la plateforme. Grâce à l’intégration des solutions Stripe et CMI, le système prend désormais en charge aussi bien les paiements internationaux que les paiements marocains.</w:t>
      </w:r>
    </w:p>
    <w:p w14:paraId="3591DBB4" w14:textId="77777777" w:rsidR="00573D21" w:rsidRPr="00573D21" w:rsidRDefault="00573D21" w:rsidP="00573D21">
      <w:pPr>
        <w:jc w:val="both"/>
        <w:rPr>
          <w:lang w:val="fr-FR"/>
        </w:rPr>
      </w:pPr>
      <w:r w:rsidRPr="00573D21">
        <w:rPr>
          <w:lang w:val="fr-FR"/>
        </w:rPr>
        <w:t xml:space="preserve">Le développement du Wallet </w:t>
      </w:r>
      <w:proofErr w:type="spellStart"/>
      <w:r w:rsidRPr="00573D21">
        <w:rPr>
          <w:lang w:val="fr-FR"/>
        </w:rPr>
        <w:t>Tks</w:t>
      </w:r>
      <w:proofErr w:type="spellEnd"/>
      <w:r w:rsidRPr="00573D21">
        <w:rPr>
          <w:lang w:val="fr-FR"/>
        </w:rPr>
        <w:t xml:space="preserve"> a également permis d’introduire une économie virtuelle sécurisée offrant :</w:t>
      </w:r>
    </w:p>
    <w:p w14:paraId="37A652CC" w14:textId="77777777" w:rsidR="00573D21" w:rsidRPr="00573D21" w:rsidRDefault="00573D21" w:rsidP="00573D21">
      <w:pPr>
        <w:numPr>
          <w:ilvl w:val="0"/>
          <w:numId w:val="24"/>
        </w:numPr>
        <w:rPr>
          <w:lang w:val="fr-FR"/>
        </w:rPr>
      </w:pPr>
      <w:proofErr w:type="gramStart"/>
      <w:r w:rsidRPr="00573D21">
        <w:rPr>
          <w:lang w:val="fr-FR"/>
        </w:rPr>
        <w:t>la</w:t>
      </w:r>
      <w:proofErr w:type="gramEnd"/>
      <w:r w:rsidRPr="00573D21">
        <w:rPr>
          <w:lang w:val="fr-FR"/>
        </w:rPr>
        <w:t xml:space="preserve"> gestion des soldes utilisateurs ; </w:t>
      </w:r>
    </w:p>
    <w:p w14:paraId="02C31DC0" w14:textId="77777777" w:rsidR="00573D21" w:rsidRPr="00573D21" w:rsidRDefault="00573D21" w:rsidP="00573D21">
      <w:pPr>
        <w:numPr>
          <w:ilvl w:val="0"/>
          <w:numId w:val="24"/>
        </w:numPr>
        <w:rPr>
          <w:lang w:val="fr-FR"/>
        </w:rPr>
      </w:pPr>
      <w:proofErr w:type="gramStart"/>
      <w:r w:rsidRPr="00573D21">
        <w:rPr>
          <w:lang w:val="fr-FR"/>
        </w:rPr>
        <w:t>l’historique</w:t>
      </w:r>
      <w:proofErr w:type="gramEnd"/>
      <w:r w:rsidRPr="00573D21">
        <w:rPr>
          <w:lang w:val="fr-FR"/>
        </w:rPr>
        <w:t xml:space="preserve"> détaillé des transactions ; </w:t>
      </w:r>
    </w:p>
    <w:p w14:paraId="125906B9" w14:textId="77777777" w:rsidR="00573D21" w:rsidRPr="00573D21" w:rsidRDefault="00573D21" w:rsidP="00573D21">
      <w:pPr>
        <w:numPr>
          <w:ilvl w:val="0"/>
          <w:numId w:val="24"/>
        </w:numPr>
        <w:rPr>
          <w:lang w:val="fr-FR"/>
        </w:rPr>
      </w:pPr>
      <w:proofErr w:type="gramStart"/>
      <w:r w:rsidRPr="00573D21">
        <w:rPr>
          <w:lang w:val="fr-FR"/>
        </w:rPr>
        <w:t>l’achat</w:t>
      </w:r>
      <w:proofErr w:type="gramEnd"/>
      <w:r w:rsidRPr="00573D21">
        <w:rPr>
          <w:lang w:val="fr-FR"/>
        </w:rPr>
        <w:t xml:space="preserve"> de crédits </w:t>
      </w:r>
      <w:proofErr w:type="spellStart"/>
      <w:r w:rsidRPr="00573D21">
        <w:rPr>
          <w:lang w:val="fr-FR"/>
        </w:rPr>
        <w:t>Tks</w:t>
      </w:r>
      <w:proofErr w:type="spellEnd"/>
      <w:r w:rsidRPr="00573D21">
        <w:rPr>
          <w:lang w:val="fr-FR"/>
        </w:rPr>
        <w:t xml:space="preserve"> ; </w:t>
      </w:r>
    </w:p>
    <w:p w14:paraId="7C63B4FB" w14:textId="77777777" w:rsidR="00573D21" w:rsidRPr="00573D21" w:rsidRDefault="00573D21" w:rsidP="00573D21">
      <w:pPr>
        <w:numPr>
          <w:ilvl w:val="0"/>
          <w:numId w:val="24"/>
        </w:numPr>
        <w:rPr>
          <w:lang w:val="fr-FR"/>
        </w:rPr>
      </w:pPr>
      <w:proofErr w:type="gramStart"/>
      <w:r w:rsidRPr="00573D21">
        <w:rPr>
          <w:lang w:val="fr-FR"/>
        </w:rPr>
        <w:t>ainsi</w:t>
      </w:r>
      <w:proofErr w:type="gramEnd"/>
      <w:r w:rsidRPr="00573D21">
        <w:rPr>
          <w:lang w:val="fr-FR"/>
        </w:rPr>
        <w:t xml:space="preserve"> que la génération et le suivi des opérations financières. </w:t>
      </w:r>
    </w:p>
    <w:p w14:paraId="182306DC" w14:textId="77777777" w:rsidR="00573D21" w:rsidRPr="00573D21" w:rsidRDefault="00573D21" w:rsidP="00573D21">
      <w:pPr>
        <w:jc w:val="both"/>
        <w:rPr>
          <w:lang w:val="fr-FR"/>
        </w:rPr>
      </w:pPr>
      <w:r w:rsidRPr="00573D21">
        <w:rPr>
          <w:lang w:val="fr-FR"/>
        </w:rPr>
        <w:t>Ce module constitue une composante essentielle de la plateforme puisqu’il garantit la fiabilité des transactions, la traçabilité des opérations et une meilleure expérience utilisateur dans la gestion des paiements et des crédits numériques.</w:t>
      </w:r>
    </w:p>
    <w:p w14:paraId="4E4CE3FA" w14:textId="2A8E28F7" w:rsidR="003330FC" w:rsidRPr="00573D21" w:rsidRDefault="003330FC">
      <w:pPr>
        <w:rPr>
          <w:lang w:val="fr-FR"/>
        </w:rPr>
      </w:pPr>
    </w:p>
    <w:sectPr w:rsidR="003330FC" w:rsidRPr="00573D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732BE"/>
    <w:multiLevelType w:val="hybridMultilevel"/>
    <w:tmpl w:val="193C9B4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3C27643"/>
    <w:multiLevelType w:val="multilevel"/>
    <w:tmpl w:val="5914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C484A"/>
    <w:multiLevelType w:val="multilevel"/>
    <w:tmpl w:val="EE2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7022B"/>
    <w:multiLevelType w:val="multilevel"/>
    <w:tmpl w:val="D2B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C5B0F"/>
    <w:multiLevelType w:val="multilevel"/>
    <w:tmpl w:val="496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437FD"/>
    <w:multiLevelType w:val="multilevel"/>
    <w:tmpl w:val="340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E76FB"/>
    <w:multiLevelType w:val="multilevel"/>
    <w:tmpl w:val="7D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F104B"/>
    <w:multiLevelType w:val="multilevel"/>
    <w:tmpl w:val="721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D22E5"/>
    <w:multiLevelType w:val="multilevel"/>
    <w:tmpl w:val="BF3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E0DA5"/>
    <w:multiLevelType w:val="multilevel"/>
    <w:tmpl w:val="69B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46916"/>
    <w:multiLevelType w:val="hybridMultilevel"/>
    <w:tmpl w:val="A1DAC3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D0D05ED"/>
    <w:multiLevelType w:val="multilevel"/>
    <w:tmpl w:val="2A4E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13388"/>
    <w:multiLevelType w:val="hybridMultilevel"/>
    <w:tmpl w:val="66FA038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FA26B3D"/>
    <w:multiLevelType w:val="hybridMultilevel"/>
    <w:tmpl w:val="91C4B3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8E2404E"/>
    <w:multiLevelType w:val="multilevel"/>
    <w:tmpl w:val="522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31415"/>
    <w:multiLevelType w:val="multilevel"/>
    <w:tmpl w:val="5CF6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836744">
    <w:abstractNumId w:val="8"/>
  </w:num>
  <w:num w:numId="2" w16cid:durableId="944996204">
    <w:abstractNumId w:val="6"/>
  </w:num>
  <w:num w:numId="3" w16cid:durableId="265773994">
    <w:abstractNumId w:val="5"/>
  </w:num>
  <w:num w:numId="4" w16cid:durableId="420373073">
    <w:abstractNumId w:val="4"/>
  </w:num>
  <w:num w:numId="5" w16cid:durableId="711925842">
    <w:abstractNumId w:val="7"/>
  </w:num>
  <w:num w:numId="6" w16cid:durableId="2057505666">
    <w:abstractNumId w:val="3"/>
  </w:num>
  <w:num w:numId="7" w16cid:durableId="987247805">
    <w:abstractNumId w:val="2"/>
  </w:num>
  <w:num w:numId="8" w16cid:durableId="597759923">
    <w:abstractNumId w:val="1"/>
  </w:num>
  <w:num w:numId="9" w16cid:durableId="798567354">
    <w:abstractNumId w:val="0"/>
  </w:num>
  <w:num w:numId="10" w16cid:durableId="9184496">
    <w:abstractNumId w:val="19"/>
  </w:num>
  <w:num w:numId="11" w16cid:durableId="437019944">
    <w:abstractNumId w:val="9"/>
  </w:num>
  <w:num w:numId="12" w16cid:durableId="1078134169">
    <w:abstractNumId w:val="22"/>
  </w:num>
  <w:num w:numId="13" w16cid:durableId="1385762180">
    <w:abstractNumId w:val="20"/>
  </w:num>
  <w:num w:numId="14" w16cid:durableId="1717003623">
    <w:abstractNumId w:val="16"/>
  </w:num>
  <w:num w:numId="15" w16cid:durableId="1863516926">
    <w:abstractNumId w:val="24"/>
  </w:num>
  <w:num w:numId="16" w16cid:durableId="334500059">
    <w:abstractNumId w:val="14"/>
  </w:num>
  <w:num w:numId="17" w16cid:durableId="421151566">
    <w:abstractNumId w:val="18"/>
  </w:num>
  <w:num w:numId="18" w16cid:durableId="347830674">
    <w:abstractNumId w:val="17"/>
  </w:num>
  <w:num w:numId="19" w16cid:durableId="264535771">
    <w:abstractNumId w:val="13"/>
  </w:num>
  <w:num w:numId="20" w16cid:durableId="1220752451">
    <w:abstractNumId w:val="11"/>
  </w:num>
  <w:num w:numId="21" w16cid:durableId="37122573">
    <w:abstractNumId w:val="15"/>
  </w:num>
  <w:num w:numId="22" w16cid:durableId="252280766">
    <w:abstractNumId w:val="10"/>
  </w:num>
  <w:num w:numId="23" w16cid:durableId="1181310812">
    <w:abstractNumId w:val="23"/>
  </w:num>
  <w:num w:numId="24" w16cid:durableId="1199974157">
    <w:abstractNumId w:val="12"/>
  </w:num>
  <w:num w:numId="25" w16cid:durableId="6203096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460"/>
    <w:rsid w:val="0006063C"/>
    <w:rsid w:val="00100AD1"/>
    <w:rsid w:val="0015074B"/>
    <w:rsid w:val="00157147"/>
    <w:rsid w:val="001B1666"/>
    <w:rsid w:val="0029639D"/>
    <w:rsid w:val="00326F90"/>
    <w:rsid w:val="003330FC"/>
    <w:rsid w:val="003D171E"/>
    <w:rsid w:val="00475244"/>
    <w:rsid w:val="00573D21"/>
    <w:rsid w:val="0058524E"/>
    <w:rsid w:val="009A42DE"/>
    <w:rsid w:val="00AA1D8D"/>
    <w:rsid w:val="00B21440"/>
    <w:rsid w:val="00B47730"/>
    <w:rsid w:val="00CB0664"/>
    <w:rsid w:val="00F33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80DD9"/>
  <w14:defaultImageDpi w14:val="300"/>
  <w15:docId w15:val="{5B3975E3-8731-46C7-ABBB-7FDDF547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524E"/>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8</Pages>
  <Words>1176</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NIZIGIYIMANA Obede</cp:lastModifiedBy>
  <cp:revision>6</cp:revision>
  <cp:lastPrinted>2026-05-18T16:05:00Z</cp:lastPrinted>
  <dcterms:created xsi:type="dcterms:W3CDTF">2013-12-23T23:15:00Z</dcterms:created>
  <dcterms:modified xsi:type="dcterms:W3CDTF">2026-05-18T16:09:00Z</dcterms:modified>
  <cp:category/>
</cp:coreProperties>
</file>