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EE50C" w14:textId="7DDE6BBC" w:rsidR="00002935" w:rsidRPr="00844608" w:rsidRDefault="00844608" w:rsidP="00844608">
      <w:pPr>
        <w:pStyle w:val="Title"/>
      </w:pPr>
      <w:r w:rsidRPr="00844608">
        <w:t>Automated Alzheimer’s Disease Severity Classification</w:t>
      </w:r>
    </w:p>
    <w:p w14:paraId="70A8DCFD" w14:textId="203C60C3" w:rsidR="00844608" w:rsidRDefault="00844608" w:rsidP="00844608">
      <w:pPr>
        <w:pStyle w:val="Title"/>
      </w:pPr>
      <w:r w:rsidRPr="00844608">
        <w:t>Team Member Names</w:t>
      </w:r>
    </w:p>
    <w:p w14:paraId="39A2378C" w14:textId="7FAB8BFD" w:rsidR="00844608" w:rsidRDefault="00844608" w:rsidP="00621005">
      <w:pPr>
        <w:pStyle w:val="Heading1"/>
      </w:pPr>
      <w:r w:rsidRPr="00844608">
        <w:t xml:space="preserve">Background and Objective </w:t>
      </w:r>
    </w:p>
    <w:p w14:paraId="62A628AB" w14:textId="36CF92D1" w:rsidR="00844608" w:rsidRDefault="000C6F46" w:rsidP="00844608">
      <w:r>
        <w:t xml:space="preserve">In this project, we are developing a </w:t>
      </w:r>
      <w:r w:rsidR="008D2C38">
        <w:t xml:space="preserve">computational system that can automatically process radiographic data </w:t>
      </w:r>
      <w:r>
        <w:t>to estimate</w:t>
      </w:r>
      <w:r w:rsidR="008D2C38">
        <w:t xml:space="preserve"> Alzheimer’s disease severity</w:t>
      </w:r>
      <w:r>
        <w:t>.</w:t>
      </w:r>
      <w:r w:rsidR="008D2C38">
        <w:t xml:space="preserve"> Here, we </w:t>
      </w:r>
      <w:r>
        <w:t xml:space="preserve">detail the development and performance of our </w:t>
      </w:r>
      <w:r w:rsidR="00F75A9B">
        <w:t>alternative model.</w:t>
      </w:r>
    </w:p>
    <w:p w14:paraId="6A8AEC59" w14:textId="57FB30B2" w:rsidR="008D2C38" w:rsidRDefault="00241DAC" w:rsidP="00621005">
      <w:pPr>
        <w:pStyle w:val="Heading1"/>
      </w:pPr>
      <w:r>
        <w:t>Method Selection</w:t>
      </w:r>
    </w:p>
    <w:p w14:paraId="7EED71CA" w14:textId="132BAEDE" w:rsidR="002433B4" w:rsidRDefault="00084AB7" w:rsidP="009C1751">
      <w:r>
        <w:t xml:space="preserve">For our baseline model, we developed a </w:t>
      </w:r>
      <w:r w:rsidR="009C1751">
        <w:t>a feed-forward, fully connected neural network</w:t>
      </w:r>
      <w:r>
        <w:t xml:space="preserve"> to classify the severity o</w:t>
      </w:r>
      <w:r w:rsidR="005A6B77">
        <w:t>f a patient’s dementia based on an input MRI brain scan</w:t>
      </w:r>
      <w:r w:rsidR="009C1751">
        <w:t xml:space="preserve">. </w:t>
      </w:r>
      <w:r w:rsidR="003C4C34">
        <w:t xml:space="preserve">Although the model performed better than random guessing and indicated the feasibility of predicting dementia from an input MRI image, it struggled </w:t>
      </w:r>
      <w:r w:rsidR="00FC7111">
        <w:t xml:space="preserve">to </w:t>
      </w:r>
      <w:r w:rsidR="00C956B9">
        <w:t xml:space="preserve">differentiate </w:t>
      </w:r>
      <w:r w:rsidR="00C956B9">
        <w:rPr>
          <w:i/>
          <w:iCs/>
        </w:rPr>
        <w:t xml:space="preserve">very mild dementia </w:t>
      </w:r>
      <w:r w:rsidR="00C956B9">
        <w:t xml:space="preserve">from </w:t>
      </w:r>
      <w:r w:rsidR="00C956B9">
        <w:rPr>
          <w:i/>
          <w:iCs/>
        </w:rPr>
        <w:t>mild dementia</w:t>
      </w:r>
      <w:r w:rsidR="00C956B9">
        <w:t xml:space="preserve"> classes. We hypothesize that the baseline model was not able to learn spatially invariant features that might be useful for this fine grane classification. </w:t>
      </w:r>
      <w:r w:rsidR="00CE7355">
        <w:t xml:space="preserve">For our alternative model, we are using a multilayer convolutional neural network (CNN). We have selected this approach because CNN models are specifically designed to learn important spatially invariant features that we hypothesize will improve classification performance. </w:t>
      </w:r>
      <w:r w:rsidR="00A52ED3">
        <w:t xml:space="preserve"> </w:t>
      </w:r>
      <w:proofErr w:type="gramStart"/>
      <w:r w:rsidR="005960CF">
        <w:t>Similar to</w:t>
      </w:r>
      <w:proofErr w:type="gramEnd"/>
      <w:r w:rsidR="005960CF">
        <w:t xml:space="preserve"> our baseline feed forward neural network model, the CNN model can learn</w:t>
      </w:r>
      <w:r w:rsidR="005E6623">
        <w:t xml:space="preserve"> latent features in the input images and does not require </w:t>
      </w:r>
      <w:r w:rsidR="00AD1D5E">
        <w:t xml:space="preserve">feature engineering. </w:t>
      </w:r>
      <w:r w:rsidR="00FE4569">
        <w:t>As noted in the previous report</w:t>
      </w:r>
      <w:r w:rsidR="00840176">
        <w:t xml:space="preserve">, </w:t>
      </w:r>
      <w:r w:rsidR="008619E5">
        <w:t xml:space="preserve">our dataset consists of several thousand labeled images (n=6,400), which we anticipated would be sufficient for </w:t>
      </w:r>
      <w:r w:rsidR="00FE4569">
        <w:t xml:space="preserve">CNN </w:t>
      </w:r>
      <w:r w:rsidR="008619E5">
        <w:t xml:space="preserve">model training and evaluation. </w:t>
      </w:r>
    </w:p>
    <w:p w14:paraId="70B34201" w14:textId="3A8F9C2D" w:rsidR="00F641BE" w:rsidRDefault="002433B4" w:rsidP="002433B4">
      <w:pPr>
        <w:pStyle w:val="Heading1"/>
      </w:pPr>
      <w:r>
        <w:t>Me</w:t>
      </w:r>
      <w:r w:rsidR="007E0D17">
        <w:t>thod Implementation</w:t>
      </w:r>
    </w:p>
    <w:p w14:paraId="5176EC6A" w14:textId="21DAB486" w:rsidR="00880733" w:rsidRPr="00880733" w:rsidRDefault="00880733" w:rsidP="00880733">
      <w:pPr>
        <w:pStyle w:val="Heading2"/>
      </w:pPr>
      <w:r w:rsidRPr="00880733">
        <w:t>Data Preparation</w:t>
      </w:r>
    </w:p>
    <w:p w14:paraId="3DCCA154" w14:textId="7A2612C4" w:rsidR="007E0D17" w:rsidRDefault="001C67D2" w:rsidP="007E0D17">
      <w:r>
        <w:t>We did not need to alter our data pr</w:t>
      </w:r>
      <w:r w:rsidR="00AD78E4">
        <w:t xml:space="preserve">e-processing methods from the baseline model as both models work directly with image input data. </w:t>
      </w:r>
    </w:p>
    <w:p w14:paraId="464AFC33" w14:textId="1A23B581" w:rsidR="00880733" w:rsidRDefault="00F7024F" w:rsidP="00880733">
      <w:pPr>
        <w:pStyle w:val="Heading2"/>
      </w:pPr>
      <w:r>
        <w:t>Data Splitting</w:t>
      </w:r>
    </w:p>
    <w:p w14:paraId="0547E01B" w14:textId="4ACAD703" w:rsidR="006E3932" w:rsidRPr="00291FCC" w:rsidRDefault="00AD78E4" w:rsidP="00F7024F">
      <w:r>
        <w:t xml:space="preserve">We maintained the same data split used to train our baseline model. Specifically, the </w:t>
      </w:r>
      <w:r w:rsidR="00F21C14">
        <w:t>data</w:t>
      </w:r>
      <w:r w:rsidR="00AC68EE">
        <w:t xml:space="preserve"> was divided</w:t>
      </w:r>
      <w:r w:rsidR="00F21C14">
        <w:t xml:space="preserve"> into </w:t>
      </w:r>
      <w:r w:rsidR="00B167AA">
        <w:t>a training set (80%)</w:t>
      </w:r>
      <w:r w:rsidR="00291FCC">
        <w:t xml:space="preserve"> and a test set </w:t>
      </w:r>
      <w:r w:rsidR="00D11C1E">
        <w:t>(</w:t>
      </w:r>
      <w:r w:rsidR="00291FCC">
        <w:t>2</w:t>
      </w:r>
      <w:r w:rsidR="00D11C1E">
        <w:t>0</w:t>
      </w:r>
      <w:r w:rsidR="00B167AA">
        <w:t xml:space="preserve">%). We </w:t>
      </w:r>
      <w:r w:rsidR="00AC68EE">
        <w:t xml:space="preserve">again applied </w:t>
      </w:r>
      <w:r w:rsidR="00291FCC">
        <w:rPr>
          <w:i/>
          <w:iCs/>
        </w:rPr>
        <w:t xml:space="preserve">k-fold </w:t>
      </w:r>
      <w:r w:rsidR="00291FCC">
        <w:t xml:space="preserve">cross-validation with </w:t>
      </w:r>
      <w:r w:rsidR="00291FCC">
        <w:rPr>
          <w:i/>
          <w:iCs/>
        </w:rPr>
        <w:t>k=3</w:t>
      </w:r>
      <w:r w:rsidR="00AC68EE">
        <w:t xml:space="preserve"> as detailed in the previous report.</w:t>
      </w:r>
    </w:p>
    <w:p w14:paraId="4206F8BF" w14:textId="536ED01C" w:rsidR="006E3932" w:rsidRDefault="00205304" w:rsidP="006E3932">
      <w:pPr>
        <w:pStyle w:val="Heading2"/>
      </w:pPr>
      <w:r>
        <w:t>Hyperparameter</w:t>
      </w:r>
      <w:r w:rsidR="006E3932">
        <w:t xml:space="preserve"> Selection</w:t>
      </w:r>
    </w:p>
    <w:p w14:paraId="281A97CD" w14:textId="4706FC55" w:rsidR="00F7024F" w:rsidRDefault="00886B5A" w:rsidP="00F7024F">
      <w:r>
        <w:t xml:space="preserve">For our </w:t>
      </w:r>
      <w:r w:rsidR="00AC68EE">
        <w:t>alternative CNN</w:t>
      </w:r>
      <w:r>
        <w:t xml:space="preserve"> model</w:t>
      </w:r>
      <w:r w:rsidR="00BB38A6">
        <w:t>,</w:t>
      </w:r>
      <w:r>
        <w:t xml:space="preserve"> the </w:t>
      </w:r>
      <w:r w:rsidR="007059CB">
        <w:t xml:space="preserve">hyper-parameters </w:t>
      </w:r>
      <w:r w:rsidR="00BB38A6">
        <w:t xml:space="preserve">include the kernel size, the stride, </w:t>
      </w:r>
      <w:r w:rsidR="00C715ED">
        <w:t>the number of convolution layers,</w:t>
      </w:r>
      <w:r w:rsidR="007059CB">
        <w:t xml:space="preserve"> the choice of activation function in the hidden layer, and if regularization should be applied. Due to our computational resource constraints, we </w:t>
      </w:r>
      <w:r w:rsidR="006E3932">
        <w:t xml:space="preserve">elected to perform a limited grid search </w:t>
      </w:r>
      <w:r w:rsidR="00C715ED">
        <w:t>on the kernel size and the number of convolution layers</w:t>
      </w:r>
      <w:r w:rsidR="006E3932">
        <w:t xml:space="preserve">. </w:t>
      </w:r>
      <w:r w:rsidR="00CC6BDC">
        <w:t xml:space="preserve">First, we define a </w:t>
      </w:r>
      <w:r w:rsidR="00CC6BDC">
        <w:rPr>
          <w:i/>
          <w:iCs/>
        </w:rPr>
        <w:t>convolution layer</w:t>
      </w:r>
      <w:r w:rsidR="00CC6BDC">
        <w:t xml:space="preserve"> as</w:t>
      </w:r>
      <w:r w:rsidR="00DB4CD7">
        <w:t>:</w:t>
      </w:r>
      <w:r w:rsidR="00CC6BDC">
        <w:t xml:space="preserve"> a 2D convolution, </w:t>
      </w:r>
      <w:r w:rsidR="00DB4CD7">
        <w:t xml:space="preserve">max pooling, and </w:t>
      </w:r>
      <w:proofErr w:type="spellStart"/>
      <w:r w:rsidR="00DB4CD7">
        <w:t>ReLU</w:t>
      </w:r>
      <w:proofErr w:type="spellEnd"/>
      <w:r w:rsidR="00DB4CD7">
        <w:t xml:space="preserve"> activation. In our grid search</w:t>
      </w:r>
      <w:r w:rsidR="006E3932">
        <w:t>, we conside</w:t>
      </w:r>
      <w:r w:rsidR="00681121">
        <w:t xml:space="preserve">red </w:t>
      </w:r>
      <w:r w:rsidR="00EC1A31">
        <w:t>kernel sizes of 3 and 5 and 1, 2, and 3 convolution layers</w:t>
      </w:r>
      <w:r w:rsidR="003114C7">
        <w:t>. We did not apply regularization.</w:t>
      </w:r>
      <w:r w:rsidR="00C81EF3">
        <w:t xml:space="preserve"> We selected the optimal number </w:t>
      </w:r>
      <w:r w:rsidR="00EC1A31">
        <w:t>hyperparameters</w:t>
      </w:r>
      <w:r w:rsidR="00C81EF3">
        <w:t xml:space="preserve"> based on the</w:t>
      </w:r>
      <w:r w:rsidR="00F82885">
        <w:t xml:space="preserve"> average cross-validation </w:t>
      </w:r>
      <w:r w:rsidR="004D7584">
        <w:t xml:space="preserve">balanced accuracy score. </w:t>
      </w:r>
    </w:p>
    <w:p w14:paraId="7E21AC0B" w14:textId="73D62DC7" w:rsidR="003114C7" w:rsidRDefault="003114C7" w:rsidP="003114C7">
      <w:pPr>
        <w:pStyle w:val="Heading2"/>
        <w:rPr>
          <w:i w:val="0"/>
          <w:iCs w:val="0"/>
        </w:rPr>
      </w:pPr>
      <w:r>
        <w:lastRenderedPageBreak/>
        <w:t>Evaluation Metrics</w:t>
      </w:r>
    </w:p>
    <w:p w14:paraId="2FDCD950" w14:textId="285446F5" w:rsidR="003114C7" w:rsidRPr="001D7BB2" w:rsidRDefault="003114C7" w:rsidP="003114C7">
      <w:r>
        <w:t xml:space="preserve">For our </w:t>
      </w:r>
      <w:r w:rsidR="00893E03">
        <w:t>CNN</w:t>
      </w:r>
      <w:r>
        <w:t xml:space="preserve"> model, we </w:t>
      </w:r>
      <w:r w:rsidR="009A6E72">
        <w:t>evaluated the confusion matrix, the Receiver Operator Charact</w:t>
      </w:r>
      <w:r w:rsidR="00A54884">
        <w:t xml:space="preserve">eristic Curve, and standard point metrics including precision, recall, F1-score and accuracy. As indicated in the results, </w:t>
      </w:r>
      <w:r w:rsidR="00112996">
        <w:t xml:space="preserve">we computed these metrics </w:t>
      </w:r>
      <w:r w:rsidR="00112996">
        <w:rPr>
          <w:b/>
          <w:bCs/>
        </w:rPr>
        <w:t xml:space="preserve">only </w:t>
      </w:r>
      <w:r w:rsidR="00AA418F">
        <w:rPr>
          <w:b/>
          <w:bCs/>
        </w:rPr>
        <w:t>for the cross-validation folds</w:t>
      </w:r>
      <w:r w:rsidR="001D7BB2">
        <w:t xml:space="preserve">. The test set </w:t>
      </w:r>
      <w:r w:rsidR="00893E03">
        <w:t>results will be presented in the final report</w:t>
      </w:r>
      <w:r w:rsidR="00577292">
        <w:t xml:space="preserve">. </w:t>
      </w:r>
    </w:p>
    <w:p w14:paraId="027F15C4" w14:textId="77777777" w:rsidR="009464B3" w:rsidRDefault="009464B3" w:rsidP="009464B3">
      <w:pPr>
        <w:pStyle w:val="Heading1"/>
      </w:pPr>
      <w:r>
        <w:t>Results</w:t>
      </w:r>
    </w:p>
    <w:p w14:paraId="63D78C4E" w14:textId="5C1DDCE7" w:rsidR="00621005" w:rsidRPr="00670CF8" w:rsidRDefault="009464B3" w:rsidP="009464B3">
      <w:r>
        <w:t xml:space="preserve">Here, we report the performance results of our </w:t>
      </w:r>
      <w:r w:rsidR="00B51652">
        <w:t>alternative CNN</w:t>
      </w:r>
      <w:r>
        <w:t xml:space="preserve"> model</w:t>
      </w:r>
      <w:r w:rsidR="00293E68">
        <w:t xml:space="preserve">. Through cross-validation, we found the optimal </w:t>
      </w:r>
      <w:r w:rsidR="00EC4944">
        <w:t xml:space="preserve">kernel size was 3, and the optimal number of convolution layers was also </w:t>
      </w:r>
      <w:proofErr w:type="gramStart"/>
      <w:r w:rsidR="00EC4944">
        <w:t xml:space="preserve">3, </w:t>
      </w:r>
      <w:r w:rsidR="00BF6D50">
        <w:t xml:space="preserve"> for</w:t>
      </w:r>
      <w:proofErr w:type="gramEnd"/>
      <w:r w:rsidR="00BF6D50">
        <w:t xml:space="preserve"> </w:t>
      </w:r>
      <w:r w:rsidR="00674F29">
        <w:t xml:space="preserve">which the average </w:t>
      </w:r>
      <w:r w:rsidR="00B869A0">
        <w:t xml:space="preserve">of </w:t>
      </w:r>
      <w:r w:rsidR="00674F29">
        <w:t xml:space="preserve">balanced accuracy </w:t>
      </w:r>
      <w:r w:rsidR="00B869A0">
        <w:t xml:space="preserve">scores on the 3-cross validations folds </w:t>
      </w:r>
      <w:r w:rsidR="00674F29">
        <w:t>was 0.</w:t>
      </w:r>
      <w:r w:rsidR="002A0143">
        <w:t>62</w:t>
      </w:r>
      <w:r w:rsidR="00674F29">
        <w:t xml:space="preserve"> </w:t>
      </w:r>
      <w:r w:rsidR="00B869A0">
        <w:t xml:space="preserve">(standard deviation of </w:t>
      </w:r>
      <w:r w:rsidR="005851AF">
        <w:t>0.0</w:t>
      </w:r>
      <w:r w:rsidR="002A0143">
        <w:t>4</w:t>
      </w:r>
      <w:r w:rsidR="005851AF">
        <w:t xml:space="preserve">). We constructed a single confusion matrix by collecting the </w:t>
      </w:r>
      <w:r w:rsidR="008F0A31">
        <w:t xml:space="preserve">model predictions and actual labels of the validation samples for each </w:t>
      </w:r>
      <w:r w:rsidR="002C357E">
        <w:t>iteration of the cross-validation procedure</w:t>
      </w:r>
      <w:r w:rsidR="002A0143">
        <w:t xml:space="preserve"> (Figure 1)</w:t>
      </w:r>
      <w:r w:rsidR="002C357E">
        <w:t xml:space="preserve">. </w:t>
      </w:r>
    </w:p>
    <w:p w14:paraId="3DF0902C" w14:textId="4134F92E" w:rsidR="005851AF" w:rsidRDefault="008D195F" w:rsidP="005851AF">
      <w:pPr>
        <w:keepNext/>
      </w:pPr>
      <w:r w:rsidRPr="008D195F">
        <w:rPr>
          <w:noProof/>
        </w:rPr>
        <w:drawing>
          <wp:inline distT="0" distB="0" distL="0" distR="0" wp14:anchorId="2848308E" wp14:editId="25ED8934">
            <wp:extent cx="3857002" cy="3057993"/>
            <wp:effectExtent l="0" t="0" r="3810" b="3175"/>
            <wp:docPr id="1831385097" name="Picture 1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85097" name="Picture 1" descr="A blue squares with white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4549" cy="307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92E8" w14:textId="1E7F1947" w:rsidR="005851AF" w:rsidRPr="00621005" w:rsidRDefault="005851AF" w:rsidP="005851AF">
      <w:pPr>
        <w:pStyle w:val="Caption"/>
      </w:pPr>
      <w:bookmarkStart w:id="0" w:name="_Ref181454516"/>
      <w:r>
        <w:t xml:space="preserve">Figure </w:t>
      </w:r>
      <w:fldSimple w:instr=" SEQ Figure \* ARABIC ">
        <w:r w:rsidR="00E84C85">
          <w:rPr>
            <w:noProof/>
          </w:rPr>
          <w:t>1</w:t>
        </w:r>
      </w:fldSimple>
      <w:bookmarkEnd w:id="0"/>
      <w:r>
        <w:t>: Confusion matrix over all cross-validation folds.</w:t>
      </w:r>
    </w:p>
    <w:p w14:paraId="0A099F1F" w14:textId="504F3CDF" w:rsidR="008D2C38" w:rsidRPr="00750387" w:rsidRDefault="00506E12" w:rsidP="008D2C38">
      <w:r>
        <w:t xml:space="preserve">We also </w:t>
      </w:r>
      <w:r w:rsidR="00E84C85">
        <w:t xml:space="preserve">examined the Receiver Operating Characteristic curve (see </w:t>
      </w:r>
      <w:r w:rsidR="00E84C85">
        <w:fldChar w:fldCharType="begin"/>
      </w:r>
      <w:r w:rsidR="00E84C85">
        <w:instrText xml:space="preserve"> REF _Ref181454950 \h </w:instrText>
      </w:r>
      <w:r w:rsidR="00E84C85">
        <w:fldChar w:fldCharType="separate"/>
      </w:r>
      <w:r w:rsidR="00E84C85">
        <w:t xml:space="preserve">Figure </w:t>
      </w:r>
      <w:r w:rsidR="00E84C85">
        <w:rPr>
          <w:noProof/>
        </w:rPr>
        <w:t>2</w:t>
      </w:r>
      <w:r w:rsidR="00E84C85">
        <w:fldChar w:fldCharType="end"/>
      </w:r>
      <w:r w:rsidR="00E84C85">
        <w:t>)</w:t>
      </w:r>
      <w:r w:rsidR="00E02D93">
        <w:t xml:space="preserve">. </w:t>
      </w:r>
      <w:proofErr w:type="gramStart"/>
      <w:r w:rsidR="00E02D93">
        <w:t>Similar to</w:t>
      </w:r>
      <w:proofErr w:type="gramEnd"/>
      <w:r w:rsidR="00E02D93">
        <w:t xml:space="preserve"> the confusion matrix, we constructed the within class ROC curves by collecting the predicted class probabilities from the model for the validation samples in each iteration of the cross-validation procedure. </w:t>
      </w:r>
    </w:p>
    <w:p w14:paraId="47CACFDC" w14:textId="71DB9352" w:rsidR="00E84C85" w:rsidRDefault="00743909" w:rsidP="00E84C85">
      <w:pPr>
        <w:keepNext/>
      </w:pPr>
      <w:r w:rsidRPr="00743909">
        <w:rPr>
          <w:noProof/>
        </w:rPr>
        <w:lastRenderedPageBreak/>
        <w:drawing>
          <wp:inline distT="0" distB="0" distL="0" distR="0" wp14:anchorId="0FAFA41B" wp14:editId="06D3C009">
            <wp:extent cx="3657600" cy="2786575"/>
            <wp:effectExtent l="0" t="0" r="0" b="0"/>
            <wp:docPr id="1508894541" name="Picture 1" descr="A graph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94541" name="Picture 1" descr="A graph with different colored lin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0317" cy="280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7ADD" w14:textId="70429064" w:rsidR="00E84C85" w:rsidRDefault="00E84C85" w:rsidP="00E84C85">
      <w:pPr>
        <w:pStyle w:val="Caption"/>
      </w:pPr>
      <w:bookmarkStart w:id="1" w:name="_Ref181454950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1"/>
      <w:r>
        <w:t>: ROC curve over all cross-validation folds.</w:t>
      </w:r>
    </w:p>
    <w:p w14:paraId="79BF9493" w14:textId="2611E084" w:rsidR="006614D0" w:rsidRDefault="006614D0" w:rsidP="006614D0">
      <w:r>
        <w:t xml:space="preserve">Finally, we considered </w:t>
      </w:r>
      <w:r w:rsidR="0090609A">
        <w:t xml:space="preserve">standard point metric classification metrics. As with the previous results, we collected the model predictions </w:t>
      </w:r>
      <w:r w:rsidR="00514473">
        <w:t xml:space="preserve">over </w:t>
      </w:r>
      <w:proofErr w:type="gramStart"/>
      <w:r w:rsidR="00514473">
        <w:t>all of</w:t>
      </w:r>
      <w:proofErr w:type="gramEnd"/>
      <w:r w:rsidR="00514473">
        <w:t xml:space="preserve"> the validation folds to formulate a single set of point metrics.</w:t>
      </w:r>
    </w:p>
    <w:p w14:paraId="485ECE9A" w14:textId="7F894D2D" w:rsidR="00014EED" w:rsidRDefault="00014EED" w:rsidP="00014EED">
      <w:pPr>
        <w:pStyle w:val="Caption"/>
        <w:keepNext/>
        <w:spacing w:before="240" w:after="0"/>
      </w:pPr>
      <w:bookmarkStart w:id="2" w:name="_Ref181455830"/>
      <w:r>
        <w:t xml:space="preserve">Table </w:t>
      </w:r>
      <w:fldSimple w:instr=" SEQ Table \* ARABIC ">
        <w:r>
          <w:rPr>
            <w:noProof/>
          </w:rPr>
          <w:t>1</w:t>
        </w:r>
      </w:fldSimple>
      <w:bookmarkEnd w:id="2"/>
      <w:r>
        <w:t xml:space="preserve"> Cross-validation performance metrics.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D93867" w14:paraId="6DE8ADF0" w14:textId="77777777" w:rsidTr="003755ED">
        <w:tc>
          <w:tcPr>
            <w:tcW w:w="1870" w:type="dxa"/>
          </w:tcPr>
          <w:p w14:paraId="6B8B89A0" w14:textId="60E2278A" w:rsidR="00D93867" w:rsidRDefault="00D93867" w:rsidP="006614D0">
            <w:r>
              <w:t>Class</w:t>
            </w:r>
          </w:p>
        </w:tc>
        <w:tc>
          <w:tcPr>
            <w:tcW w:w="1870" w:type="dxa"/>
          </w:tcPr>
          <w:p w14:paraId="632BB031" w14:textId="2C81D093" w:rsidR="00D93867" w:rsidRDefault="00D93867" w:rsidP="006614D0">
            <w:r>
              <w:t>Precision</w:t>
            </w:r>
          </w:p>
        </w:tc>
        <w:tc>
          <w:tcPr>
            <w:tcW w:w="1870" w:type="dxa"/>
          </w:tcPr>
          <w:p w14:paraId="1E132563" w14:textId="52C993ED" w:rsidR="00D93867" w:rsidRDefault="00D93867" w:rsidP="006614D0">
            <w:r>
              <w:t>Recall</w:t>
            </w:r>
          </w:p>
        </w:tc>
        <w:tc>
          <w:tcPr>
            <w:tcW w:w="1870" w:type="dxa"/>
          </w:tcPr>
          <w:p w14:paraId="5F8E1BC8" w14:textId="11DCB8CC" w:rsidR="00D93867" w:rsidRDefault="00D93867" w:rsidP="006614D0">
            <w:r>
              <w:t>F1-Score</w:t>
            </w:r>
          </w:p>
        </w:tc>
      </w:tr>
      <w:tr w:rsidR="00D93867" w14:paraId="7209E8E4" w14:textId="77777777" w:rsidTr="003755ED">
        <w:tc>
          <w:tcPr>
            <w:tcW w:w="1870" w:type="dxa"/>
          </w:tcPr>
          <w:p w14:paraId="1265D20B" w14:textId="748636C6" w:rsidR="00D93867" w:rsidRDefault="00D93867" w:rsidP="006614D0">
            <w:r>
              <w:t>Mild</w:t>
            </w:r>
          </w:p>
        </w:tc>
        <w:tc>
          <w:tcPr>
            <w:tcW w:w="1870" w:type="dxa"/>
          </w:tcPr>
          <w:p w14:paraId="67379B3A" w14:textId="5FA3B26E" w:rsidR="00D93867" w:rsidRDefault="00D93867" w:rsidP="006614D0">
            <w:r>
              <w:t>0.</w:t>
            </w:r>
            <w:r w:rsidR="00CC0E95">
              <w:t>86</w:t>
            </w:r>
          </w:p>
        </w:tc>
        <w:tc>
          <w:tcPr>
            <w:tcW w:w="1870" w:type="dxa"/>
          </w:tcPr>
          <w:p w14:paraId="5B4AF8DA" w14:textId="61B80EB7" w:rsidR="00D93867" w:rsidRDefault="00D93867" w:rsidP="006614D0">
            <w:r>
              <w:t>0.</w:t>
            </w:r>
            <w:r w:rsidR="00CC0E95">
              <w:t>74</w:t>
            </w:r>
          </w:p>
        </w:tc>
        <w:tc>
          <w:tcPr>
            <w:tcW w:w="1870" w:type="dxa"/>
          </w:tcPr>
          <w:p w14:paraId="6639BBE7" w14:textId="5B59E101" w:rsidR="00D93867" w:rsidRDefault="00D93867" w:rsidP="006614D0">
            <w:r>
              <w:t>0.</w:t>
            </w:r>
            <w:r w:rsidR="008F5B17">
              <w:t>79</w:t>
            </w:r>
          </w:p>
        </w:tc>
      </w:tr>
      <w:tr w:rsidR="00D93867" w14:paraId="0FC4A6F5" w14:textId="77777777" w:rsidTr="003755ED">
        <w:tc>
          <w:tcPr>
            <w:tcW w:w="1870" w:type="dxa"/>
          </w:tcPr>
          <w:p w14:paraId="01386852" w14:textId="5B07B456" w:rsidR="00D93867" w:rsidRDefault="00D93867" w:rsidP="006614D0">
            <w:r>
              <w:t xml:space="preserve">Moderate </w:t>
            </w:r>
          </w:p>
        </w:tc>
        <w:tc>
          <w:tcPr>
            <w:tcW w:w="1870" w:type="dxa"/>
          </w:tcPr>
          <w:p w14:paraId="6C06BE12" w14:textId="284E47E5" w:rsidR="00D93867" w:rsidRDefault="00CC0E95" w:rsidP="006614D0">
            <w:r>
              <w:t>1.0</w:t>
            </w:r>
          </w:p>
        </w:tc>
        <w:tc>
          <w:tcPr>
            <w:tcW w:w="1870" w:type="dxa"/>
          </w:tcPr>
          <w:p w14:paraId="59B69FCA" w14:textId="12D39DB6" w:rsidR="00D93867" w:rsidRDefault="00D93867" w:rsidP="006614D0">
            <w:r>
              <w:t>0.</w:t>
            </w:r>
            <w:r w:rsidR="00CC0E95">
              <w:t>91</w:t>
            </w:r>
          </w:p>
        </w:tc>
        <w:tc>
          <w:tcPr>
            <w:tcW w:w="1870" w:type="dxa"/>
          </w:tcPr>
          <w:p w14:paraId="4E1CF94D" w14:textId="6B571837" w:rsidR="00D93867" w:rsidRDefault="00D93867" w:rsidP="006614D0">
            <w:r>
              <w:t>0.</w:t>
            </w:r>
            <w:r w:rsidR="008F5B17">
              <w:t>95</w:t>
            </w:r>
          </w:p>
        </w:tc>
      </w:tr>
      <w:tr w:rsidR="00D93867" w14:paraId="49AA9C01" w14:textId="77777777" w:rsidTr="003755ED">
        <w:tc>
          <w:tcPr>
            <w:tcW w:w="1870" w:type="dxa"/>
          </w:tcPr>
          <w:p w14:paraId="0645AD2B" w14:textId="78159A5C" w:rsidR="00D93867" w:rsidRDefault="00D93867" w:rsidP="006614D0">
            <w:r>
              <w:t>Non-demented</w:t>
            </w:r>
          </w:p>
        </w:tc>
        <w:tc>
          <w:tcPr>
            <w:tcW w:w="1870" w:type="dxa"/>
          </w:tcPr>
          <w:p w14:paraId="3A110BE2" w14:textId="646DA2D6" w:rsidR="00D93867" w:rsidRDefault="00D93867" w:rsidP="006614D0">
            <w:r>
              <w:t>0.8</w:t>
            </w:r>
            <w:r w:rsidR="00CC0E95">
              <w:t>5</w:t>
            </w:r>
          </w:p>
        </w:tc>
        <w:tc>
          <w:tcPr>
            <w:tcW w:w="1870" w:type="dxa"/>
          </w:tcPr>
          <w:p w14:paraId="3B01BEF5" w14:textId="6A0D3CCA" w:rsidR="00D93867" w:rsidRDefault="00D93867" w:rsidP="006614D0">
            <w:r>
              <w:t>0.</w:t>
            </w:r>
            <w:r w:rsidR="00CC0E95">
              <w:t>80</w:t>
            </w:r>
          </w:p>
        </w:tc>
        <w:tc>
          <w:tcPr>
            <w:tcW w:w="1870" w:type="dxa"/>
          </w:tcPr>
          <w:p w14:paraId="4D079F62" w14:textId="30164D37" w:rsidR="00D93867" w:rsidRDefault="00D93867" w:rsidP="006614D0">
            <w:r>
              <w:t>0.</w:t>
            </w:r>
            <w:r w:rsidR="008F5B17">
              <w:t>83</w:t>
            </w:r>
          </w:p>
        </w:tc>
      </w:tr>
      <w:tr w:rsidR="00D93867" w14:paraId="398D3739" w14:textId="77777777" w:rsidTr="003755ED">
        <w:tc>
          <w:tcPr>
            <w:tcW w:w="1870" w:type="dxa"/>
          </w:tcPr>
          <w:p w14:paraId="312FA4EF" w14:textId="4A4286B4" w:rsidR="00D93867" w:rsidRDefault="00D93867" w:rsidP="006614D0">
            <w:r>
              <w:t>Very Mild</w:t>
            </w:r>
          </w:p>
        </w:tc>
        <w:tc>
          <w:tcPr>
            <w:tcW w:w="1870" w:type="dxa"/>
          </w:tcPr>
          <w:p w14:paraId="0BD7451C" w14:textId="4F2FA95A" w:rsidR="00D93867" w:rsidRDefault="00D93867" w:rsidP="006614D0">
            <w:r>
              <w:t>0.</w:t>
            </w:r>
            <w:r w:rsidR="00CC0E95">
              <w:t>7</w:t>
            </w:r>
          </w:p>
        </w:tc>
        <w:tc>
          <w:tcPr>
            <w:tcW w:w="1870" w:type="dxa"/>
          </w:tcPr>
          <w:p w14:paraId="5C83064E" w14:textId="6B43ED7B" w:rsidR="00D93867" w:rsidRDefault="00D93867" w:rsidP="006614D0">
            <w:r>
              <w:t>0.</w:t>
            </w:r>
            <w:r w:rsidR="00CC0E95">
              <w:t>79</w:t>
            </w:r>
          </w:p>
        </w:tc>
        <w:tc>
          <w:tcPr>
            <w:tcW w:w="1870" w:type="dxa"/>
          </w:tcPr>
          <w:p w14:paraId="2995D4F3" w14:textId="2AAE9AF7" w:rsidR="00D93867" w:rsidRDefault="00D93867" w:rsidP="006614D0">
            <w:r>
              <w:t>0.</w:t>
            </w:r>
            <w:r w:rsidR="008F5B17">
              <w:t>75</w:t>
            </w:r>
          </w:p>
        </w:tc>
      </w:tr>
      <w:tr w:rsidR="00D93867" w14:paraId="36FD8600" w14:textId="77777777" w:rsidTr="003755ED">
        <w:tc>
          <w:tcPr>
            <w:tcW w:w="1870" w:type="dxa"/>
          </w:tcPr>
          <w:p w14:paraId="798C4A6A" w14:textId="1FECCE67" w:rsidR="00D93867" w:rsidRDefault="00D93867" w:rsidP="006614D0">
            <w:r>
              <w:t>Weighted Average</w:t>
            </w:r>
          </w:p>
        </w:tc>
        <w:tc>
          <w:tcPr>
            <w:tcW w:w="1870" w:type="dxa"/>
          </w:tcPr>
          <w:p w14:paraId="160FB401" w14:textId="2DD5A996" w:rsidR="00D93867" w:rsidRDefault="00D93867" w:rsidP="006614D0">
            <w:r>
              <w:t>0.</w:t>
            </w:r>
            <w:r w:rsidR="008F5B17">
              <w:t>80</w:t>
            </w:r>
          </w:p>
        </w:tc>
        <w:tc>
          <w:tcPr>
            <w:tcW w:w="1870" w:type="dxa"/>
          </w:tcPr>
          <w:p w14:paraId="737948A0" w14:textId="71641805" w:rsidR="00D93867" w:rsidRDefault="00D93867" w:rsidP="006614D0">
            <w:r>
              <w:t>0.</w:t>
            </w:r>
            <w:r w:rsidR="008F5B17">
              <w:t>79</w:t>
            </w:r>
          </w:p>
        </w:tc>
        <w:tc>
          <w:tcPr>
            <w:tcW w:w="1870" w:type="dxa"/>
          </w:tcPr>
          <w:p w14:paraId="0EE42028" w14:textId="313A978C" w:rsidR="00D93867" w:rsidRDefault="00D93867" w:rsidP="006614D0">
            <w:r>
              <w:t>0.</w:t>
            </w:r>
            <w:r w:rsidR="008F5B17">
              <w:t>79</w:t>
            </w:r>
          </w:p>
        </w:tc>
      </w:tr>
    </w:tbl>
    <w:p w14:paraId="7EEDF89F" w14:textId="77777777" w:rsidR="00514473" w:rsidRPr="006614D0" w:rsidRDefault="00514473" w:rsidP="006614D0"/>
    <w:p w14:paraId="0429CF96" w14:textId="29A71588" w:rsidR="006F50AD" w:rsidRDefault="006F50AD" w:rsidP="006F50AD">
      <w:pPr>
        <w:pStyle w:val="Heading1"/>
      </w:pPr>
      <w:r>
        <w:t>Discussion</w:t>
      </w:r>
    </w:p>
    <w:p w14:paraId="0185427A" w14:textId="136B5B7C" w:rsidR="00395D4D" w:rsidRPr="00C92273" w:rsidRDefault="008749F7" w:rsidP="008749F7">
      <w:r>
        <w:t xml:space="preserve">Overall, </w:t>
      </w:r>
      <w:r w:rsidR="00DA3220">
        <w:t>CNN model performed quite well and is substantially better than our baseline model (comparison to be provided in the final report)</w:t>
      </w:r>
      <w:r>
        <w:t>.</w:t>
      </w:r>
      <w:r w:rsidR="00C85E0C">
        <w:t xml:space="preserve"> </w:t>
      </w:r>
      <w:r w:rsidR="00013147">
        <w:t xml:space="preserve"> </w:t>
      </w:r>
      <w:r w:rsidR="006614D0">
        <w:t xml:space="preserve">The confusion matrix (see </w:t>
      </w:r>
      <w:r w:rsidR="006614D0">
        <w:fldChar w:fldCharType="begin"/>
      </w:r>
      <w:r w:rsidR="006614D0">
        <w:instrText xml:space="preserve"> REF _Ref181454516 \h </w:instrText>
      </w:r>
      <w:r w:rsidR="006614D0">
        <w:fldChar w:fldCharType="separate"/>
      </w:r>
      <w:r w:rsidR="006614D0">
        <w:t xml:space="preserve">Figure </w:t>
      </w:r>
      <w:r w:rsidR="006614D0">
        <w:rPr>
          <w:noProof/>
        </w:rPr>
        <w:t>1</w:t>
      </w:r>
      <w:r w:rsidR="006614D0">
        <w:fldChar w:fldCharType="end"/>
      </w:r>
      <w:r w:rsidR="006614D0">
        <w:t xml:space="preserve">), indicates the model </w:t>
      </w:r>
      <w:r w:rsidR="00957E1B">
        <w:t xml:space="preserve">still has some difficulty distinguishing </w:t>
      </w:r>
      <w:r w:rsidR="006614D0">
        <w:t xml:space="preserve">the </w:t>
      </w:r>
      <w:r w:rsidR="006614D0">
        <w:rPr>
          <w:i/>
          <w:iCs/>
        </w:rPr>
        <w:t xml:space="preserve">non-demented </w:t>
      </w:r>
      <w:r w:rsidR="006614D0">
        <w:t xml:space="preserve">and the </w:t>
      </w:r>
      <w:r w:rsidR="006614D0">
        <w:rPr>
          <w:i/>
          <w:iCs/>
        </w:rPr>
        <w:t>very mild demented</w:t>
      </w:r>
      <w:r w:rsidR="006614D0">
        <w:t xml:space="preserve"> samples and to differentiate the </w:t>
      </w:r>
      <w:r w:rsidR="006614D0">
        <w:rPr>
          <w:i/>
          <w:iCs/>
        </w:rPr>
        <w:t xml:space="preserve">mild demented </w:t>
      </w:r>
      <w:r w:rsidR="006614D0">
        <w:t xml:space="preserve">from the </w:t>
      </w:r>
      <w:r w:rsidR="006614D0">
        <w:rPr>
          <w:i/>
          <w:iCs/>
        </w:rPr>
        <w:t>very mild demented</w:t>
      </w:r>
      <w:r w:rsidR="006614D0">
        <w:t xml:space="preserve"> classes</w:t>
      </w:r>
      <w:r w:rsidR="00957E1B">
        <w:t xml:space="preserve">, but the </w:t>
      </w:r>
      <w:r w:rsidR="00A93C5E">
        <w:t>result is much better than the baseline model</w:t>
      </w:r>
      <w:r w:rsidR="006614D0">
        <w:t xml:space="preserve">. </w:t>
      </w:r>
      <w:r w:rsidR="00A93C5E">
        <w:t>As with our baseline model, the CNN model d</w:t>
      </w:r>
      <w:r w:rsidR="006614D0">
        <w:t xml:space="preserve">id not generate any false positives for the </w:t>
      </w:r>
      <w:r w:rsidR="006614D0">
        <w:rPr>
          <w:i/>
          <w:iCs/>
        </w:rPr>
        <w:t xml:space="preserve">moderate demented </w:t>
      </w:r>
      <w:r w:rsidR="006614D0">
        <w:t xml:space="preserve">class, </w:t>
      </w:r>
      <w:r w:rsidR="00A93C5E">
        <w:t>however unlike the baseline model it had high recall for this class</w:t>
      </w:r>
      <w:r w:rsidR="006614D0">
        <w:t xml:space="preserve">. The ROC curves suggest that </w:t>
      </w:r>
      <w:r w:rsidR="00A93C5E">
        <w:t>the model is a strong classifier, though it has some</w:t>
      </w:r>
      <w:r w:rsidR="006614D0">
        <w:t xml:space="preserve"> struggles with the </w:t>
      </w:r>
      <w:r w:rsidR="006614D0">
        <w:rPr>
          <w:i/>
          <w:iCs/>
        </w:rPr>
        <w:t xml:space="preserve">very mild demented </w:t>
      </w:r>
      <w:r w:rsidR="006614D0">
        <w:t>samples.</w:t>
      </w:r>
      <w:r w:rsidR="009E495F">
        <w:t xml:space="preserve"> Finally, as shown in </w:t>
      </w:r>
      <w:r w:rsidR="009E495F">
        <w:fldChar w:fldCharType="begin"/>
      </w:r>
      <w:r w:rsidR="009E495F">
        <w:instrText xml:space="preserve"> REF _Ref181455830 \h </w:instrText>
      </w:r>
      <w:r w:rsidR="009E495F">
        <w:fldChar w:fldCharType="separate"/>
      </w:r>
      <w:r w:rsidR="009E495F">
        <w:t xml:space="preserve">Table </w:t>
      </w:r>
      <w:r w:rsidR="009E495F">
        <w:rPr>
          <w:noProof/>
        </w:rPr>
        <w:t>1</w:t>
      </w:r>
      <w:r w:rsidR="009E495F">
        <w:fldChar w:fldCharType="end"/>
      </w:r>
      <w:r w:rsidR="009E495F">
        <w:t xml:space="preserve">, the model </w:t>
      </w:r>
      <w:r w:rsidR="00A93C5E">
        <w:t>has very good performance metrics across all classes.</w:t>
      </w:r>
      <w:r w:rsidR="00C92273">
        <w:t xml:space="preserve"> </w:t>
      </w:r>
      <w:r w:rsidR="00087061">
        <w:t xml:space="preserve">The primary limitation of our results </w:t>
      </w:r>
      <w:r w:rsidR="00A93C5E">
        <w:t xml:space="preserve">remains </w:t>
      </w:r>
      <w:r w:rsidR="00087061">
        <w:t xml:space="preserve">the limited number of samples. </w:t>
      </w:r>
      <w:r w:rsidR="008A539A">
        <w:t xml:space="preserve">In a continuing study, we would recommend that a learning curve analysis be performed to determine if collecting additional training samples would </w:t>
      </w:r>
      <w:r w:rsidR="008A539A">
        <w:lastRenderedPageBreak/>
        <w:t xml:space="preserve">be likely to improve model performance. </w:t>
      </w:r>
      <w:r w:rsidR="00395D4D">
        <w:t xml:space="preserve">Our overall conclusion is that a </w:t>
      </w:r>
      <w:r w:rsidR="008A539A">
        <w:t>CNN</w:t>
      </w:r>
      <w:r w:rsidR="007736AB">
        <w:t xml:space="preserve"> model is </w:t>
      </w:r>
      <w:r w:rsidR="008A539A">
        <w:t>likely to address our task given enough training data</w:t>
      </w:r>
      <w:r w:rsidR="007736AB">
        <w:t xml:space="preserve">. </w:t>
      </w:r>
      <w:r w:rsidR="008A539A">
        <w:t xml:space="preserve">Future work should include a detailed error analysis to determine if there are patterns </w:t>
      </w:r>
      <w:r w:rsidR="00767B69">
        <w:t>that further indicate how to improve the model.</w:t>
      </w:r>
      <w:r w:rsidR="00C52AF3">
        <w:t xml:space="preserve"> </w:t>
      </w:r>
    </w:p>
    <w:sectPr w:rsidR="00395D4D" w:rsidRPr="00C92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08"/>
    <w:rsid w:val="00002935"/>
    <w:rsid w:val="00013147"/>
    <w:rsid w:val="00014EED"/>
    <w:rsid w:val="00047EBC"/>
    <w:rsid w:val="00084AB7"/>
    <w:rsid w:val="00087061"/>
    <w:rsid w:val="000C6F46"/>
    <w:rsid w:val="00112996"/>
    <w:rsid w:val="001C67D2"/>
    <w:rsid w:val="001D7BB2"/>
    <w:rsid w:val="00205304"/>
    <w:rsid w:val="00241DAC"/>
    <w:rsid w:val="002433B4"/>
    <w:rsid w:val="00245B32"/>
    <w:rsid w:val="0028449A"/>
    <w:rsid w:val="00291FCC"/>
    <w:rsid w:val="00293E68"/>
    <w:rsid w:val="002A0143"/>
    <w:rsid w:val="002B1A05"/>
    <w:rsid w:val="002C357E"/>
    <w:rsid w:val="002C4618"/>
    <w:rsid w:val="002F0A57"/>
    <w:rsid w:val="003114C7"/>
    <w:rsid w:val="00370F3E"/>
    <w:rsid w:val="003755ED"/>
    <w:rsid w:val="0037680C"/>
    <w:rsid w:val="00395D4D"/>
    <w:rsid w:val="003C4C34"/>
    <w:rsid w:val="003D4B32"/>
    <w:rsid w:val="00422EA7"/>
    <w:rsid w:val="00460F76"/>
    <w:rsid w:val="004C331E"/>
    <w:rsid w:val="004D7584"/>
    <w:rsid w:val="004E6D3A"/>
    <w:rsid w:val="00506E12"/>
    <w:rsid w:val="00514473"/>
    <w:rsid w:val="00532DF2"/>
    <w:rsid w:val="00534F35"/>
    <w:rsid w:val="005568E7"/>
    <w:rsid w:val="00577292"/>
    <w:rsid w:val="005851AF"/>
    <w:rsid w:val="005960CF"/>
    <w:rsid w:val="005A6B77"/>
    <w:rsid w:val="005E6623"/>
    <w:rsid w:val="006165C4"/>
    <w:rsid w:val="00621005"/>
    <w:rsid w:val="006614D0"/>
    <w:rsid w:val="00670CF8"/>
    <w:rsid w:val="00674F29"/>
    <w:rsid w:val="00681121"/>
    <w:rsid w:val="006E3932"/>
    <w:rsid w:val="006F50AD"/>
    <w:rsid w:val="007059CB"/>
    <w:rsid w:val="00743909"/>
    <w:rsid w:val="00750387"/>
    <w:rsid w:val="00767B69"/>
    <w:rsid w:val="007736AB"/>
    <w:rsid w:val="007B71FD"/>
    <w:rsid w:val="007E0D17"/>
    <w:rsid w:val="0080285F"/>
    <w:rsid w:val="00836660"/>
    <w:rsid w:val="00840176"/>
    <w:rsid w:val="00844608"/>
    <w:rsid w:val="008619E5"/>
    <w:rsid w:val="00862724"/>
    <w:rsid w:val="008749F7"/>
    <w:rsid w:val="00880733"/>
    <w:rsid w:val="00886B5A"/>
    <w:rsid w:val="00893E03"/>
    <w:rsid w:val="008A539A"/>
    <w:rsid w:val="008C356C"/>
    <w:rsid w:val="008D195F"/>
    <w:rsid w:val="008D2C38"/>
    <w:rsid w:val="008F0A31"/>
    <w:rsid w:val="008F5B17"/>
    <w:rsid w:val="0090609A"/>
    <w:rsid w:val="009464B3"/>
    <w:rsid w:val="00956C61"/>
    <w:rsid w:val="00957E1B"/>
    <w:rsid w:val="009A6E72"/>
    <w:rsid w:val="009C1751"/>
    <w:rsid w:val="009E495F"/>
    <w:rsid w:val="00A52ED3"/>
    <w:rsid w:val="00A54884"/>
    <w:rsid w:val="00A93C5E"/>
    <w:rsid w:val="00A94B03"/>
    <w:rsid w:val="00AA418F"/>
    <w:rsid w:val="00AB4AB8"/>
    <w:rsid w:val="00AC68EE"/>
    <w:rsid w:val="00AD1D5E"/>
    <w:rsid w:val="00AD78E4"/>
    <w:rsid w:val="00AE396D"/>
    <w:rsid w:val="00AE74FE"/>
    <w:rsid w:val="00B046C6"/>
    <w:rsid w:val="00B167AA"/>
    <w:rsid w:val="00B51652"/>
    <w:rsid w:val="00B561A4"/>
    <w:rsid w:val="00B869A0"/>
    <w:rsid w:val="00B94A35"/>
    <w:rsid w:val="00B95EC8"/>
    <w:rsid w:val="00BB38A6"/>
    <w:rsid w:val="00BB5760"/>
    <w:rsid w:val="00BC75EA"/>
    <w:rsid w:val="00BD497D"/>
    <w:rsid w:val="00BE6E09"/>
    <w:rsid w:val="00BF6D50"/>
    <w:rsid w:val="00C52AF3"/>
    <w:rsid w:val="00C715ED"/>
    <w:rsid w:val="00C81EF3"/>
    <w:rsid w:val="00C85E0C"/>
    <w:rsid w:val="00C92273"/>
    <w:rsid w:val="00C956B9"/>
    <w:rsid w:val="00CA7EE8"/>
    <w:rsid w:val="00CC0E95"/>
    <w:rsid w:val="00CC6BDC"/>
    <w:rsid w:val="00CE7355"/>
    <w:rsid w:val="00D03761"/>
    <w:rsid w:val="00D11C1E"/>
    <w:rsid w:val="00D504B0"/>
    <w:rsid w:val="00D7596C"/>
    <w:rsid w:val="00D80005"/>
    <w:rsid w:val="00D93867"/>
    <w:rsid w:val="00D95623"/>
    <w:rsid w:val="00DA3220"/>
    <w:rsid w:val="00DA6F5E"/>
    <w:rsid w:val="00DB4CD7"/>
    <w:rsid w:val="00DC56F6"/>
    <w:rsid w:val="00DD322A"/>
    <w:rsid w:val="00E02D93"/>
    <w:rsid w:val="00E30080"/>
    <w:rsid w:val="00E84C85"/>
    <w:rsid w:val="00EA7415"/>
    <w:rsid w:val="00EC1A31"/>
    <w:rsid w:val="00EC4944"/>
    <w:rsid w:val="00F21C14"/>
    <w:rsid w:val="00F641BE"/>
    <w:rsid w:val="00F67EAE"/>
    <w:rsid w:val="00F7024F"/>
    <w:rsid w:val="00F7058B"/>
    <w:rsid w:val="00F75A9B"/>
    <w:rsid w:val="00F82885"/>
    <w:rsid w:val="00FB497E"/>
    <w:rsid w:val="00FB4D26"/>
    <w:rsid w:val="00FC6838"/>
    <w:rsid w:val="00FC7111"/>
    <w:rsid w:val="00FE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EE2B6"/>
  <w15:chartTrackingRefBased/>
  <w15:docId w15:val="{F4B1C0FD-B381-ED4F-B65F-CD67DE23F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005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6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6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6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6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0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80733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6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844608"/>
    <w:rPr>
      <w:rFonts w:asciiTheme="majorHAnsi" w:eastAsiaTheme="majorEastAsia" w:hAnsiTheme="majorHAnsi" w:cstheme="majorBidi"/>
      <w:spacing w:val="-10"/>
      <w:kern w:val="28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6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6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6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49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97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BD497D"/>
    <w:pPr>
      <w:spacing w:after="200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3755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26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J Masino</dc:creator>
  <cp:keywords/>
  <dc:description/>
  <cp:lastModifiedBy>Aaron J Masino</cp:lastModifiedBy>
  <cp:revision>134</cp:revision>
  <dcterms:created xsi:type="dcterms:W3CDTF">2024-11-02T18:40:00Z</dcterms:created>
  <dcterms:modified xsi:type="dcterms:W3CDTF">2024-11-19T22:56:00Z</dcterms:modified>
</cp:coreProperties>
</file>