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1"/>
        <w:jc w:val="right"/>
        <w:rPr>
          <w:rFonts w:hint="default" w:ascii="宋体" w:hAnsi="宋体" w:eastAsia="黑体"/>
          <w:b/>
          <w:szCs w:val="21"/>
          <w:lang w:val="en-US" w:eastAsia="zh-CN"/>
        </w:rPr>
      </w:pPr>
      <w:r>
        <w:rPr>
          <w:rFonts w:hint="eastAsia" w:ascii="黑体" w:hAnsi="黑体" w:eastAsia="黑体" w:cs="黑体"/>
          <w:b/>
          <w:szCs w:val="21"/>
        </w:rPr>
        <w:t>文档类别：</w:t>
      </w:r>
      <w:r>
        <w:rPr>
          <w:rFonts w:hint="eastAsia" w:ascii="黑体" w:hAnsi="黑体" w:eastAsia="黑体" w:cs="黑体"/>
          <w:b/>
          <w:szCs w:val="21"/>
          <w:lang w:val="en-US" w:eastAsia="zh-CN"/>
        </w:rPr>
        <w:t>收尾报告</w:t>
      </w:r>
    </w:p>
    <w:p>
      <w:pPr>
        <w:spacing w:line="360" w:lineRule="auto"/>
        <w:jc w:val="right"/>
        <w:rPr>
          <w:rFonts w:hint="eastAsia" w:ascii="宋体" w:hAnsi="宋体"/>
          <w:b/>
          <w:szCs w:val="21"/>
        </w:rPr>
      </w:pPr>
    </w:p>
    <w:p>
      <w:pPr>
        <w:pStyle w:val="7"/>
        <w:pBdr>
          <w:bottom w:val="none" w:color="auto" w:sz="0" w:space="0"/>
        </w:pBdr>
        <w:jc w:val="right"/>
        <w:rPr>
          <w:rFonts w:hint="eastAsia"/>
        </w:rPr>
      </w:pPr>
    </w:p>
    <w:p>
      <w:pPr>
        <w:pStyle w:val="7"/>
        <w:pBdr>
          <w:bottom w:val="none" w:color="auto" w:sz="0" w:space="0"/>
        </w:pBdr>
        <w:jc w:val="right"/>
        <w:rPr>
          <w:rFonts w:hint="eastAsia"/>
        </w:rPr>
      </w:pPr>
    </w:p>
    <w:p>
      <w:pPr>
        <w:pStyle w:val="7"/>
        <w:pBdr>
          <w:bottom w:val="none" w:color="auto" w:sz="0" w:space="0"/>
        </w:pBd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spacing w:line="600" w:lineRule="exact"/>
        <w:jc w:val="center"/>
        <w:rPr>
          <w:rFonts w:hint="eastAsia" w:eastAsia="黑体"/>
          <w:b/>
          <w:bCs/>
          <w:sz w:val="44"/>
          <w:szCs w:val="44"/>
        </w:rPr>
      </w:pPr>
      <w:r>
        <w:rPr>
          <w:rFonts w:hint="eastAsia" w:eastAsia="黑体"/>
          <w:b/>
          <w:bCs/>
          <w:sz w:val="44"/>
          <w:szCs w:val="44"/>
        </w:rPr>
        <w:t>《看看谁没戴口罩》</w:t>
      </w:r>
    </w:p>
    <w:p>
      <w:pPr>
        <w:spacing w:line="600" w:lineRule="exact"/>
        <w:jc w:val="center"/>
        <w:rPr>
          <w:rFonts w:hint="eastAsia" w:eastAsia="黑体"/>
          <w:b/>
          <w:bCs/>
          <w:sz w:val="44"/>
          <w:szCs w:val="44"/>
        </w:rPr>
      </w:pPr>
      <w:r>
        <w:rPr>
          <w:rFonts w:hint="eastAsia" w:eastAsia="黑体"/>
          <w:b/>
          <w:bCs/>
          <w:sz w:val="44"/>
          <w:szCs w:val="44"/>
        </w:rPr>
        <w:t>口罩检测系统</w:t>
      </w:r>
    </w:p>
    <w:p>
      <w:pPr>
        <w:spacing w:line="600" w:lineRule="exact"/>
        <w:jc w:val="center"/>
        <w:rPr>
          <w:rFonts w:eastAsia="黑体"/>
          <w:b/>
          <w:bCs/>
          <w:sz w:val="44"/>
          <w:szCs w:val="44"/>
        </w:rPr>
      </w:pPr>
    </w:p>
    <w:p>
      <w:pPr>
        <w:tabs>
          <w:tab w:val="center" w:pos="4309"/>
          <w:tab w:val="right" w:pos="8618"/>
        </w:tabs>
        <w:jc w:val="center"/>
        <w:rPr>
          <w:rFonts w:hint="default" w:eastAsia="宋体"/>
          <w:b/>
          <w:sz w:val="44"/>
          <w:szCs w:val="44"/>
          <w:lang w:val="en-US" w:eastAsia="zh-CN"/>
        </w:rPr>
      </w:pPr>
      <w:r>
        <w:rPr>
          <w:rFonts w:hint="eastAsia" w:eastAsia="宋体"/>
          <w:b/>
          <w:sz w:val="44"/>
          <w:szCs w:val="44"/>
          <w:lang w:val="en-US" w:eastAsia="zh-CN"/>
        </w:rPr>
        <w:t>收尾报告</w:t>
      </w:r>
    </w:p>
    <w:p>
      <w:pPr>
        <w:jc w:val="center"/>
        <w:rPr>
          <w:rFonts w:hint="eastAsia" w:ascii="宋体" w:hAnsi="宋体"/>
          <w:sz w:val="84"/>
        </w:rPr>
      </w:pPr>
    </w:p>
    <w:p>
      <w:pPr>
        <w:jc w:val="center"/>
        <w:rPr>
          <w:rFonts w:hint="eastAsia" w:ascii="宋体" w:hAnsi="宋体"/>
          <w:sz w:val="84"/>
        </w:rPr>
      </w:pPr>
    </w:p>
    <w:p>
      <w:pPr>
        <w:spacing w:line="360" w:lineRule="auto"/>
        <w:jc w:val="center"/>
        <w:rPr>
          <w:rFonts w:ascii="黑体" w:hAnsi="黑体" w:eastAsia="黑体" w:cs="黑体"/>
          <w:b/>
          <w:sz w:val="28"/>
          <w:szCs w:val="28"/>
        </w:rPr>
      </w:pPr>
    </w:p>
    <w:p>
      <w:pPr>
        <w:spacing w:line="360" w:lineRule="auto"/>
        <w:jc w:val="center"/>
        <w:rPr>
          <w:rFonts w:ascii="黑体" w:hAnsi="黑体" w:eastAsia="黑体" w:cs="黑体"/>
          <w:b/>
          <w:sz w:val="28"/>
          <w:szCs w:val="28"/>
        </w:rPr>
      </w:pPr>
    </w:p>
    <w:p>
      <w:pPr>
        <w:spacing w:line="360" w:lineRule="auto"/>
        <w:jc w:val="center"/>
        <w:rPr>
          <w:rFonts w:ascii="黑体" w:hAnsi="黑体" w:eastAsia="黑体" w:cs="黑体"/>
          <w:b/>
          <w:sz w:val="28"/>
          <w:szCs w:val="28"/>
        </w:rPr>
      </w:pPr>
      <w:r>
        <w:rPr>
          <w:rFonts w:hint="eastAsia" w:ascii="黑体" w:hAnsi="黑体" w:eastAsia="黑体" w:cs="黑体"/>
          <w:b/>
          <w:sz w:val="28"/>
          <w:szCs w:val="28"/>
        </w:rPr>
        <w:t>项目成员：赵佳豪 陈婧 刘昕彤</w:t>
      </w:r>
    </w:p>
    <w:p>
      <w:pPr>
        <w:spacing w:line="360" w:lineRule="auto"/>
        <w:jc w:val="center"/>
        <w:rPr>
          <w:rFonts w:hint="eastAsia" w:ascii="黑体" w:hAnsi="黑体" w:eastAsia="黑体" w:cs="黑体"/>
          <w:b/>
          <w:sz w:val="28"/>
          <w:szCs w:val="28"/>
        </w:rPr>
      </w:pPr>
      <w:r>
        <w:rPr>
          <w:rFonts w:ascii="黑体" w:hAnsi="黑体" w:eastAsia="黑体" w:cs="黑体"/>
          <w:b/>
          <w:sz w:val="28"/>
          <w:szCs w:val="28"/>
        </w:rPr>
        <w:t>2022年</w:t>
      </w:r>
      <w:r>
        <w:rPr>
          <w:rFonts w:hint="eastAsia" w:ascii="黑体" w:hAnsi="黑体" w:eastAsia="黑体" w:cs="黑体"/>
          <w:b/>
          <w:sz w:val="28"/>
          <w:szCs w:val="28"/>
          <w:lang w:val="en-US" w:eastAsia="zh-CN"/>
        </w:rPr>
        <w:t>5</w:t>
      </w:r>
      <w:r>
        <w:rPr>
          <w:rFonts w:ascii="黑体" w:hAnsi="黑体" w:eastAsia="黑体" w:cs="黑体"/>
          <w:b/>
          <w:sz w:val="28"/>
          <w:szCs w:val="28"/>
        </w:rPr>
        <w:t>月</w:t>
      </w:r>
      <w:r>
        <w:rPr>
          <w:rFonts w:hint="eastAsia" w:ascii="黑体" w:hAnsi="黑体" w:eastAsia="黑体" w:cs="黑体"/>
          <w:b/>
          <w:sz w:val="28"/>
          <w:szCs w:val="28"/>
          <w:lang w:val="en-US" w:eastAsia="zh-CN"/>
        </w:rPr>
        <w:t>31</w:t>
      </w:r>
      <w:r>
        <w:rPr>
          <w:rFonts w:hint="eastAsia" w:ascii="黑体" w:hAnsi="黑体" w:eastAsia="黑体" w:cs="黑体"/>
          <w:b/>
          <w:sz w:val="28"/>
          <w:szCs w:val="28"/>
        </w:rPr>
        <w:t>日</w:t>
      </w:r>
    </w:p>
    <w:p/>
    <w:p/>
    <w:p/>
    <w:p/>
    <w:p/>
    <w:p/>
    <w:p/>
    <w:p/>
    <w:p/>
    <w:tbl>
      <w:tblPr>
        <w:tblStyle w:val="11"/>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5"/>
        <w:gridCol w:w="3859"/>
        <w:gridCol w:w="1167"/>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72" w:type="pct"/>
            <w:noWrap w:val="0"/>
            <w:vAlign w:val="center"/>
          </w:tcPr>
          <w:p>
            <w:pPr>
              <w:spacing w:before="62"/>
              <w:jc w:val="center"/>
              <w:rPr>
                <w:rFonts w:ascii="宋体" w:hAnsi="宋体"/>
                <w:b/>
                <w:szCs w:val="21"/>
              </w:rPr>
            </w:pPr>
            <w:r>
              <w:rPr>
                <w:rFonts w:hint="eastAsia" w:ascii="黑体" w:hAnsi="黑体" w:eastAsia="黑体" w:cs="黑体"/>
                <w:b/>
                <w:szCs w:val="21"/>
              </w:rPr>
              <w:t>项目名称</w:t>
            </w:r>
          </w:p>
        </w:tc>
        <w:tc>
          <w:tcPr>
            <w:tcW w:w="2266" w:type="pct"/>
            <w:noWrap w:val="0"/>
            <w:vAlign w:val="center"/>
          </w:tcPr>
          <w:p>
            <w:pPr>
              <w:spacing w:before="62"/>
              <w:jc w:val="center"/>
              <w:rPr>
                <w:rFonts w:hint="eastAsia" w:ascii="宋体" w:hAnsi="宋体" w:eastAsia="黑体"/>
                <w:szCs w:val="21"/>
              </w:rPr>
            </w:pPr>
            <w:r>
              <w:rPr>
                <w:rFonts w:hint="eastAsia" w:ascii="黑体" w:hAnsi="黑体" w:eastAsia="黑体" w:cs="黑体"/>
                <w:szCs w:val="21"/>
              </w:rPr>
              <w:t>《看看谁没戴口罩》</w:t>
            </w:r>
          </w:p>
        </w:tc>
        <w:tc>
          <w:tcPr>
            <w:tcW w:w="685" w:type="pct"/>
            <w:noWrap w:val="0"/>
            <w:vAlign w:val="center"/>
          </w:tcPr>
          <w:p>
            <w:pPr>
              <w:spacing w:before="62"/>
              <w:jc w:val="center"/>
              <w:rPr>
                <w:rFonts w:hint="eastAsia" w:ascii="黑体" w:hAnsi="黑体" w:eastAsia="黑体" w:cs="黑体"/>
                <w:b/>
                <w:szCs w:val="21"/>
                <w:lang w:val="en-US" w:eastAsia="zh-CN"/>
              </w:rPr>
            </w:pPr>
            <w:r>
              <w:rPr>
                <w:rFonts w:hint="eastAsia" w:ascii="黑体" w:hAnsi="黑体" w:eastAsia="黑体" w:cs="黑体"/>
                <w:b/>
                <w:szCs w:val="21"/>
                <w:lang w:val="en-US" w:eastAsia="zh-CN"/>
              </w:rPr>
              <w:t>文档类别</w:t>
            </w:r>
          </w:p>
        </w:tc>
        <w:tc>
          <w:tcPr>
            <w:tcW w:w="1275" w:type="pct"/>
            <w:noWrap w:val="0"/>
            <w:vAlign w:val="center"/>
          </w:tcPr>
          <w:p>
            <w:pPr>
              <w:spacing w:before="62"/>
              <w:jc w:val="center"/>
              <w:rPr>
                <w:rFonts w:hint="default" w:ascii="黑体" w:hAnsi="黑体" w:eastAsia="黑体" w:cs="黑体"/>
                <w:b/>
                <w:szCs w:val="21"/>
                <w:lang w:val="en-US" w:eastAsia="zh-CN"/>
              </w:rPr>
            </w:pPr>
            <w:r>
              <w:rPr>
                <w:rFonts w:hint="eastAsia" w:ascii="宋体" w:hAnsi="宋体" w:eastAsia="黑体" w:cs="Times New Roman"/>
                <w:kern w:val="2"/>
                <w:sz w:val="21"/>
                <w:szCs w:val="21"/>
                <w:lang w:val="en-US" w:eastAsia="zh-CN" w:bidi="ar-SA"/>
              </w:rPr>
              <w:t>收尾报告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72" w:type="pct"/>
            <w:noWrap w:val="0"/>
            <w:vAlign w:val="center"/>
          </w:tcPr>
          <w:p>
            <w:pPr>
              <w:spacing w:before="62"/>
              <w:jc w:val="center"/>
              <w:rPr>
                <w:rFonts w:hint="eastAsia" w:ascii="宋体" w:hAnsi="宋体" w:eastAsia="宋体" w:cs="Times New Roman"/>
                <w:b/>
                <w:kern w:val="2"/>
                <w:sz w:val="21"/>
                <w:szCs w:val="21"/>
                <w:lang w:val="en-US" w:eastAsia="zh-CN" w:bidi="ar-SA"/>
              </w:rPr>
            </w:pPr>
            <w:r>
              <w:rPr>
                <w:rFonts w:hint="eastAsia" w:ascii="黑体" w:hAnsi="黑体" w:eastAsia="黑体" w:cs="黑体"/>
                <w:b/>
                <w:szCs w:val="21"/>
              </w:rPr>
              <w:t>编写人</w:t>
            </w:r>
          </w:p>
        </w:tc>
        <w:tc>
          <w:tcPr>
            <w:tcW w:w="2266" w:type="pct"/>
            <w:noWrap w:val="0"/>
            <w:vAlign w:val="center"/>
          </w:tcPr>
          <w:p>
            <w:pPr>
              <w:spacing w:before="62"/>
              <w:jc w:val="center"/>
              <w:rPr>
                <w:rFonts w:hint="default" w:ascii="宋体" w:hAnsi="宋体" w:eastAsia="黑体" w:cs="Times New Roman"/>
                <w:kern w:val="2"/>
                <w:sz w:val="21"/>
                <w:szCs w:val="21"/>
                <w:lang w:val="en-US" w:eastAsia="zh-CN" w:bidi="ar-SA"/>
              </w:rPr>
            </w:pPr>
            <w:r>
              <w:rPr>
                <w:rFonts w:hint="eastAsia" w:ascii="宋体" w:hAnsi="宋体" w:eastAsia="黑体" w:cs="Times New Roman"/>
                <w:kern w:val="2"/>
                <w:sz w:val="21"/>
                <w:szCs w:val="21"/>
                <w:lang w:val="en-US" w:eastAsia="zh-CN" w:bidi="ar-SA"/>
              </w:rPr>
              <w:t>陈婧 刘昕彤 赵佳豪</w:t>
            </w:r>
          </w:p>
        </w:tc>
        <w:tc>
          <w:tcPr>
            <w:tcW w:w="685" w:type="pct"/>
            <w:noWrap w:val="0"/>
            <w:vAlign w:val="center"/>
          </w:tcPr>
          <w:p>
            <w:pPr>
              <w:spacing w:before="62"/>
              <w:jc w:val="center"/>
              <w:rPr>
                <w:rFonts w:hint="eastAsia" w:ascii="宋体" w:hAnsi="宋体"/>
                <w:b/>
                <w:szCs w:val="21"/>
              </w:rPr>
            </w:pPr>
            <w:r>
              <w:rPr>
                <w:rFonts w:hint="eastAsia" w:ascii="黑体" w:hAnsi="黑体" w:eastAsia="黑体" w:cs="黑体"/>
                <w:b/>
                <w:szCs w:val="21"/>
                <w:lang w:val="en-US" w:eastAsia="zh-CN"/>
              </w:rPr>
              <w:t>编写</w:t>
            </w:r>
            <w:r>
              <w:rPr>
                <w:rFonts w:hint="eastAsia" w:ascii="黑体" w:hAnsi="黑体" w:eastAsia="黑体" w:cs="黑体"/>
                <w:b/>
                <w:szCs w:val="21"/>
              </w:rPr>
              <w:t>日期</w:t>
            </w:r>
          </w:p>
        </w:tc>
        <w:tc>
          <w:tcPr>
            <w:tcW w:w="1275" w:type="pct"/>
            <w:noWrap w:val="0"/>
            <w:vAlign w:val="center"/>
          </w:tcPr>
          <w:p>
            <w:pPr>
              <w:spacing w:before="62"/>
              <w:jc w:val="center"/>
              <w:rPr>
                <w:rFonts w:hint="default" w:ascii="宋体" w:hAnsi="宋体" w:eastAsia="黑体"/>
                <w:color w:val="000000"/>
                <w:szCs w:val="21"/>
                <w:lang w:val="en-US" w:eastAsia="zh-CN"/>
              </w:rPr>
            </w:pPr>
            <w:r>
              <w:rPr>
                <w:rFonts w:ascii="黑体" w:hAnsi="黑体" w:eastAsia="黑体" w:cs="黑体"/>
                <w:color w:val="000000"/>
                <w:szCs w:val="21"/>
              </w:rPr>
              <w:t>2022-</w:t>
            </w:r>
            <w:r>
              <w:rPr>
                <w:rFonts w:hint="eastAsia" w:ascii="黑体" w:hAnsi="黑体" w:eastAsia="黑体" w:cs="黑体"/>
                <w:color w:val="000000"/>
                <w:szCs w:val="21"/>
                <w:lang w:val="en-US" w:eastAsia="zh-CN"/>
              </w:rPr>
              <w:t>05</w:t>
            </w:r>
            <w:r>
              <w:rPr>
                <w:rFonts w:ascii="黑体" w:hAnsi="黑体" w:eastAsia="黑体" w:cs="黑体"/>
                <w:color w:val="000000"/>
                <w:szCs w:val="21"/>
              </w:rPr>
              <w:t>-</w:t>
            </w:r>
            <w:r>
              <w:rPr>
                <w:rFonts w:hint="eastAsia" w:ascii="黑体" w:hAnsi="黑体" w:eastAsia="黑体" w:cs="黑体"/>
                <w:color w:val="000000"/>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72" w:type="pct"/>
            <w:noWrap w:val="0"/>
            <w:vAlign w:val="center"/>
          </w:tcPr>
          <w:p>
            <w:pPr>
              <w:spacing w:before="62"/>
              <w:jc w:val="center"/>
              <w:rPr>
                <w:rFonts w:hint="eastAsia" w:ascii="宋体" w:hAnsi="宋体"/>
                <w:b/>
                <w:szCs w:val="21"/>
              </w:rPr>
            </w:pPr>
            <w:r>
              <w:rPr>
                <w:rFonts w:hint="eastAsia" w:ascii="黑体" w:hAnsi="黑体" w:eastAsia="黑体" w:cs="黑体"/>
                <w:b/>
                <w:szCs w:val="21"/>
                <w:lang w:val="en-US" w:eastAsia="zh-CN"/>
              </w:rPr>
              <w:t>审核</w:t>
            </w:r>
            <w:r>
              <w:rPr>
                <w:rFonts w:hint="eastAsia" w:ascii="黑体" w:hAnsi="黑体" w:eastAsia="黑体" w:cs="黑体"/>
                <w:b/>
                <w:szCs w:val="21"/>
              </w:rPr>
              <w:t>人</w:t>
            </w:r>
          </w:p>
        </w:tc>
        <w:tc>
          <w:tcPr>
            <w:tcW w:w="2266" w:type="pct"/>
            <w:noWrap w:val="0"/>
            <w:vAlign w:val="center"/>
          </w:tcPr>
          <w:p>
            <w:pPr>
              <w:spacing w:before="62"/>
              <w:jc w:val="center"/>
              <w:rPr>
                <w:rFonts w:hint="default" w:ascii="宋体" w:hAnsi="宋体" w:eastAsia="黑体"/>
                <w:szCs w:val="21"/>
                <w:lang w:val="en-US" w:eastAsia="zh-CN"/>
              </w:rPr>
            </w:pPr>
            <w:r>
              <w:rPr>
                <w:rFonts w:hint="eastAsia" w:ascii="黑体" w:hAnsi="黑体" w:eastAsia="黑体" w:cs="黑体"/>
                <w:szCs w:val="21"/>
              </w:rPr>
              <w:t>陈婧 刘昕彤</w:t>
            </w:r>
            <w:r>
              <w:rPr>
                <w:rFonts w:hint="eastAsia" w:ascii="黑体" w:hAnsi="黑体" w:eastAsia="黑体" w:cs="黑体"/>
                <w:szCs w:val="21"/>
                <w:lang w:val="en-US" w:eastAsia="zh-CN"/>
              </w:rPr>
              <w:t xml:space="preserve"> 赵佳豪</w:t>
            </w:r>
          </w:p>
        </w:tc>
        <w:tc>
          <w:tcPr>
            <w:tcW w:w="685" w:type="pct"/>
            <w:noWrap w:val="0"/>
            <w:vAlign w:val="center"/>
          </w:tcPr>
          <w:p>
            <w:pPr>
              <w:spacing w:before="62"/>
              <w:jc w:val="center"/>
              <w:rPr>
                <w:rFonts w:hint="eastAsia" w:ascii="宋体" w:hAnsi="宋体"/>
                <w:b/>
                <w:szCs w:val="21"/>
              </w:rPr>
            </w:pPr>
            <w:r>
              <w:rPr>
                <w:rFonts w:hint="eastAsia" w:ascii="黑体" w:hAnsi="黑体" w:eastAsia="黑体" w:cs="黑体"/>
                <w:b/>
                <w:szCs w:val="21"/>
                <w:lang w:val="en-US" w:eastAsia="zh-CN"/>
              </w:rPr>
              <w:t>审核</w:t>
            </w:r>
            <w:r>
              <w:rPr>
                <w:rFonts w:hint="eastAsia" w:ascii="黑体" w:hAnsi="黑体" w:eastAsia="黑体" w:cs="黑体"/>
                <w:b/>
                <w:szCs w:val="21"/>
              </w:rPr>
              <w:t>日期</w:t>
            </w:r>
          </w:p>
        </w:tc>
        <w:tc>
          <w:tcPr>
            <w:tcW w:w="1275" w:type="pct"/>
            <w:noWrap w:val="0"/>
            <w:vAlign w:val="center"/>
          </w:tcPr>
          <w:p>
            <w:pPr>
              <w:spacing w:before="62"/>
              <w:jc w:val="center"/>
              <w:rPr>
                <w:rFonts w:hint="default" w:ascii="宋体" w:hAnsi="宋体" w:eastAsia="黑体"/>
                <w:color w:val="000000"/>
                <w:szCs w:val="21"/>
                <w:lang w:val="en-US" w:eastAsia="zh-CN"/>
              </w:rPr>
            </w:pPr>
            <w:r>
              <w:rPr>
                <w:rFonts w:ascii="黑体" w:hAnsi="黑体" w:eastAsia="黑体" w:cs="黑体"/>
                <w:color w:val="000000"/>
                <w:szCs w:val="21"/>
              </w:rPr>
              <w:t>2022-</w:t>
            </w:r>
            <w:r>
              <w:rPr>
                <w:rFonts w:hint="eastAsia" w:ascii="黑体" w:hAnsi="黑体" w:eastAsia="黑体" w:cs="黑体"/>
                <w:color w:val="000000"/>
                <w:szCs w:val="21"/>
                <w:lang w:val="en-US" w:eastAsia="zh-CN"/>
              </w:rPr>
              <w:t>06</w:t>
            </w:r>
            <w:r>
              <w:rPr>
                <w:rFonts w:ascii="黑体" w:hAnsi="黑体" w:eastAsia="黑体" w:cs="黑体"/>
                <w:color w:val="000000"/>
                <w:szCs w:val="21"/>
              </w:rPr>
              <w:t>-</w:t>
            </w:r>
            <w:r>
              <w:rPr>
                <w:rFonts w:hint="eastAsia" w:ascii="黑体" w:hAnsi="黑体" w:eastAsia="黑体" w:cs="黑体"/>
                <w:color w:val="000000"/>
                <w:szCs w:val="21"/>
                <w:lang w:val="en-US" w:eastAsia="zh-CN"/>
              </w:rPr>
              <w:t>01</w:t>
            </w:r>
          </w:p>
        </w:tc>
      </w:tr>
    </w:tbl>
    <w:p>
      <w:pPr>
        <w:rPr>
          <w:rFonts w:hint="default"/>
          <w:lang w:val="en-US" w:eastAsia="zh-CN"/>
        </w:rPr>
      </w:pPr>
    </w:p>
    <w:p>
      <w:pPr>
        <w:rPr>
          <w:rFonts w:hint="default"/>
          <w:lang w:val="en-US" w:eastAsia="zh-CN"/>
        </w:rPr>
      </w:pPr>
    </w:p>
    <w:p>
      <w:pPr>
        <w:rPr>
          <w:rFonts w:hint="default"/>
          <w:lang w:val="en-US" w:eastAsia="zh-CN"/>
        </w:rPr>
      </w:pPr>
    </w:p>
    <w:sdt>
      <w:sdtPr>
        <w:rPr>
          <w:rFonts w:ascii="宋体" w:hAnsi="宋体" w:eastAsia="宋体" w:cstheme="minorBidi"/>
          <w:kern w:val="2"/>
          <w:sz w:val="21"/>
          <w:szCs w:val="24"/>
          <w:lang w:val="en-US" w:eastAsia="zh-CN" w:bidi="ar-SA"/>
        </w:rPr>
        <w:id w:val="147482615"/>
        <w15:color w:val="DBDBDB"/>
        <w:docPartObj>
          <w:docPartGallery w:val="Table of Contents"/>
          <w:docPartUnique/>
        </w:docPartObj>
      </w:sdtPr>
      <w:sdtContent>
        <w:p>
          <w:pPr>
            <w:spacing w:before="0" w:beforeLines="0" w:after="0" w:afterLines="0" w:line="360" w:lineRule="auto"/>
            <w:ind w:left="0" w:leftChars="0" w:right="0" w:rightChars="0" w:firstLine="0" w:firstLineChars="0"/>
            <w:jc w:val="center"/>
            <w:rPr>
              <w:b/>
              <w:bCs/>
              <w:sz w:val="24"/>
              <w:szCs w:val="24"/>
            </w:rPr>
          </w:pPr>
          <w:r>
            <w:rPr>
              <w:rFonts w:ascii="宋体" w:hAnsi="宋体" w:eastAsia="宋体"/>
              <w:b/>
              <w:bCs/>
              <w:sz w:val="24"/>
              <w:szCs w:val="24"/>
            </w:rPr>
            <w:t>目录</w:t>
          </w:r>
        </w:p>
        <w:p>
          <w:pPr>
            <w:pStyle w:val="8"/>
            <w:tabs>
              <w:tab w:val="right" w:leader="dot" w:pos="8306"/>
            </w:tabs>
            <w:spacing w:line="360" w:lineRule="auto"/>
          </w:pPr>
          <w:r>
            <w:fldChar w:fldCharType="begin"/>
          </w:r>
          <w:r>
            <w:instrText xml:space="preserve">TOC \o "1-3" \h \u </w:instrText>
          </w:r>
          <w:r>
            <w:fldChar w:fldCharType="separate"/>
          </w:r>
          <w:r>
            <w:rPr>
              <w:b/>
              <w:bCs/>
            </w:rPr>
            <w:fldChar w:fldCharType="begin"/>
          </w:r>
          <w:r>
            <w:rPr>
              <w:b/>
              <w:bCs/>
            </w:rPr>
            <w:instrText xml:space="preserve"> HYPERLINK \l _Toc17984 </w:instrText>
          </w:r>
          <w:r>
            <w:rPr>
              <w:b/>
              <w:bCs/>
            </w:rPr>
            <w:fldChar w:fldCharType="separate"/>
          </w:r>
          <w:r>
            <w:rPr>
              <w:rFonts w:hint="eastAsia" w:ascii="宋体" w:hAnsi="宋体" w:eastAsia="宋体" w:cs="宋体"/>
              <w:b/>
              <w:bCs/>
            </w:rPr>
            <w:t>1.引言</w:t>
          </w:r>
          <w:r>
            <w:rPr>
              <w:b/>
              <w:bCs/>
            </w:rPr>
            <w:tab/>
          </w:r>
          <w:r>
            <w:rPr>
              <w:b/>
              <w:bCs/>
            </w:rPr>
            <w:fldChar w:fldCharType="begin"/>
          </w:r>
          <w:r>
            <w:rPr>
              <w:b/>
              <w:bCs/>
            </w:rPr>
            <w:instrText xml:space="preserve"> PAGEREF _Toc17984 \h </w:instrText>
          </w:r>
          <w:r>
            <w:rPr>
              <w:b/>
              <w:bCs/>
            </w:rPr>
            <w:fldChar w:fldCharType="separate"/>
          </w:r>
          <w:r>
            <w:rPr>
              <w:b/>
              <w:bCs/>
            </w:rPr>
            <w:t>3</w:t>
          </w:r>
          <w:r>
            <w:rPr>
              <w:b/>
              <w:bCs/>
            </w:rPr>
            <w:fldChar w:fldCharType="end"/>
          </w:r>
          <w:r>
            <w:rPr>
              <w:b/>
              <w:bCs/>
            </w:rPr>
            <w:fldChar w:fldCharType="end"/>
          </w:r>
        </w:p>
        <w:p>
          <w:pPr>
            <w:pStyle w:val="9"/>
            <w:tabs>
              <w:tab w:val="right" w:leader="dot" w:pos="8306"/>
            </w:tabs>
            <w:spacing w:line="360" w:lineRule="auto"/>
          </w:pPr>
          <w:r>
            <w:fldChar w:fldCharType="begin"/>
          </w:r>
          <w:r>
            <w:instrText xml:space="preserve"> HYPERLINK \l _Toc753 </w:instrText>
          </w:r>
          <w:r>
            <w:fldChar w:fldCharType="separate"/>
          </w:r>
          <w:r>
            <w:rPr>
              <w:rFonts w:hint="eastAsia" w:ascii="宋体" w:hAnsi="宋体" w:eastAsia="宋体" w:cs="宋体"/>
              <w:szCs w:val="24"/>
            </w:rPr>
            <w:t>1.1编写目的</w:t>
          </w:r>
          <w:r>
            <w:tab/>
          </w:r>
          <w:r>
            <w:fldChar w:fldCharType="begin"/>
          </w:r>
          <w:r>
            <w:instrText xml:space="preserve"> PAGEREF _Toc753 \h </w:instrText>
          </w:r>
          <w:r>
            <w:fldChar w:fldCharType="separate"/>
          </w:r>
          <w:r>
            <w:t>3</w:t>
          </w:r>
          <w:r>
            <w:fldChar w:fldCharType="end"/>
          </w:r>
          <w:r>
            <w:fldChar w:fldCharType="end"/>
          </w:r>
        </w:p>
        <w:p>
          <w:pPr>
            <w:pStyle w:val="5"/>
            <w:tabs>
              <w:tab w:val="right" w:leader="dot" w:pos="8306"/>
            </w:tabs>
            <w:spacing w:line="360" w:lineRule="auto"/>
          </w:pPr>
          <w:r>
            <w:fldChar w:fldCharType="begin"/>
          </w:r>
          <w:r>
            <w:instrText xml:space="preserve"> HYPERLINK \l _Toc2994 </w:instrText>
          </w:r>
          <w:r>
            <w:fldChar w:fldCharType="separate"/>
          </w:r>
          <w:r>
            <w:rPr>
              <w:rFonts w:hint="eastAsia" w:hAnsi="宋体" w:eastAsia="宋体" w:cs="宋体"/>
              <w:bCs/>
              <w:szCs w:val="24"/>
              <w:lang w:val="en-US" w:eastAsia="zh-CN"/>
            </w:rPr>
            <w:t>1.1.1</w:t>
          </w:r>
          <w:r>
            <w:rPr>
              <w:rFonts w:hint="eastAsia" w:ascii="宋体" w:hAnsi="宋体" w:eastAsia="宋体" w:cs="宋体"/>
              <w:bCs/>
              <w:szCs w:val="24"/>
              <w:lang w:val="en-US" w:eastAsia="zh-CN"/>
            </w:rPr>
            <w:t>项目验收</w:t>
          </w:r>
          <w:r>
            <w:tab/>
          </w:r>
          <w:r>
            <w:fldChar w:fldCharType="begin"/>
          </w:r>
          <w:r>
            <w:instrText xml:space="preserve"> PAGEREF _Toc2994 \h </w:instrText>
          </w:r>
          <w:r>
            <w:fldChar w:fldCharType="separate"/>
          </w:r>
          <w:r>
            <w:t>3</w:t>
          </w:r>
          <w:r>
            <w:fldChar w:fldCharType="end"/>
          </w:r>
          <w:r>
            <w:fldChar w:fldCharType="end"/>
          </w:r>
        </w:p>
        <w:p>
          <w:pPr>
            <w:pStyle w:val="5"/>
            <w:tabs>
              <w:tab w:val="right" w:leader="dot" w:pos="8306"/>
            </w:tabs>
            <w:spacing w:line="360" w:lineRule="auto"/>
          </w:pPr>
          <w:r>
            <w:fldChar w:fldCharType="begin"/>
          </w:r>
          <w:r>
            <w:instrText xml:space="preserve"> HYPERLINK \l _Toc1253 </w:instrText>
          </w:r>
          <w:r>
            <w:fldChar w:fldCharType="separate"/>
          </w:r>
          <w:r>
            <w:rPr>
              <w:rFonts w:hint="eastAsia" w:hAnsi="宋体" w:eastAsia="宋体" w:cs="宋体"/>
              <w:bCs/>
              <w:szCs w:val="24"/>
              <w:lang w:val="en-US" w:eastAsia="zh-CN"/>
            </w:rPr>
            <w:t>1.1.2</w:t>
          </w:r>
          <w:r>
            <w:rPr>
              <w:rFonts w:hint="eastAsia" w:ascii="宋体" w:hAnsi="宋体" w:eastAsia="宋体" w:cs="宋体"/>
              <w:bCs/>
              <w:szCs w:val="24"/>
              <w:lang w:val="en-US" w:eastAsia="zh-CN"/>
            </w:rPr>
            <w:t>项目总结</w:t>
          </w:r>
          <w:r>
            <w:tab/>
          </w:r>
          <w:r>
            <w:fldChar w:fldCharType="begin"/>
          </w:r>
          <w:r>
            <w:instrText xml:space="preserve"> PAGEREF _Toc1253 \h </w:instrText>
          </w:r>
          <w:r>
            <w:fldChar w:fldCharType="separate"/>
          </w:r>
          <w:r>
            <w:t>3</w:t>
          </w:r>
          <w:r>
            <w:fldChar w:fldCharType="end"/>
          </w:r>
          <w:r>
            <w:fldChar w:fldCharType="end"/>
          </w:r>
        </w:p>
        <w:p>
          <w:pPr>
            <w:pStyle w:val="5"/>
            <w:tabs>
              <w:tab w:val="right" w:leader="dot" w:pos="8306"/>
            </w:tabs>
            <w:spacing w:line="360" w:lineRule="auto"/>
          </w:pPr>
          <w:r>
            <w:fldChar w:fldCharType="begin"/>
          </w:r>
          <w:r>
            <w:instrText xml:space="preserve"> HYPERLINK \l _Toc12056 </w:instrText>
          </w:r>
          <w:r>
            <w:fldChar w:fldCharType="separate"/>
          </w:r>
          <w:r>
            <w:rPr>
              <w:rFonts w:hint="eastAsia" w:hAnsi="宋体" w:eastAsia="宋体" w:cs="宋体"/>
              <w:bCs/>
              <w:szCs w:val="24"/>
              <w:lang w:val="en-US" w:eastAsia="zh-CN"/>
            </w:rPr>
            <w:t>1.1.3</w:t>
          </w:r>
          <w:r>
            <w:rPr>
              <w:rFonts w:hint="eastAsia" w:ascii="宋体" w:hAnsi="宋体" w:eastAsia="宋体" w:cs="宋体"/>
              <w:bCs/>
              <w:szCs w:val="24"/>
              <w:lang w:val="en-US" w:eastAsia="zh-CN"/>
            </w:rPr>
            <w:t>项目评估</w:t>
          </w:r>
          <w:r>
            <w:tab/>
          </w:r>
          <w:r>
            <w:fldChar w:fldCharType="begin"/>
          </w:r>
          <w:r>
            <w:instrText xml:space="preserve"> PAGEREF _Toc12056 \h </w:instrText>
          </w:r>
          <w:r>
            <w:fldChar w:fldCharType="separate"/>
          </w:r>
          <w:r>
            <w:t>4</w:t>
          </w:r>
          <w:r>
            <w:fldChar w:fldCharType="end"/>
          </w:r>
          <w:r>
            <w:fldChar w:fldCharType="end"/>
          </w:r>
        </w:p>
        <w:p>
          <w:pPr>
            <w:pStyle w:val="9"/>
            <w:tabs>
              <w:tab w:val="right" w:leader="dot" w:pos="8306"/>
            </w:tabs>
            <w:spacing w:line="360" w:lineRule="auto"/>
          </w:pPr>
          <w:r>
            <w:fldChar w:fldCharType="begin"/>
          </w:r>
          <w:r>
            <w:instrText xml:space="preserve"> HYPERLINK \l _Toc16009 </w:instrText>
          </w:r>
          <w:r>
            <w:fldChar w:fldCharType="separate"/>
          </w:r>
          <w:r>
            <w:rPr>
              <w:rFonts w:hint="eastAsia" w:ascii="宋体" w:hAnsi="宋体" w:eastAsia="宋体" w:cs="宋体"/>
              <w:szCs w:val="24"/>
            </w:rPr>
            <w:t>1.2背景</w:t>
          </w:r>
          <w:r>
            <w:tab/>
          </w:r>
          <w:r>
            <w:fldChar w:fldCharType="begin"/>
          </w:r>
          <w:r>
            <w:instrText xml:space="preserve"> PAGEREF _Toc16009 \h </w:instrText>
          </w:r>
          <w:r>
            <w:fldChar w:fldCharType="separate"/>
          </w:r>
          <w:r>
            <w:t>4</w:t>
          </w:r>
          <w:r>
            <w:fldChar w:fldCharType="end"/>
          </w:r>
          <w:r>
            <w:fldChar w:fldCharType="end"/>
          </w:r>
        </w:p>
        <w:p>
          <w:pPr>
            <w:pStyle w:val="8"/>
            <w:tabs>
              <w:tab w:val="right" w:leader="dot" w:pos="8306"/>
            </w:tabs>
            <w:spacing w:line="360" w:lineRule="auto"/>
            <w:rPr>
              <w:b/>
              <w:bCs/>
            </w:rPr>
          </w:pPr>
          <w:r>
            <w:rPr>
              <w:b/>
              <w:bCs/>
            </w:rPr>
            <w:fldChar w:fldCharType="begin"/>
          </w:r>
          <w:r>
            <w:rPr>
              <w:b/>
              <w:bCs/>
            </w:rPr>
            <w:instrText xml:space="preserve"> HYPERLINK \l _Toc14285 </w:instrText>
          </w:r>
          <w:r>
            <w:rPr>
              <w:b/>
              <w:bCs/>
            </w:rPr>
            <w:fldChar w:fldCharType="separate"/>
          </w:r>
          <w:r>
            <w:rPr>
              <w:rFonts w:hint="eastAsia" w:ascii="宋体" w:hAnsi="宋体" w:eastAsia="宋体" w:cs="宋体"/>
              <w:b/>
              <w:bCs/>
              <w:lang w:val="en-US" w:eastAsia="zh-CN"/>
            </w:rPr>
            <w:t>2. 项目验收</w:t>
          </w:r>
          <w:r>
            <w:rPr>
              <w:b/>
              <w:bCs/>
            </w:rPr>
            <w:tab/>
          </w:r>
          <w:r>
            <w:rPr>
              <w:b/>
              <w:bCs/>
            </w:rPr>
            <w:fldChar w:fldCharType="begin"/>
          </w:r>
          <w:r>
            <w:rPr>
              <w:b/>
              <w:bCs/>
            </w:rPr>
            <w:instrText xml:space="preserve"> PAGEREF _Toc14285 \h </w:instrText>
          </w:r>
          <w:r>
            <w:rPr>
              <w:b/>
              <w:bCs/>
            </w:rPr>
            <w:fldChar w:fldCharType="separate"/>
          </w:r>
          <w:r>
            <w:rPr>
              <w:b/>
              <w:bCs/>
            </w:rPr>
            <w:t>5</w:t>
          </w:r>
          <w:r>
            <w:rPr>
              <w:b/>
              <w:bCs/>
            </w:rPr>
            <w:fldChar w:fldCharType="end"/>
          </w:r>
          <w:r>
            <w:rPr>
              <w:b/>
              <w:bCs/>
            </w:rPr>
            <w:fldChar w:fldCharType="end"/>
          </w:r>
        </w:p>
        <w:p>
          <w:pPr>
            <w:pStyle w:val="9"/>
            <w:tabs>
              <w:tab w:val="right" w:leader="dot" w:pos="8306"/>
            </w:tabs>
            <w:spacing w:line="360" w:lineRule="auto"/>
          </w:pPr>
          <w:r>
            <w:fldChar w:fldCharType="begin"/>
          </w:r>
          <w:r>
            <w:instrText xml:space="preserve"> HYPERLINK \l _Toc8238 </w:instrText>
          </w:r>
          <w:r>
            <w:fldChar w:fldCharType="separate"/>
          </w:r>
          <w:r>
            <w:rPr>
              <w:rFonts w:hint="eastAsia" w:ascii="宋体" w:hAnsi="宋体" w:eastAsia="宋体" w:cs="宋体"/>
              <w:szCs w:val="24"/>
              <w:lang w:val="en-US" w:eastAsia="zh-CN"/>
            </w:rPr>
            <w:t>2</w:t>
          </w:r>
          <w:r>
            <w:rPr>
              <w:rFonts w:hint="eastAsia" w:ascii="宋体" w:hAnsi="宋体" w:eastAsia="宋体" w:cs="宋体"/>
              <w:szCs w:val="24"/>
            </w:rPr>
            <w:t>.1</w:t>
          </w:r>
          <w:r>
            <w:rPr>
              <w:rFonts w:hint="eastAsia" w:ascii="宋体" w:hAnsi="宋体" w:eastAsia="宋体" w:cs="宋体"/>
              <w:szCs w:val="24"/>
              <w:lang w:val="en-US" w:eastAsia="zh-CN"/>
            </w:rPr>
            <w:t>进展与管理</w:t>
          </w:r>
          <w:r>
            <w:tab/>
          </w:r>
          <w:r>
            <w:fldChar w:fldCharType="begin"/>
          </w:r>
          <w:r>
            <w:instrText xml:space="preserve"> PAGEREF _Toc8238 \h </w:instrText>
          </w:r>
          <w:r>
            <w:fldChar w:fldCharType="separate"/>
          </w:r>
          <w:r>
            <w:t>5</w:t>
          </w:r>
          <w:r>
            <w:fldChar w:fldCharType="end"/>
          </w:r>
          <w:r>
            <w:fldChar w:fldCharType="end"/>
          </w:r>
        </w:p>
        <w:p>
          <w:pPr>
            <w:pStyle w:val="5"/>
            <w:tabs>
              <w:tab w:val="right" w:leader="dot" w:pos="8306"/>
            </w:tabs>
            <w:spacing w:line="360" w:lineRule="auto"/>
          </w:pPr>
          <w:r>
            <w:fldChar w:fldCharType="begin"/>
          </w:r>
          <w:r>
            <w:instrText xml:space="preserve"> HYPERLINK \l _Toc18864 </w:instrText>
          </w:r>
          <w:r>
            <w:fldChar w:fldCharType="separate"/>
          </w:r>
          <w:r>
            <w:rPr>
              <w:rFonts w:hint="default" w:ascii="宋体" w:hAnsi="宋体" w:eastAsia="宋体" w:cs="宋体"/>
              <w:szCs w:val="24"/>
              <w:lang w:val="en-US" w:eastAsia="zh-CN"/>
            </w:rPr>
            <w:t xml:space="preserve">2.1.1 </w:t>
          </w:r>
          <w:r>
            <w:rPr>
              <w:rFonts w:hint="eastAsia" w:ascii="宋体" w:hAnsi="宋体" w:eastAsia="宋体" w:cs="宋体"/>
              <w:szCs w:val="24"/>
              <w:lang w:val="en-US" w:eastAsia="zh-CN"/>
            </w:rPr>
            <w:t>里程碑趋势图</w:t>
          </w:r>
          <w:r>
            <w:rPr>
              <w:rFonts w:hint="eastAsia" w:hAnsi="宋体" w:eastAsia="宋体" w:cs="宋体"/>
              <w:szCs w:val="24"/>
              <w:lang w:val="en-US" w:eastAsia="zh-CN"/>
            </w:rPr>
            <w:t>（</w:t>
          </w:r>
          <w:r>
            <w:rPr>
              <w:rFonts w:hint="eastAsia" w:ascii="宋体" w:hAnsi="宋体" w:eastAsia="宋体" w:cs="宋体"/>
              <w:szCs w:val="24"/>
              <w:lang w:val="en-US" w:eastAsia="zh-CN"/>
            </w:rPr>
            <w:t>Milestone Trend Charts</w:t>
          </w:r>
          <w:r>
            <w:rPr>
              <w:rFonts w:hint="eastAsia" w:hAnsi="宋体" w:eastAsia="宋体" w:cs="宋体"/>
              <w:szCs w:val="24"/>
              <w:lang w:val="en-US" w:eastAsia="zh-CN"/>
            </w:rPr>
            <w:t>）</w:t>
          </w:r>
          <w:r>
            <w:tab/>
          </w:r>
          <w:r>
            <w:fldChar w:fldCharType="begin"/>
          </w:r>
          <w:r>
            <w:instrText xml:space="preserve"> PAGEREF _Toc18864 \h </w:instrText>
          </w:r>
          <w:r>
            <w:fldChar w:fldCharType="separate"/>
          </w:r>
          <w:r>
            <w:t>5</w:t>
          </w:r>
          <w:r>
            <w:fldChar w:fldCharType="end"/>
          </w:r>
          <w:r>
            <w:fldChar w:fldCharType="end"/>
          </w:r>
        </w:p>
        <w:p>
          <w:pPr>
            <w:pStyle w:val="5"/>
            <w:tabs>
              <w:tab w:val="right" w:leader="dot" w:pos="8306"/>
            </w:tabs>
            <w:spacing w:line="360" w:lineRule="auto"/>
          </w:pPr>
          <w:r>
            <w:fldChar w:fldCharType="begin"/>
          </w:r>
          <w:r>
            <w:instrText xml:space="preserve"> HYPERLINK \l _Toc18345 </w:instrText>
          </w:r>
          <w:r>
            <w:fldChar w:fldCharType="separate"/>
          </w:r>
          <w:r>
            <w:rPr>
              <w:rFonts w:hint="eastAsia" w:ascii="宋体" w:hAnsi="宋体" w:eastAsia="宋体" w:cs="宋体"/>
              <w:szCs w:val="24"/>
              <w:lang w:val="en-US" w:eastAsia="zh-CN"/>
            </w:rPr>
            <w:t>2.1.2</w:t>
          </w:r>
          <w:r>
            <w:rPr>
              <w:rFonts w:hint="eastAsia" w:hAnsi="宋体" w:eastAsia="宋体" w:cs="宋体"/>
              <w:szCs w:val="24"/>
              <w:lang w:val="en-US" w:eastAsia="zh-CN"/>
            </w:rPr>
            <w:t>挣值分析(Earned Value Analysis)</w:t>
          </w:r>
          <w:r>
            <w:tab/>
          </w:r>
          <w:r>
            <w:fldChar w:fldCharType="begin"/>
          </w:r>
          <w:r>
            <w:instrText xml:space="preserve"> PAGEREF _Toc18345 \h </w:instrText>
          </w:r>
          <w:r>
            <w:fldChar w:fldCharType="separate"/>
          </w:r>
          <w:r>
            <w:t>6</w:t>
          </w:r>
          <w:r>
            <w:fldChar w:fldCharType="end"/>
          </w:r>
          <w:r>
            <w:fldChar w:fldCharType="end"/>
          </w:r>
        </w:p>
        <w:p>
          <w:pPr>
            <w:pStyle w:val="9"/>
            <w:tabs>
              <w:tab w:val="right" w:leader="dot" w:pos="8306"/>
            </w:tabs>
            <w:spacing w:line="360" w:lineRule="auto"/>
          </w:pPr>
          <w:r>
            <w:fldChar w:fldCharType="begin"/>
          </w:r>
          <w:r>
            <w:instrText xml:space="preserve"> HYPERLINK \l _Toc14067 </w:instrText>
          </w:r>
          <w:r>
            <w:fldChar w:fldCharType="separate"/>
          </w:r>
          <w:r>
            <w:rPr>
              <w:rFonts w:hint="eastAsia" w:ascii="宋体" w:hAnsi="宋体" w:eastAsia="宋体" w:cs="宋体"/>
              <w:szCs w:val="24"/>
              <w:lang w:val="en-US" w:eastAsia="zh-CN"/>
            </w:rPr>
            <w:t>2.2软件验收（测试）</w:t>
          </w:r>
          <w:r>
            <w:tab/>
          </w:r>
          <w:r>
            <w:fldChar w:fldCharType="begin"/>
          </w:r>
          <w:r>
            <w:instrText xml:space="preserve"> PAGEREF _Toc14067 \h </w:instrText>
          </w:r>
          <w:r>
            <w:fldChar w:fldCharType="separate"/>
          </w:r>
          <w:r>
            <w:t>7</w:t>
          </w:r>
          <w:r>
            <w:fldChar w:fldCharType="end"/>
          </w:r>
          <w:r>
            <w:fldChar w:fldCharType="end"/>
          </w:r>
        </w:p>
        <w:p>
          <w:pPr>
            <w:pStyle w:val="9"/>
            <w:tabs>
              <w:tab w:val="right" w:leader="dot" w:pos="8306"/>
            </w:tabs>
            <w:spacing w:line="360" w:lineRule="auto"/>
          </w:pPr>
          <w:r>
            <w:fldChar w:fldCharType="begin"/>
          </w:r>
          <w:r>
            <w:instrText xml:space="preserve"> HYPERLINK \l _Toc25447 </w:instrText>
          </w:r>
          <w:r>
            <w:fldChar w:fldCharType="separate"/>
          </w:r>
          <w:r>
            <w:rPr>
              <w:rFonts w:hint="eastAsia" w:ascii="宋体" w:hAnsi="宋体" w:eastAsia="宋体" w:cs="宋体"/>
              <w:szCs w:val="24"/>
              <w:lang w:val="en-US" w:eastAsia="zh-CN"/>
            </w:rPr>
            <w:t>2.3文档验收</w:t>
          </w:r>
          <w:r>
            <w:tab/>
          </w:r>
          <w:r>
            <w:fldChar w:fldCharType="begin"/>
          </w:r>
          <w:r>
            <w:instrText xml:space="preserve"> PAGEREF _Toc25447 \h </w:instrText>
          </w:r>
          <w:r>
            <w:fldChar w:fldCharType="separate"/>
          </w:r>
          <w:r>
            <w:t>9</w:t>
          </w:r>
          <w:r>
            <w:fldChar w:fldCharType="end"/>
          </w:r>
          <w:r>
            <w:fldChar w:fldCharType="end"/>
          </w:r>
        </w:p>
        <w:p>
          <w:pPr>
            <w:pStyle w:val="8"/>
            <w:tabs>
              <w:tab w:val="right" w:leader="dot" w:pos="8306"/>
            </w:tabs>
            <w:spacing w:line="360" w:lineRule="auto"/>
            <w:rPr>
              <w:b/>
              <w:bCs/>
            </w:rPr>
          </w:pPr>
          <w:r>
            <w:rPr>
              <w:b/>
              <w:bCs/>
            </w:rPr>
            <w:fldChar w:fldCharType="begin"/>
          </w:r>
          <w:r>
            <w:rPr>
              <w:b/>
              <w:bCs/>
            </w:rPr>
            <w:instrText xml:space="preserve"> HYPERLINK \l _Toc3397 </w:instrText>
          </w:r>
          <w:r>
            <w:rPr>
              <w:b/>
              <w:bCs/>
            </w:rPr>
            <w:fldChar w:fldCharType="separate"/>
          </w:r>
          <w:r>
            <w:rPr>
              <w:rFonts w:hint="eastAsia" w:ascii="宋体" w:hAnsi="宋体" w:eastAsia="宋体" w:cs="宋体"/>
              <w:b/>
              <w:bCs/>
              <w:lang w:val="en-US" w:eastAsia="zh-CN"/>
            </w:rPr>
            <w:t>3</w:t>
          </w:r>
          <w:r>
            <w:rPr>
              <w:rFonts w:hint="eastAsia" w:ascii="宋体" w:hAnsi="宋体" w:eastAsia="宋体" w:cs="宋体"/>
              <w:b/>
              <w:bCs/>
            </w:rPr>
            <w:t>.</w:t>
          </w:r>
          <w:r>
            <w:rPr>
              <w:rFonts w:hint="eastAsia" w:ascii="宋体" w:hAnsi="宋体" w:eastAsia="宋体" w:cs="宋体"/>
              <w:b/>
              <w:bCs/>
              <w:lang w:val="en-US" w:eastAsia="zh-CN"/>
            </w:rPr>
            <w:t>项目总结</w:t>
          </w:r>
          <w:r>
            <w:rPr>
              <w:b/>
              <w:bCs/>
            </w:rPr>
            <w:tab/>
          </w:r>
          <w:r>
            <w:rPr>
              <w:b/>
              <w:bCs/>
            </w:rPr>
            <w:fldChar w:fldCharType="begin"/>
          </w:r>
          <w:r>
            <w:rPr>
              <w:b/>
              <w:bCs/>
            </w:rPr>
            <w:instrText xml:space="preserve"> PAGEREF _Toc3397 \h </w:instrText>
          </w:r>
          <w:r>
            <w:rPr>
              <w:b/>
              <w:bCs/>
            </w:rPr>
            <w:fldChar w:fldCharType="separate"/>
          </w:r>
          <w:r>
            <w:rPr>
              <w:b/>
              <w:bCs/>
            </w:rPr>
            <w:t>10</w:t>
          </w:r>
          <w:r>
            <w:rPr>
              <w:b/>
              <w:bCs/>
            </w:rPr>
            <w:fldChar w:fldCharType="end"/>
          </w:r>
          <w:r>
            <w:rPr>
              <w:b/>
              <w:bCs/>
            </w:rPr>
            <w:fldChar w:fldCharType="end"/>
          </w:r>
        </w:p>
        <w:p>
          <w:pPr>
            <w:pStyle w:val="9"/>
            <w:tabs>
              <w:tab w:val="right" w:leader="dot" w:pos="8306"/>
            </w:tabs>
            <w:spacing w:line="360" w:lineRule="auto"/>
          </w:pPr>
          <w:r>
            <w:fldChar w:fldCharType="begin"/>
          </w:r>
          <w:r>
            <w:instrText xml:space="preserve"> HYPERLINK \l _Toc26473 </w:instrText>
          </w:r>
          <w:r>
            <w:fldChar w:fldCharType="separate"/>
          </w:r>
          <w:r>
            <w:rPr>
              <w:rFonts w:hint="eastAsia" w:ascii="宋体" w:hAnsi="宋体" w:eastAsia="宋体" w:cs="宋体"/>
              <w:szCs w:val="24"/>
              <w:lang w:val="en-US" w:eastAsia="zh-CN"/>
            </w:rPr>
            <w:t>3</w:t>
          </w:r>
          <w:r>
            <w:rPr>
              <w:rFonts w:hint="eastAsia" w:ascii="宋体" w:hAnsi="宋体" w:eastAsia="宋体" w:cs="宋体"/>
              <w:szCs w:val="24"/>
            </w:rPr>
            <w:t>.1</w:t>
          </w:r>
          <w:r>
            <w:rPr>
              <w:rFonts w:hint="eastAsia" w:ascii="宋体" w:hAnsi="宋体" w:eastAsia="宋体" w:cs="宋体"/>
              <w:szCs w:val="24"/>
              <w:lang w:val="en-US" w:eastAsia="zh-CN"/>
            </w:rPr>
            <w:t>经验总结</w:t>
          </w:r>
          <w:r>
            <w:tab/>
          </w:r>
          <w:r>
            <w:fldChar w:fldCharType="begin"/>
          </w:r>
          <w:r>
            <w:instrText xml:space="preserve"> PAGEREF _Toc26473 \h </w:instrText>
          </w:r>
          <w:r>
            <w:fldChar w:fldCharType="separate"/>
          </w:r>
          <w:r>
            <w:t>10</w:t>
          </w:r>
          <w:r>
            <w:fldChar w:fldCharType="end"/>
          </w:r>
          <w:r>
            <w:fldChar w:fldCharType="end"/>
          </w:r>
        </w:p>
        <w:p>
          <w:pPr>
            <w:pStyle w:val="5"/>
            <w:tabs>
              <w:tab w:val="right" w:leader="dot" w:pos="8306"/>
            </w:tabs>
            <w:spacing w:line="360" w:lineRule="auto"/>
          </w:pPr>
          <w:r>
            <w:fldChar w:fldCharType="begin"/>
          </w:r>
          <w:r>
            <w:instrText xml:space="preserve"> HYPERLINK \l _Toc24941 </w:instrText>
          </w:r>
          <w:r>
            <w:fldChar w:fldCharType="separate"/>
          </w:r>
          <w:r>
            <w:rPr>
              <w:rFonts w:hint="eastAsia" w:hAnsi="宋体" w:eastAsia="宋体" w:cs="宋体"/>
              <w:szCs w:val="24"/>
              <w:lang w:val="en-US" w:eastAsia="zh-CN"/>
            </w:rPr>
            <w:t>3</w:t>
          </w:r>
          <w:r>
            <w:rPr>
              <w:rFonts w:hint="eastAsia" w:ascii="宋体" w:hAnsi="宋体" w:eastAsia="宋体" w:cs="宋体"/>
              <w:szCs w:val="24"/>
              <w:lang w:val="en-US" w:eastAsia="zh-CN"/>
            </w:rPr>
            <w:t>.1.</w:t>
          </w:r>
          <w:r>
            <w:rPr>
              <w:rFonts w:hint="eastAsia" w:hAnsi="宋体" w:eastAsia="宋体" w:cs="宋体"/>
              <w:szCs w:val="24"/>
              <w:lang w:val="en-US" w:eastAsia="zh-CN"/>
            </w:rPr>
            <w:t>1开发工作总结</w:t>
          </w:r>
          <w:r>
            <w:tab/>
          </w:r>
          <w:r>
            <w:fldChar w:fldCharType="begin"/>
          </w:r>
          <w:r>
            <w:instrText xml:space="preserve"> PAGEREF _Toc24941 \h </w:instrText>
          </w:r>
          <w:r>
            <w:fldChar w:fldCharType="separate"/>
          </w:r>
          <w:r>
            <w:t>10</w:t>
          </w:r>
          <w:r>
            <w:fldChar w:fldCharType="end"/>
          </w:r>
          <w:r>
            <w:fldChar w:fldCharType="end"/>
          </w:r>
        </w:p>
        <w:p>
          <w:pPr>
            <w:pStyle w:val="5"/>
            <w:tabs>
              <w:tab w:val="right" w:leader="dot" w:pos="8306"/>
            </w:tabs>
            <w:spacing w:line="360" w:lineRule="auto"/>
          </w:pPr>
          <w:r>
            <w:fldChar w:fldCharType="begin"/>
          </w:r>
          <w:r>
            <w:instrText xml:space="preserve"> HYPERLINK \l _Toc27396 </w:instrText>
          </w:r>
          <w:r>
            <w:fldChar w:fldCharType="separate"/>
          </w:r>
          <w:r>
            <w:rPr>
              <w:rFonts w:hint="eastAsia" w:hAnsi="宋体" w:eastAsia="宋体" w:cs="宋体"/>
              <w:szCs w:val="24"/>
              <w:lang w:val="en-US" w:eastAsia="zh-CN"/>
            </w:rPr>
            <w:t>3.1.2项目管理工作总结</w:t>
          </w:r>
          <w:r>
            <w:tab/>
          </w:r>
          <w:r>
            <w:fldChar w:fldCharType="begin"/>
          </w:r>
          <w:r>
            <w:instrText xml:space="preserve"> PAGEREF _Toc27396 \h </w:instrText>
          </w:r>
          <w:r>
            <w:fldChar w:fldCharType="separate"/>
          </w:r>
          <w:r>
            <w:t>11</w:t>
          </w:r>
          <w:r>
            <w:fldChar w:fldCharType="end"/>
          </w:r>
          <w:r>
            <w:fldChar w:fldCharType="end"/>
          </w:r>
        </w:p>
        <w:p>
          <w:pPr>
            <w:pStyle w:val="9"/>
            <w:tabs>
              <w:tab w:val="right" w:leader="dot" w:pos="8306"/>
            </w:tabs>
            <w:spacing w:line="360" w:lineRule="auto"/>
          </w:pPr>
          <w:r>
            <w:fldChar w:fldCharType="begin"/>
          </w:r>
          <w:r>
            <w:instrText xml:space="preserve"> HYPERLINK \l _Toc29834 </w:instrText>
          </w:r>
          <w:r>
            <w:fldChar w:fldCharType="separate"/>
          </w:r>
          <w:r>
            <w:rPr>
              <w:rFonts w:hint="eastAsia" w:ascii="宋体" w:hAnsi="宋体" w:eastAsia="宋体" w:cs="宋体"/>
              <w:szCs w:val="24"/>
              <w:lang w:val="en-US" w:eastAsia="zh-CN"/>
            </w:rPr>
            <w:t>3.2未来计划</w:t>
          </w:r>
          <w:r>
            <w:tab/>
          </w:r>
          <w:r>
            <w:fldChar w:fldCharType="begin"/>
          </w:r>
          <w:r>
            <w:instrText xml:space="preserve"> PAGEREF _Toc29834 \h </w:instrText>
          </w:r>
          <w:r>
            <w:fldChar w:fldCharType="separate"/>
          </w:r>
          <w:r>
            <w:t>13</w:t>
          </w:r>
          <w:r>
            <w:fldChar w:fldCharType="end"/>
          </w:r>
          <w:r>
            <w:fldChar w:fldCharType="end"/>
          </w:r>
        </w:p>
        <w:p>
          <w:pPr>
            <w:pStyle w:val="8"/>
            <w:tabs>
              <w:tab w:val="right" w:leader="dot" w:pos="8306"/>
            </w:tabs>
            <w:spacing w:line="360" w:lineRule="auto"/>
            <w:rPr>
              <w:b/>
              <w:bCs/>
            </w:rPr>
          </w:pPr>
          <w:r>
            <w:rPr>
              <w:b/>
              <w:bCs/>
            </w:rPr>
            <w:fldChar w:fldCharType="begin"/>
          </w:r>
          <w:r>
            <w:rPr>
              <w:b/>
              <w:bCs/>
            </w:rPr>
            <w:instrText xml:space="preserve"> HYPERLINK \l _Toc32133 </w:instrText>
          </w:r>
          <w:r>
            <w:rPr>
              <w:b/>
              <w:bCs/>
            </w:rPr>
            <w:fldChar w:fldCharType="separate"/>
          </w:r>
          <w:r>
            <w:rPr>
              <w:rFonts w:hint="eastAsia" w:ascii="宋体" w:hAnsi="宋体" w:eastAsia="宋体" w:cs="宋体"/>
              <w:b/>
              <w:bCs/>
              <w:lang w:val="en-US" w:eastAsia="zh-CN"/>
            </w:rPr>
            <w:t>4</w:t>
          </w:r>
          <w:r>
            <w:rPr>
              <w:rFonts w:hint="eastAsia" w:ascii="宋体" w:hAnsi="宋体" w:eastAsia="宋体" w:cs="宋体"/>
              <w:b/>
              <w:bCs/>
            </w:rPr>
            <w:t>.</w:t>
          </w:r>
          <w:bookmarkStart w:id="23" w:name="_GoBack"/>
          <w:r>
            <w:rPr>
              <w:rFonts w:hint="eastAsia" w:ascii="宋体" w:hAnsi="宋体" w:eastAsia="宋体" w:cs="宋体"/>
              <w:b/>
              <w:bCs/>
              <w:lang w:val="en-US" w:eastAsia="zh-CN"/>
            </w:rPr>
            <w:t>项目</w:t>
          </w:r>
          <w:bookmarkEnd w:id="23"/>
          <w:r>
            <w:rPr>
              <w:rFonts w:hint="eastAsia" w:ascii="宋体" w:hAnsi="宋体" w:eastAsia="宋体" w:cs="宋体"/>
              <w:b/>
              <w:bCs/>
              <w:lang w:val="en-US" w:eastAsia="zh-CN"/>
            </w:rPr>
            <w:t>评估</w:t>
          </w:r>
          <w:r>
            <w:rPr>
              <w:b/>
              <w:bCs/>
            </w:rPr>
            <w:tab/>
          </w:r>
          <w:r>
            <w:rPr>
              <w:b/>
              <w:bCs/>
            </w:rPr>
            <w:fldChar w:fldCharType="begin"/>
          </w:r>
          <w:r>
            <w:rPr>
              <w:b/>
              <w:bCs/>
            </w:rPr>
            <w:instrText xml:space="preserve"> PAGEREF _Toc32133 \h </w:instrText>
          </w:r>
          <w:r>
            <w:rPr>
              <w:b/>
              <w:bCs/>
            </w:rPr>
            <w:fldChar w:fldCharType="separate"/>
          </w:r>
          <w:r>
            <w:rPr>
              <w:b/>
              <w:bCs/>
            </w:rPr>
            <w:t>13</w:t>
          </w:r>
          <w:r>
            <w:rPr>
              <w:b/>
              <w:bCs/>
            </w:rPr>
            <w:fldChar w:fldCharType="end"/>
          </w:r>
          <w:r>
            <w:rPr>
              <w:b/>
              <w:bCs/>
            </w:rPr>
            <w:fldChar w:fldCharType="end"/>
          </w:r>
        </w:p>
        <w:p>
          <w:pPr>
            <w:spacing w:line="360" w:lineRule="auto"/>
          </w:pPr>
          <w:r>
            <w:fldChar w:fldCharType="end"/>
          </w:r>
        </w:p>
      </w:sdtContent>
    </w:sdt>
    <w:p>
      <w:pPr>
        <w:spacing w:line="360" w:lineRule="auto"/>
      </w:pPr>
    </w:p>
    <w:p>
      <w:pPr>
        <w:spacing w:line="360" w:lineRule="auto"/>
      </w:pPr>
    </w:p>
    <w:p>
      <w:pPr>
        <w:spacing w:line="360" w:lineRule="auto"/>
      </w:pPr>
    </w:p>
    <w:p>
      <w:pPr>
        <w:pStyle w:val="2"/>
        <w:outlineLvl w:val="0"/>
        <w:rPr>
          <w:rFonts w:hint="eastAsia" w:ascii="宋体" w:hAnsi="宋体" w:eastAsia="宋体" w:cs="宋体"/>
        </w:rPr>
      </w:pPr>
      <w:bookmarkStart w:id="0" w:name="_Toc17984"/>
      <w:r>
        <w:rPr>
          <w:rFonts w:hint="eastAsia" w:ascii="宋体" w:hAnsi="宋体" w:eastAsia="宋体" w:cs="宋体"/>
        </w:rPr>
        <w:t>1.引言</w:t>
      </w:r>
      <w:bookmarkEnd w:id="0"/>
    </w:p>
    <w:p>
      <w:pPr>
        <w:pStyle w:val="6"/>
        <w:outlineLvl w:val="1"/>
        <w:rPr>
          <w:rFonts w:hint="eastAsia" w:ascii="宋体" w:hAnsi="宋体" w:eastAsia="宋体" w:cs="宋体"/>
          <w:b/>
          <w:sz w:val="24"/>
          <w:szCs w:val="24"/>
        </w:rPr>
      </w:pPr>
      <w:bookmarkStart w:id="1" w:name="_Toc753"/>
      <w:r>
        <w:rPr>
          <w:rFonts w:hint="eastAsia" w:ascii="宋体" w:hAnsi="宋体" w:eastAsia="宋体" w:cs="宋体"/>
          <w:b/>
          <w:sz w:val="24"/>
          <w:szCs w:val="24"/>
        </w:rPr>
        <w:t>1.1编写目的</w:t>
      </w:r>
      <w:bookmarkEnd w:id="1"/>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收尾管理是指对项目的最后一个阶段一—收尾阶段进行妥善的管理，以顺利结束项目。项目启动阶段需要正规的文档和工作，项目收尾阶段也需要正式地将完成的成果进行移交并将相关的经验存档，收尾阶段一旦结束，就标志着整个项目的结束。项目收尾的具体内容主要是项目验收、项目总结和项目评估审计。</w:t>
      </w:r>
    </w:p>
    <w:p>
      <w:pPr>
        <w:pStyle w:val="6"/>
        <w:numPr>
          <w:numId w:val="0"/>
        </w:numPr>
        <w:spacing w:line="360" w:lineRule="auto"/>
        <w:ind w:leftChars="0"/>
        <w:outlineLvl w:val="2"/>
        <w:rPr>
          <w:rFonts w:hint="eastAsia" w:ascii="宋体" w:hAnsi="宋体" w:eastAsia="宋体" w:cs="宋体"/>
          <w:b/>
          <w:bCs/>
          <w:sz w:val="24"/>
          <w:szCs w:val="24"/>
          <w:lang w:val="en-US" w:eastAsia="zh-CN"/>
        </w:rPr>
      </w:pPr>
      <w:bookmarkStart w:id="2" w:name="_Toc2994"/>
      <w:r>
        <w:rPr>
          <w:rFonts w:hint="eastAsia" w:hAnsi="宋体" w:eastAsia="宋体" w:cs="宋体"/>
          <w:b/>
          <w:bCs/>
          <w:sz w:val="24"/>
          <w:szCs w:val="24"/>
          <w:lang w:val="en-US" w:eastAsia="zh-CN"/>
        </w:rPr>
        <w:t>1.1.1</w:t>
      </w:r>
      <w:r>
        <w:rPr>
          <w:rFonts w:hint="eastAsia" w:ascii="宋体" w:hAnsi="宋体" w:eastAsia="宋体" w:cs="宋体"/>
          <w:b/>
          <w:bCs/>
          <w:sz w:val="24"/>
          <w:szCs w:val="24"/>
          <w:lang w:val="en-US" w:eastAsia="zh-CN"/>
        </w:rPr>
        <w:t>项目验收</w:t>
      </w:r>
      <w:bookmarkEnd w:id="2"/>
    </w:p>
    <w:p>
      <w:pPr>
        <w:pStyle w:val="6"/>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的正式验收包括：验收项目产品、文档以及己经完成的交付结果。项目验收由验收小组依据合同、行业标准、合同双方认可的技术规范进行。系统集成项目需要正式的验收测试工作以及正式的验收报告，通常系统集成项目的验收工作步骤包括：</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1)系统测试</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2)系统的试运行</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3)系统的文档验收。系统集成项目应该提交的文档如下：</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①系统集成项目报告</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②信息系统说明手册</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③信息系统维护手册</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④软硬件产品说明书、质量保证书等。</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4)项目的最终验收报告。</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最终验收报告是确认项目工作结束的重要标志性工作。对于信息系统而言，最终验收标志着项目的结束和售后服务的开始。</w:t>
      </w:r>
    </w:p>
    <w:p>
      <w:pPr>
        <w:pStyle w:val="6"/>
        <w:numPr>
          <w:numId w:val="0"/>
        </w:numPr>
        <w:spacing w:line="360" w:lineRule="auto"/>
        <w:ind w:leftChars="0"/>
        <w:outlineLvl w:val="2"/>
        <w:rPr>
          <w:rFonts w:hint="eastAsia" w:ascii="宋体" w:hAnsi="宋体" w:eastAsia="宋体" w:cs="宋体"/>
          <w:b/>
          <w:bCs/>
          <w:sz w:val="24"/>
          <w:szCs w:val="24"/>
          <w:lang w:val="en-US" w:eastAsia="zh-CN"/>
        </w:rPr>
      </w:pPr>
      <w:bookmarkStart w:id="3" w:name="_Toc1253"/>
      <w:r>
        <w:rPr>
          <w:rFonts w:hint="eastAsia" w:hAnsi="宋体" w:eastAsia="宋体" w:cs="宋体"/>
          <w:b/>
          <w:bCs/>
          <w:sz w:val="24"/>
          <w:szCs w:val="24"/>
          <w:lang w:val="en-US" w:eastAsia="zh-CN"/>
        </w:rPr>
        <w:t>1.1.2</w:t>
      </w:r>
      <w:r>
        <w:rPr>
          <w:rFonts w:hint="eastAsia" w:ascii="宋体" w:hAnsi="宋体" w:eastAsia="宋体" w:cs="宋体"/>
          <w:b/>
          <w:bCs/>
          <w:sz w:val="24"/>
          <w:szCs w:val="24"/>
          <w:lang w:val="en-US" w:eastAsia="zh-CN"/>
        </w:rPr>
        <w:t>项目总结</w:t>
      </w:r>
      <w:bookmarkEnd w:id="3"/>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总结属于项目收尾的管理收尾。管理收尾详细规定了项目团队成员与参加执行项目收尾的其他项目干系人的所有活动、他们之问的相互配合以及有关的角色和责任。管理收尾过程还包括收集项目记录、分析项目成败、收集应吸取的教训、以及将项日信息存档以供本组织将来使用等活动。项目总结的具体工作如下：</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1)收集整理项目过程文档和经验教训</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2)对所有的文档进行归类、形成项目总结会议的讨论稿</w:t>
      </w:r>
    </w:p>
    <w:p>
      <w:pPr>
        <w:pStyle w:val="6"/>
        <w:spacing w:line="360" w:lineRule="auto"/>
        <w:ind w:firstLine="360" w:firstLineChars="15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3)项目总结</w:t>
      </w:r>
    </w:p>
    <w:p>
      <w:pPr>
        <w:pStyle w:val="6"/>
        <w:numPr>
          <w:numId w:val="0"/>
        </w:numPr>
        <w:spacing w:line="360" w:lineRule="auto"/>
        <w:ind w:leftChars="0"/>
        <w:outlineLvl w:val="2"/>
        <w:rPr>
          <w:rFonts w:hint="eastAsia" w:ascii="宋体" w:hAnsi="宋体" w:eastAsia="宋体" w:cs="宋体"/>
          <w:b/>
          <w:bCs/>
          <w:sz w:val="24"/>
          <w:szCs w:val="24"/>
          <w:lang w:val="en-US" w:eastAsia="zh-CN"/>
        </w:rPr>
      </w:pPr>
      <w:bookmarkStart w:id="4" w:name="_Toc12056"/>
      <w:r>
        <w:rPr>
          <w:rFonts w:hint="eastAsia" w:hAnsi="宋体" w:eastAsia="宋体" w:cs="宋体"/>
          <w:b/>
          <w:bCs/>
          <w:sz w:val="24"/>
          <w:szCs w:val="24"/>
          <w:lang w:val="en-US" w:eastAsia="zh-CN"/>
        </w:rPr>
        <w:t>1.1.3</w:t>
      </w:r>
      <w:r>
        <w:rPr>
          <w:rFonts w:hint="eastAsia" w:ascii="宋体" w:hAnsi="宋体" w:eastAsia="宋体" w:cs="宋体"/>
          <w:b/>
          <w:bCs/>
          <w:sz w:val="24"/>
          <w:szCs w:val="24"/>
          <w:lang w:val="en-US" w:eastAsia="zh-CN"/>
        </w:rPr>
        <w:t>项目评估</w:t>
      </w:r>
      <w:bookmarkEnd w:id="4"/>
    </w:p>
    <w:p>
      <w:pPr>
        <w:pStyle w:val="6"/>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项目结束后进行项目评估。项目后评估是对项目和项目的所有工作加以客观的评价。好的项目评估对未来项目的改进很重要。项目评估的内容如下：</w:t>
      </w:r>
    </w:p>
    <w:p>
      <w:pPr>
        <w:pStyle w:val="6"/>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1)盈利要求2)客户满意度要求3)后续项目指标要求4)内部满意度要求</w:t>
      </w:r>
    </w:p>
    <w:p>
      <w:pPr>
        <w:pStyle w:val="6"/>
        <w:numPr>
          <w:ilvl w:val="0"/>
          <w:numId w:val="0"/>
        </w:numPr>
        <w:spacing w:line="360" w:lineRule="auto"/>
        <w:ind w:leftChars="0" w:firstLine="420" w:firstLineChars="0"/>
        <w:rPr>
          <w:rFonts w:hint="default" w:ascii="宋体" w:hAnsi="宋体" w:eastAsia="宋体" w:cs="宋体"/>
          <w:sz w:val="24"/>
          <w:szCs w:val="24"/>
          <w:lang w:val="en-US" w:eastAsia="zh-CN"/>
        </w:rPr>
      </w:pPr>
      <w:r>
        <w:rPr>
          <w:rFonts w:hint="eastAsia" w:hAnsi="宋体" w:eastAsia="宋体" w:cs="宋体"/>
          <w:sz w:val="24"/>
          <w:szCs w:val="24"/>
          <w:lang w:val="en-US" w:eastAsia="zh-CN"/>
        </w:rPr>
        <w:t>[</w:t>
      </w:r>
      <w:r>
        <w:rPr>
          <w:rFonts w:hint="eastAsia" w:ascii="宋体" w:hAnsi="宋体" w:eastAsia="宋体" w:cs="宋体"/>
          <w:sz w:val="24"/>
          <w:szCs w:val="24"/>
          <w:lang w:val="en-US" w:eastAsia="zh-CN"/>
        </w:rPr>
        <w:t>项目总结评估</w:t>
      </w:r>
      <w:r>
        <w:rPr>
          <w:rFonts w:hint="eastAsia" w:hAnsi="宋体" w:eastAsia="宋体" w:cs="宋体"/>
          <w:sz w:val="24"/>
          <w:szCs w:val="24"/>
          <w:lang w:val="en-US" w:eastAsia="zh-CN"/>
        </w:rPr>
        <w:t>]</w:t>
      </w:r>
    </w:p>
    <w:p>
      <w:pPr>
        <w:pStyle w:val="6"/>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一般的项目总结以会议的形式进行，具体内容如下：</w:t>
      </w:r>
    </w:p>
    <w:p>
      <w:pPr>
        <w:pStyle w:val="6"/>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1)项目绩效2)技术绩效3)成本绩效4)进度计划绩效5)项目的沟通6)识别问题和解决问题7)意见和建议</w:t>
      </w:r>
    </w:p>
    <w:p>
      <w:pPr>
        <w:pStyle w:val="6"/>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情况下，系统集成项目不同于其他项目的特点在于后续工作的比较复杂，而且随着IT服务业的发展对信息系统不再是简单的交钥匙工程。越未越多的业主方要求承包方提供较为完备的后续工作支持和服务，而承包方将逐渐发现其中蕴含的商机，从而为后续的工作开展提供双赢的机会.</w:t>
      </w:r>
    </w:p>
    <w:p>
      <w:pPr>
        <w:pStyle w:val="6"/>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一般来讲，不同信息系统对后续工作的要求是不同的。软件项目对后续工作的支持要求程度最高，尤其是客户化定制的软件更是如此。</w:t>
      </w:r>
    </w:p>
    <w:p>
      <w:pPr>
        <w:pStyle w:val="6"/>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通常系统集成项目的后续工作要求是：</w:t>
      </w:r>
    </w:p>
    <w:p>
      <w:pPr>
        <w:pStyle w:val="6"/>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1)信息系统缺陷的修改</w:t>
      </w:r>
    </w:p>
    <w:p>
      <w:pPr>
        <w:pStyle w:val="6"/>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2)信息系统维护和技术支持</w:t>
      </w:r>
    </w:p>
    <w:p>
      <w:pPr>
        <w:pStyle w:val="6"/>
        <w:numPr>
          <w:ilvl w:val="0"/>
          <w:numId w:val="0"/>
        </w:numPr>
        <w:spacing w:line="360" w:lineRule="auto"/>
        <w:ind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3)信息系统的新需求</w:t>
      </w:r>
    </w:p>
    <w:p>
      <w:pPr>
        <w:pStyle w:val="6"/>
        <w:outlineLvl w:val="1"/>
        <w:rPr>
          <w:rFonts w:hint="eastAsia" w:ascii="宋体" w:hAnsi="宋体" w:eastAsia="宋体" w:cs="宋体"/>
          <w:b/>
          <w:sz w:val="24"/>
          <w:szCs w:val="24"/>
        </w:rPr>
      </w:pPr>
      <w:bookmarkStart w:id="5" w:name="_Toc16009"/>
      <w:r>
        <w:rPr>
          <w:rFonts w:hint="eastAsia" w:ascii="宋体" w:hAnsi="宋体" w:eastAsia="宋体" w:cs="宋体"/>
          <w:b/>
          <w:sz w:val="24"/>
          <w:szCs w:val="24"/>
        </w:rPr>
        <w:t>1.2背景</w:t>
      </w:r>
      <w:bookmarkEnd w:id="5"/>
    </w:p>
    <w:p>
      <w:pPr>
        <w:pStyle w:val="6"/>
        <w:keepNext w:val="0"/>
        <w:keepLines w:val="0"/>
        <w:pageBreakBefore w:val="0"/>
        <w:widowControl w:val="0"/>
        <w:numPr>
          <w:ilvl w:val="0"/>
          <w:numId w:val="1"/>
        </w:numPr>
        <w:tabs>
          <w:tab w:val="left" w:pos="540"/>
          <w:tab w:val="clear" w:pos="885"/>
        </w:tabs>
        <w:kinsoku/>
        <w:wordWrap/>
        <w:overflowPunct/>
        <w:topLinePunct w:val="0"/>
        <w:autoSpaceDE/>
        <w:autoSpaceDN/>
        <w:bidi w:val="0"/>
        <w:adjustRightInd/>
        <w:snapToGrid/>
        <w:spacing w:line="360" w:lineRule="auto"/>
        <w:ind w:left="540"/>
        <w:textAlignment w:val="auto"/>
        <w:rPr>
          <w:rFonts w:hint="eastAsia" w:ascii="宋体" w:hAnsi="宋体" w:eastAsia="宋体" w:cs="宋体"/>
          <w:sz w:val="24"/>
          <w:szCs w:val="24"/>
        </w:rPr>
      </w:pPr>
      <w:r>
        <w:rPr>
          <w:rFonts w:hint="eastAsia" w:hAnsi="宋体" w:eastAsia="宋体" w:cs="宋体"/>
          <w:sz w:val="24"/>
          <w:szCs w:val="24"/>
          <w:lang w:val="en-US" w:eastAsia="zh-CN"/>
        </w:rPr>
        <w:t>项目</w:t>
      </w:r>
      <w:r>
        <w:rPr>
          <w:rFonts w:hint="eastAsia" w:ascii="宋体" w:hAnsi="宋体" w:eastAsia="宋体" w:cs="宋体"/>
          <w:sz w:val="24"/>
          <w:szCs w:val="24"/>
        </w:rPr>
        <w:t>名称：</w:t>
      </w:r>
      <w:r>
        <w:rPr>
          <w:rFonts w:hint="eastAsia" w:ascii="宋体" w:hAnsi="宋体" w:eastAsia="宋体" w:cs="宋体"/>
          <w:sz w:val="24"/>
          <w:szCs w:val="24"/>
          <w:lang w:val="en-US" w:eastAsia="zh-CN"/>
        </w:rPr>
        <w:t>口罩检测</w:t>
      </w:r>
      <w:r>
        <w:rPr>
          <w:rFonts w:hint="eastAsia" w:ascii="宋体" w:hAnsi="宋体" w:eastAsia="宋体" w:cs="宋体"/>
          <w:sz w:val="24"/>
          <w:szCs w:val="24"/>
        </w:rPr>
        <w:t>系统</w:t>
      </w:r>
    </w:p>
    <w:p>
      <w:pPr>
        <w:pStyle w:val="6"/>
        <w:keepNext w:val="0"/>
        <w:keepLines w:val="0"/>
        <w:pageBreakBefore w:val="0"/>
        <w:widowControl w:val="0"/>
        <w:numPr>
          <w:ilvl w:val="0"/>
          <w:numId w:val="1"/>
        </w:numPr>
        <w:tabs>
          <w:tab w:val="left" w:pos="540"/>
          <w:tab w:val="clear" w:pos="885"/>
        </w:tabs>
        <w:kinsoku/>
        <w:wordWrap/>
        <w:overflowPunct/>
        <w:topLinePunct w:val="0"/>
        <w:autoSpaceDE/>
        <w:autoSpaceDN/>
        <w:bidi w:val="0"/>
        <w:adjustRightInd/>
        <w:snapToGrid/>
        <w:spacing w:line="360" w:lineRule="auto"/>
        <w:ind w:left="540"/>
        <w:textAlignment w:val="auto"/>
        <w:rPr>
          <w:rFonts w:hint="eastAsia" w:ascii="宋体" w:hAnsi="宋体" w:eastAsia="宋体" w:cs="宋体"/>
          <w:sz w:val="24"/>
          <w:szCs w:val="24"/>
        </w:rPr>
      </w:pPr>
      <w:r>
        <w:rPr>
          <w:rFonts w:hint="eastAsia" w:ascii="宋体" w:hAnsi="宋体" w:eastAsia="宋体" w:cs="宋体"/>
          <w:sz w:val="24"/>
          <w:szCs w:val="24"/>
        </w:rPr>
        <w:t>本工程的任务提出者：</w:t>
      </w:r>
      <w:r>
        <w:rPr>
          <w:rFonts w:hint="eastAsia" w:ascii="宋体" w:hAnsi="宋体" w:eastAsia="宋体" w:cs="宋体"/>
          <w:sz w:val="24"/>
          <w:szCs w:val="24"/>
          <w:lang w:val="en-US" w:eastAsia="zh-CN"/>
        </w:rPr>
        <w:t>陈婧 赵佳豪 刘昕彤</w:t>
      </w:r>
    </w:p>
    <w:p>
      <w:pPr>
        <w:pStyle w:val="6"/>
        <w:keepNext w:val="0"/>
        <w:keepLines w:val="0"/>
        <w:pageBreakBefore w:val="0"/>
        <w:widowControl w:val="0"/>
        <w:numPr>
          <w:ilvl w:val="0"/>
          <w:numId w:val="1"/>
        </w:numPr>
        <w:tabs>
          <w:tab w:val="left" w:pos="540"/>
          <w:tab w:val="clear" w:pos="885"/>
        </w:tabs>
        <w:kinsoku/>
        <w:wordWrap/>
        <w:overflowPunct/>
        <w:topLinePunct w:val="0"/>
        <w:autoSpaceDE/>
        <w:autoSpaceDN/>
        <w:bidi w:val="0"/>
        <w:adjustRightInd/>
        <w:snapToGrid/>
        <w:spacing w:line="360" w:lineRule="auto"/>
        <w:ind w:left="54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本次项目收尾报告的内容：</w:t>
      </w:r>
    </w:p>
    <w:p>
      <w:pPr>
        <w:pStyle w:val="6"/>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本次《口罩检测系统》项目也进行到了收尾阶段。该报告将从：项目验收、项目总结、项目评估三方面进行阐述。</w:t>
      </w:r>
    </w:p>
    <w:p>
      <w:pPr>
        <w:pStyle w:val="6"/>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其中项目验收包括：进展与管理、软件验收（测试）、文档验收（核查各类文档和记录）、可交付结果验收。</w:t>
      </w:r>
    </w:p>
    <w:p>
      <w:pPr>
        <w:pStyle w:val="6"/>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项目总结包括：经验总结、未来计划</w:t>
      </w:r>
      <w:r>
        <w:rPr>
          <w:rFonts w:hint="eastAsia" w:hAnsi="宋体" w:eastAsia="宋体" w:cs="宋体"/>
          <w:sz w:val="24"/>
          <w:szCs w:val="24"/>
          <w:lang w:val="en-US" w:eastAsia="zh-CN"/>
        </w:rPr>
        <w:t>。</w:t>
      </w:r>
    </w:p>
    <w:p>
      <w:pPr>
        <w:pStyle w:val="6"/>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项目评估包括：项目评价报告</w:t>
      </w:r>
      <w:r>
        <w:rPr>
          <w:rFonts w:hint="eastAsia" w:hAnsi="宋体" w:eastAsia="宋体" w:cs="宋体"/>
          <w:sz w:val="24"/>
          <w:szCs w:val="24"/>
          <w:lang w:val="en-US" w:eastAsia="zh-CN"/>
        </w:rPr>
        <w:t>。</w:t>
      </w:r>
    </w:p>
    <w:p>
      <w:pPr>
        <w:pStyle w:val="2"/>
        <w:numPr>
          <w:ilvl w:val="0"/>
          <w:numId w:val="2"/>
        </w:numPr>
        <w:outlineLvl w:val="0"/>
        <w:rPr>
          <w:rFonts w:hint="eastAsia" w:ascii="宋体" w:hAnsi="宋体" w:eastAsia="宋体" w:cs="宋体"/>
          <w:lang w:val="en-US" w:eastAsia="zh-CN"/>
        </w:rPr>
      </w:pPr>
      <w:bookmarkStart w:id="6" w:name="_Toc14285"/>
      <w:r>
        <w:rPr>
          <w:rFonts w:hint="eastAsia" w:ascii="宋体" w:hAnsi="宋体" w:eastAsia="宋体" w:cs="宋体"/>
          <w:lang w:val="en-US" w:eastAsia="zh-CN"/>
        </w:rPr>
        <w:t>项目验收</w:t>
      </w:r>
      <w:bookmarkEnd w:id="6"/>
    </w:p>
    <w:p>
      <w:pPr>
        <w:pStyle w:val="6"/>
        <w:outlineLvl w:val="1"/>
        <w:rPr>
          <w:rFonts w:hint="eastAsia" w:ascii="宋体" w:hAnsi="宋体" w:eastAsia="宋体" w:cs="宋体"/>
          <w:b/>
          <w:sz w:val="24"/>
          <w:szCs w:val="24"/>
          <w:lang w:val="en-US" w:eastAsia="zh-CN"/>
        </w:rPr>
      </w:pPr>
      <w:bookmarkStart w:id="7" w:name="_Toc8238"/>
      <w:r>
        <w:rPr>
          <w:rFonts w:hint="eastAsia" w:ascii="宋体" w:hAnsi="宋体" w:eastAsia="宋体" w:cs="宋体"/>
          <w:b/>
          <w:sz w:val="24"/>
          <w:szCs w:val="24"/>
          <w:lang w:val="en-US" w:eastAsia="zh-CN"/>
        </w:rPr>
        <w:t>2</w:t>
      </w:r>
      <w:r>
        <w:rPr>
          <w:rFonts w:hint="eastAsia" w:ascii="宋体" w:hAnsi="宋体" w:eastAsia="宋体" w:cs="宋体"/>
          <w:b/>
          <w:sz w:val="24"/>
          <w:szCs w:val="24"/>
        </w:rPr>
        <w:t>.1</w:t>
      </w:r>
      <w:r>
        <w:rPr>
          <w:rFonts w:hint="eastAsia" w:ascii="宋体" w:hAnsi="宋体" w:eastAsia="宋体" w:cs="宋体"/>
          <w:b/>
          <w:sz w:val="24"/>
          <w:szCs w:val="24"/>
          <w:lang w:val="en-US" w:eastAsia="zh-CN"/>
        </w:rPr>
        <w:t>进展与管理</w:t>
      </w:r>
      <w:bookmarkEnd w:id="7"/>
    </w:p>
    <w:p>
      <w:pPr>
        <w:pStyle w:val="6"/>
        <w:numPr>
          <w:ilvl w:val="2"/>
          <w:numId w:val="2"/>
        </w:numPr>
        <w:outlineLvl w:val="2"/>
        <w:rPr>
          <w:rFonts w:hint="eastAsia" w:ascii="宋体" w:hAnsi="宋体" w:eastAsia="宋体" w:cs="宋体"/>
          <w:b/>
          <w:sz w:val="24"/>
          <w:szCs w:val="24"/>
          <w:lang w:val="en-US" w:eastAsia="zh-CN"/>
        </w:rPr>
      </w:pPr>
      <w:bookmarkStart w:id="8" w:name="_Toc18864"/>
      <w:r>
        <w:rPr>
          <w:rFonts w:hint="eastAsia" w:ascii="宋体" w:hAnsi="宋体" w:eastAsia="宋体" w:cs="宋体"/>
          <w:b/>
          <w:sz w:val="24"/>
          <w:szCs w:val="24"/>
          <w:lang w:val="en-US" w:eastAsia="zh-CN"/>
        </w:rPr>
        <w:t>里程碑趋势图</w:t>
      </w:r>
      <w:r>
        <w:rPr>
          <w:rFonts w:hint="eastAsia" w:hAnsi="宋体" w:eastAsia="宋体" w:cs="宋体"/>
          <w:b/>
          <w:sz w:val="24"/>
          <w:szCs w:val="24"/>
          <w:lang w:val="en-US" w:eastAsia="zh-CN"/>
        </w:rPr>
        <w:t>（</w:t>
      </w:r>
      <w:r>
        <w:rPr>
          <w:rFonts w:hint="eastAsia" w:ascii="宋体" w:hAnsi="宋体" w:eastAsia="宋体" w:cs="宋体"/>
          <w:b/>
          <w:sz w:val="24"/>
          <w:szCs w:val="24"/>
          <w:lang w:val="en-US" w:eastAsia="zh-CN"/>
        </w:rPr>
        <w:t>Milestone Trend Charts</w:t>
      </w:r>
      <w:r>
        <w:rPr>
          <w:rFonts w:hint="eastAsia" w:hAnsi="宋体" w:eastAsia="宋体" w:cs="宋体"/>
          <w:b/>
          <w:sz w:val="24"/>
          <w:szCs w:val="24"/>
          <w:lang w:val="en-US" w:eastAsia="zh-CN"/>
        </w:rPr>
        <w:t>）</w:t>
      </w:r>
      <w:bookmarkEnd w:id="8"/>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704715" cy="3935730"/>
            <wp:effectExtent l="0" t="0" r="0" b="0"/>
            <wp:docPr id="2" name="图片 2" descr="Milestone Trend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lestone Trend Chart"/>
                    <pic:cNvPicPr>
                      <a:picLocks noChangeAspect="1"/>
                    </pic:cNvPicPr>
                  </pic:nvPicPr>
                  <pic:blipFill>
                    <a:blip r:embed="rId4"/>
                    <a:stretch>
                      <a:fillRect/>
                    </a:stretch>
                  </pic:blipFill>
                  <pic:spPr>
                    <a:xfrm>
                      <a:off x="0" y="0"/>
                      <a:ext cx="4704715" cy="3935730"/>
                    </a:xfrm>
                    <a:prstGeom prst="rect">
                      <a:avLst/>
                    </a:prstGeom>
                  </pic:spPr>
                </pic:pic>
              </a:graphicData>
            </a:graphic>
          </wp:inline>
        </w:drawing>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分析：</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坐标纵轴代表计划线，表示每个里程碑计划完成的时间，横轴代表实际时间。坐标轴以周为单位，记录16周课程内的项目进展。其中，在第3周确定项目选题，在第5周完成项目启动和计划，在第10周模型训练结束，在第12周完成模型评估，在第14周可视化界面开发完毕，在第15周完成项目总结报告、关闭项目。</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根据Milestone Trend Charts分析，在工作的第10周结束时，所有里程碑都按计划进行；到第12周时，因为模型评估工作延迟了一周，导致后面几个里程碑都将比计划推迟一周。最后，模型评估工作在13周完成。而延期的可视化开发界面完成（代码工作结束）在第14周时候追回按时完成。项目也正常在第15周关闭。</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（可视化界面开发追回主要是利用模型评估的阶段，提前开始界面设计和开发。保证了这个里程碑的按时完成。）</w:t>
      </w:r>
    </w:p>
    <w:p>
      <w:pPr>
        <w:pStyle w:val="6"/>
        <w:numPr>
          <w:numId w:val="0"/>
        </w:numPr>
        <w:ind w:leftChars="0"/>
        <w:outlineLvl w:val="9"/>
        <w:rPr>
          <w:rFonts w:hint="eastAsia" w:ascii="宋体" w:hAnsi="宋体" w:eastAsia="宋体" w:cs="宋体"/>
          <w:b/>
          <w:sz w:val="24"/>
          <w:szCs w:val="24"/>
          <w:lang w:val="en-US" w:eastAsia="zh-CN"/>
        </w:rPr>
      </w:pPr>
    </w:p>
    <w:p>
      <w:pPr>
        <w:pStyle w:val="6"/>
        <w:outlineLvl w:val="2"/>
        <w:rPr>
          <w:rFonts w:hint="eastAsia" w:hAnsi="宋体" w:eastAsia="宋体" w:cs="宋体"/>
          <w:b/>
          <w:sz w:val="24"/>
          <w:szCs w:val="24"/>
          <w:lang w:val="en-US" w:eastAsia="zh-CN"/>
        </w:rPr>
      </w:pPr>
      <w:bookmarkStart w:id="9" w:name="_Toc18345"/>
      <w:r>
        <w:rPr>
          <w:rFonts w:hint="eastAsia" w:ascii="宋体" w:hAnsi="宋体" w:eastAsia="宋体" w:cs="宋体"/>
          <w:b/>
          <w:sz w:val="24"/>
          <w:szCs w:val="24"/>
          <w:lang w:val="en-US" w:eastAsia="zh-CN"/>
        </w:rPr>
        <w:t>2.1.2</w:t>
      </w:r>
      <w:r>
        <w:rPr>
          <w:rFonts w:hint="eastAsia" w:hAnsi="宋体" w:eastAsia="宋体" w:cs="宋体"/>
          <w:b/>
          <w:sz w:val="24"/>
          <w:szCs w:val="24"/>
          <w:lang w:val="en-US" w:eastAsia="zh-CN"/>
        </w:rPr>
        <w:t>挣值分析(Earned Value Analysis)</w:t>
      </w:r>
      <w:bookmarkEnd w:id="9"/>
    </w:p>
    <w:p>
      <w:pPr>
        <w:pStyle w:val="6"/>
        <w:outlineLvl w:val="9"/>
        <w:rPr>
          <w:rFonts w:hint="default" w:hAnsi="宋体" w:eastAsia="宋体" w:cs="宋体"/>
          <w:b/>
          <w:sz w:val="24"/>
          <w:szCs w:val="24"/>
          <w:lang w:val="en-US" w:eastAsia="zh-CN"/>
        </w:rPr>
      </w:pPr>
      <w:r>
        <w:rPr>
          <w:rFonts w:hint="default" w:hAnsi="宋体" w:eastAsia="宋体" w:cs="宋体"/>
          <w:b/>
          <w:sz w:val="24"/>
          <w:szCs w:val="24"/>
          <w:lang w:val="en-US" w:eastAsia="zh-CN"/>
        </w:rPr>
        <w:drawing>
          <wp:inline distT="0" distB="0" distL="114300" distR="114300">
            <wp:extent cx="4762500" cy="3740150"/>
            <wp:effectExtent l="0" t="0" r="0" b="0"/>
            <wp:docPr id="6" name="图片 6" descr="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VA"/>
                    <pic:cNvPicPr>
                      <a:picLocks noChangeAspect="1"/>
                    </pic:cNvPicPr>
                  </pic:nvPicPr>
                  <pic:blipFill>
                    <a:blip r:embed="rId5"/>
                    <a:stretch>
                      <a:fillRect/>
                    </a:stretch>
                  </pic:blipFill>
                  <pic:spPr>
                    <a:xfrm>
                      <a:off x="0" y="0"/>
                      <a:ext cx="4762500" cy="3740150"/>
                    </a:xfrm>
                    <a:prstGeom prst="rect">
                      <a:avLst/>
                    </a:prstGeom>
                  </pic:spPr>
                </pic:pic>
              </a:graphicData>
            </a:graphic>
          </wp:inline>
        </w:drawing>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分析：</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S型曲线是以橫坐标表示进度时间，纵坐标表示累计完成任务量，而绘制出一条按计划时间累计完成任务量的S型出线，将项目的各时间实际完成的任务量与s型曲线进行实际进度与计划进度相比较的一种方法。</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比较两条S型曲线可以得到如下信息：</w:t>
      </w:r>
    </w:p>
    <w:p>
      <w:pPr>
        <w:numPr>
          <w:ilvl w:val="0"/>
          <w:numId w:val="0"/>
        </w:numPr>
        <w:spacing w:line="360" w:lineRule="auto"/>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(1）项目实际进度与计划进度比较，当实际工程进展点落在计划S型曲线左</w:t>
      </w:r>
    </w:p>
    <w:p>
      <w:pPr>
        <w:numPr>
          <w:ilvl w:val="0"/>
          <w:numId w:val="0"/>
        </w:num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侧则表示此时实际进度比计划进度超前：若落在其右侧，则表示拖欠：若刚好落</w:t>
      </w:r>
    </w:p>
    <w:p>
      <w:pPr>
        <w:numPr>
          <w:ilvl w:val="0"/>
          <w:numId w:val="0"/>
        </w:num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在其上，则表示二者一致；(2）项目实际进度比计划进度超前或拖后得时间；(3）</w:t>
      </w:r>
    </w:p>
    <w:p>
      <w:pPr>
        <w:numPr>
          <w:ilvl w:val="0"/>
          <w:numId w:val="0"/>
        </w:num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任务量完成情况，即项目实际进度比计划进度超额或拖欠得任务量；（4）后期</w:t>
      </w:r>
      <w:r>
        <w:rPr>
          <w:rFonts w:hint="eastAsia" w:ascii="宋体" w:hAnsi="宋体" w:eastAsia="宋体" w:cs="宋体"/>
          <w:sz w:val="24"/>
          <w:szCs w:val="24"/>
          <w:lang w:val="en-US" w:eastAsia="zh-CN"/>
        </w:rPr>
        <w:t>项目</w:t>
      </w:r>
      <w:r>
        <w:rPr>
          <w:rFonts w:hint="default" w:ascii="宋体" w:hAnsi="宋体" w:eastAsia="宋体" w:cs="宋体"/>
          <w:sz w:val="24"/>
          <w:szCs w:val="24"/>
          <w:lang w:val="en-US" w:eastAsia="zh-CN"/>
        </w:rPr>
        <w:t>进度预测。</w:t>
      </w:r>
    </w:p>
    <w:p>
      <w:pPr>
        <w:numPr>
          <w:ilvl w:val="0"/>
          <w:numId w:val="0"/>
        </w:numPr>
        <w:spacing w:line="360" w:lineRule="auto"/>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根据偏差分析，在项目的前期，实际进度和计划进度二者一致。到后期，项目实际进度落后于计划。</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宋体" w:hAnsi="宋体" w:eastAsia="宋体" w:cs="宋体"/>
          <w:sz w:val="24"/>
          <w:szCs w:val="24"/>
          <w:lang w:val="en-US" w:eastAsia="zh-CN"/>
        </w:rPr>
      </w:pPr>
    </w:p>
    <w:p>
      <w:pPr>
        <w:pStyle w:val="6"/>
        <w:outlineLvl w:val="1"/>
        <w:rPr>
          <w:rFonts w:hint="eastAsia" w:ascii="宋体" w:hAnsi="宋体" w:eastAsia="宋体" w:cs="宋体"/>
          <w:b/>
          <w:sz w:val="24"/>
          <w:szCs w:val="24"/>
          <w:lang w:val="en-US" w:eastAsia="zh-CN"/>
        </w:rPr>
      </w:pPr>
      <w:bookmarkStart w:id="10" w:name="_Toc14067"/>
      <w:r>
        <w:rPr>
          <w:rFonts w:hint="eastAsia" w:ascii="宋体" w:hAnsi="宋体" w:eastAsia="宋体" w:cs="宋体"/>
          <w:b/>
          <w:sz w:val="24"/>
          <w:szCs w:val="24"/>
          <w:lang w:val="en-US" w:eastAsia="zh-CN"/>
        </w:rPr>
        <w:t>2.2软件验收（测试）</w:t>
      </w:r>
      <w:bookmarkEnd w:id="10"/>
    </w:p>
    <w:p>
      <w:pPr>
        <w:numPr>
          <w:ilvl w:val="0"/>
          <w:numId w:val="0"/>
        </w:numPr>
        <w:spacing w:line="24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en-US" w:eastAsia="zh-CN"/>
        </w:rPr>
        <w:t>功能性测试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765" w:type="dxa"/>
          </w:tcPr>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测试用例</w:t>
            </w:r>
          </w:p>
        </w:tc>
        <w:tc>
          <w:tcPr>
            <w:tcW w:w="2765" w:type="dxa"/>
          </w:tcPr>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预期结果</w:t>
            </w:r>
          </w:p>
        </w:tc>
        <w:tc>
          <w:tcPr>
            <w:tcW w:w="2766" w:type="dxa"/>
          </w:tcPr>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numPr>
                <w:ilvl w:val="0"/>
                <w:numId w:val="0"/>
              </w:numPr>
              <w:spacing w:line="24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检测摄像头</w:t>
            </w:r>
          </w:p>
        </w:tc>
        <w:tc>
          <w:tcPr>
            <w:tcW w:w="2765" w:type="dxa"/>
            <w:vAlign w:val="center"/>
          </w:tcPr>
          <w:p>
            <w:pPr>
              <w:numPr>
                <w:ilvl w:val="0"/>
                <w:numId w:val="0"/>
              </w:numPr>
              <w:spacing w:line="24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检测到摄像头视频中戴口罩的人和不戴口罩的人</w:t>
            </w:r>
          </w:p>
        </w:tc>
        <w:tc>
          <w:tcPr>
            <w:tcW w:w="2766" w:type="dxa"/>
            <w:vAlign w:val="center"/>
          </w:tcPr>
          <w:p>
            <w:pPr>
              <w:numPr>
                <w:ilvl w:val="0"/>
                <w:numId w:val="0"/>
              </w:numPr>
              <w:spacing w:line="24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numPr>
                <w:ilvl w:val="0"/>
                <w:numId w:val="0"/>
              </w:numPr>
              <w:spacing w:line="24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检测图片文件</w:t>
            </w:r>
          </w:p>
        </w:tc>
        <w:tc>
          <w:tcPr>
            <w:tcW w:w="2765" w:type="dxa"/>
            <w:vAlign w:val="center"/>
          </w:tcPr>
          <w:p>
            <w:pPr>
              <w:numPr>
                <w:ilvl w:val="0"/>
                <w:numId w:val="0"/>
              </w:numPr>
              <w:spacing w:line="24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检测到图片文件 中戴口罩的人和不戴口罩的人</w:t>
            </w:r>
          </w:p>
        </w:tc>
        <w:tc>
          <w:tcPr>
            <w:tcW w:w="2766" w:type="dxa"/>
            <w:vAlign w:val="center"/>
          </w:tcPr>
          <w:p>
            <w:pPr>
              <w:numPr>
                <w:ilvl w:val="0"/>
                <w:numId w:val="0"/>
              </w:numPr>
              <w:spacing w:line="24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numPr>
                <w:ilvl w:val="0"/>
                <w:numId w:val="0"/>
              </w:numPr>
              <w:spacing w:line="24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检测视频文件</w:t>
            </w:r>
          </w:p>
        </w:tc>
        <w:tc>
          <w:tcPr>
            <w:tcW w:w="2765" w:type="dxa"/>
            <w:vAlign w:val="center"/>
          </w:tcPr>
          <w:p>
            <w:pPr>
              <w:numPr>
                <w:ilvl w:val="0"/>
                <w:numId w:val="0"/>
              </w:numPr>
              <w:spacing w:line="24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检测到视频文件视频中戴口罩的人和不戴口罩的人</w:t>
            </w:r>
          </w:p>
        </w:tc>
        <w:tc>
          <w:tcPr>
            <w:tcW w:w="2766" w:type="dxa"/>
            <w:vAlign w:val="center"/>
          </w:tcPr>
          <w:p>
            <w:pPr>
              <w:numPr>
                <w:ilvl w:val="0"/>
                <w:numId w:val="0"/>
              </w:numPr>
              <w:spacing w:line="24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w:t>
            </w:r>
          </w:p>
        </w:tc>
      </w:tr>
    </w:tbl>
    <w:p>
      <w:pPr>
        <w:numPr>
          <w:ilvl w:val="0"/>
          <w:numId w:val="0"/>
        </w:numPr>
        <w:spacing w:line="240" w:lineRule="auto"/>
        <w:ind w:leftChars="0" w:firstLine="420" w:firstLineChars="0"/>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0" distR="0">
            <wp:extent cx="5274310" cy="2516505"/>
            <wp:effectExtent l="0" t="0" r="1397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516505"/>
                    </a:xfrm>
                    <a:prstGeom prst="rect">
                      <a:avLst/>
                    </a:prstGeom>
                    <a:noFill/>
                    <a:ln>
                      <a:noFill/>
                    </a:ln>
                  </pic:spPr>
                </pic:pic>
              </a:graphicData>
            </a:graphic>
          </wp:inline>
        </w:drawing>
      </w:r>
    </w:p>
    <w:p>
      <w:pPr>
        <w:numPr>
          <w:ilvl w:val="0"/>
          <w:numId w:val="0"/>
        </w:numPr>
        <w:spacing w:line="240" w:lineRule="auto"/>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真实情况</w:t>
      </w:r>
    </w:p>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0" distR="0">
            <wp:extent cx="5274310" cy="2516505"/>
            <wp:effectExtent l="0" t="0" r="1397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516505"/>
                    </a:xfrm>
                    <a:prstGeom prst="rect">
                      <a:avLst/>
                    </a:prstGeom>
                    <a:noFill/>
                    <a:ln>
                      <a:noFill/>
                    </a:ln>
                  </pic:spPr>
                </pic:pic>
              </a:graphicData>
            </a:graphic>
          </wp:inline>
        </w:drawing>
      </w:r>
    </w:p>
    <w:p>
      <w:pPr>
        <w:numPr>
          <w:ilvl w:val="0"/>
          <w:numId w:val="0"/>
        </w:numPr>
        <w:spacing w:line="240" w:lineRule="auto"/>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预测情况</w:t>
      </w:r>
    </w:p>
    <w:p>
      <w:pPr>
        <w:numPr>
          <w:ilvl w:val="0"/>
          <w:numId w:val="0"/>
        </w:numPr>
        <w:spacing w:line="240" w:lineRule="auto"/>
        <w:ind w:leftChars="0" w:firstLine="420" w:firstLineChars="0"/>
        <w:rPr>
          <w:rFonts w:hint="eastAsia" w:ascii="宋体" w:hAnsi="宋体" w:eastAsia="宋体" w:cs="宋体"/>
          <w:sz w:val="24"/>
          <w:szCs w:val="24"/>
          <w:lang w:val="en-US" w:eastAsia="zh-CN"/>
        </w:rPr>
      </w:pPr>
    </w:p>
    <w:p>
      <w:pPr>
        <w:numPr>
          <w:ilvl w:val="0"/>
          <w:numId w:val="0"/>
        </w:numPr>
        <w:spacing w:line="240" w:lineRule="auto"/>
        <w:ind w:leftChars="0" w:firstLine="420" w:firstLineChars="0"/>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ind w:leftChars="0" w:firstLine="420" w:firstLineChars="0"/>
        <w:rPr>
          <w:rFonts w:hint="eastAsia" w:ascii="宋体" w:hAnsi="宋体" w:eastAsia="宋体" w:cs="宋体"/>
          <w:sz w:val="24"/>
          <w:szCs w:val="24"/>
          <w:lang w:val="en-US" w:eastAsia="zh-CN"/>
        </w:rPr>
      </w:pPr>
    </w:p>
    <w:p>
      <w:pPr>
        <w:numPr>
          <w:ilvl w:val="0"/>
          <w:numId w:val="0"/>
        </w:numPr>
        <w:spacing w:line="24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（2）模型评估指标测试</w:t>
      </w:r>
    </w:p>
    <w:p>
      <w:pPr>
        <w:numPr>
          <w:ilvl w:val="0"/>
          <w:numId w:val="0"/>
        </w:numPr>
        <w:spacing w:line="24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0" distR="0">
            <wp:extent cx="5274310" cy="351599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515995"/>
                    </a:xfrm>
                    <a:prstGeom prst="rect">
                      <a:avLst/>
                    </a:prstGeom>
                    <a:noFill/>
                    <a:ln>
                      <a:noFill/>
                    </a:ln>
                  </pic:spPr>
                </pic:pic>
              </a:graphicData>
            </a:graphic>
          </wp:inline>
        </w:drawing>
      </w:r>
    </w:p>
    <w:p>
      <w:pPr>
        <w:numPr>
          <w:ilvl w:val="0"/>
          <w:numId w:val="0"/>
        </w:numPr>
        <w:spacing w:line="24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0" distR="0">
            <wp:extent cx="4360545" cy="3270885"/>
            <wp:effectExtent l="0" t="0" r="1333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60545" cy="3270885"/>
                    </a:xfrm>
                    <a:prstGeom prst="rect">
                      <a:avLst/>
                    </a:prstGeom>
                    <a:noFill/>
                    <a:ln>
                      <a:noFill/>
                    </a:ln>
                  </pic:spPr>
                </pic:pic>
              </a:graphicData>
            </a:graphic>
          </wp:inline>
        </w:drawing>
      </w:r>
    </w:p>
    <w:p>
      <w:pPr>
        <w:numPr>
          <w:ilvl w:val="0"/>
          <w:numId w:val="0"/>
        </w:numPr>
        <w:spacing w:line="360" w:lineRule="auto"/>
        <w:ind w:leftChars="0" w:firstLine="420" w:firstLineChars="0"/>
        <w:rPr>
          <w:rFonts w:hint="eastAsia" w:ascii="宋体" w:hAnsi="宋体" w:eastAsia="宋体" w:cs="宋体"/>
          <w:sz w:val="24"/>
          <w:szCs w:val="24"/>
          <w:lang w:val="en-US" w:eastAsia="zh-CN"/>
        </w:rPr>
      </w:pPr>
      <w:bookmarkStart w:id="11" w:name="_Hlk104993834"/>
      <w:r>
        <w:rPr>
          <w:rFonts w:hint="eastAsia" w:ascii="宋体" w:hAnsi="宋体" w:eastAsia="宋体" w:cs="宋体"/>
          <w:sz w:val="24"/>
          <w:szCs w:val="24"/>
          <w:lang w:val="en-US" w:eastAsia="zh-CN"/>
        </w:rPr>
        <w:t>不同类别的平均精度（AP，average precision）与数据集中该类别标签数量成正比。对于有丰富样本的 mask 类别，精度为0.84，混淆矩阵中错检为0.01、漏检情况为0.16；face类别精度为0.98，错检为0.01，漏检情况为0.01。</w:t>
      </w:r>
      <w:bookmarkEnd w:id="11"/>
    </w:p>
    <w:p>
      <w:pPr>
        <w:numPr>
          <w:ilvl w:val="0"/>
          <w:numId w:val="0"/>
        </w:numPr>
        <w:spacing w:line="240" w:lineRule="auto"/>
        <w:rPr>
          <w:rFonts w:hint="eastAsia" w:ascii="宋体" w:hAnsi="宋体" w:eastAsia="宋体" w:cs="宋体"/>
          <w:sz w:val="24"/>
          <w:szCs w:val="24"/>
          <w:lang w:val="en-US" w:eastAsia="zh-CN"/>
        </w:rPr>
      </w:pPr>
    </w:p>
    <w:p>
      <w:pPr>
        <w:pStyle w:val="6"/>
        <w:outlineLvl w:val="1"/>
        <w:rPr>
          <w:rFonts w:hint="eastAsia" w:ascii="宋体" w:hAnsi="宋体" w:eastAsia="宋体" w:cs="宋体"/>
          <w:b/>
          <w:sz w:val="24"/>
          <w:szCs w:val="24"/>
          <w:lang w:val="en-US" w:eastAsia="zh-CN"/>
        </w:rPr>
      </w:pPr>
      <w:bookmarkStart w:id="12" w:name="_Toc25447"/>
      <w:r>
        <w:rPr>
          <w:rFonts w:hint="eastAsia" w:ascii="宋体" w:hAnsi="宋体" w:eastAsia="宋体" w:cs="宋体"/>
          <w:b/>
          <w:sz w:val="24"/>
          <w:szCs w:val="24"/>
          <w:lang w:val="en-US" w:eastAsia="zh-CN"/>
        </w:rPr>
        <w:t>2.3文档验收</w:t>
      </w:r>
      <w:bookmarkEnd w:id="12"/>
    </w:p>
    <w:p>
      <w:pPr>
        <w:pStyle w:val="6"/>
        <w:spacing w:line="360" w:lineRule="auto"/>
        <w:ind w:firstLine="420" w:firstLineChars="0"/>
        <w:jc w:val="both"/>
        <w:outlineLvl w:val="9"/>
        <w:rPr>
          <w:rFonts w:hint="default"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由于本项目是课程实践项目，区别于商业项目。</w:t>
      </w:r>
      <w:r>
        <w:rPr>
          <w:rFonts w:hint="eastAsia" w:hAnsi="宋体" w:eastAsia="宋体" w:cs="宋体"/>
          <w:b w:val="0"/>
          <w:bCs/>
          <w:sz w:val="24"/>
          <w:szCs w:val="24"/>
          <w:vertAlign w:val="baseline"/>
          <w:lang w:val="en-US" w:eastAsia="zh-CN"/>
        </w:rPr>
        <w:t>在进行项目验收时，提交项目产品和各类检查表和记录。文档清单如下：</w:t>
      </w:r>
    </w:p>
    <w:tbl>
      <w:tblPr>
        <w:tblStyle w:val="12"/>
        <w:tblW w:w="9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3"/>
        <w:gridCol w:w="2072"/>
        <w:gridCol w:w="1335"/>
        <w:gridCol w:w="1704"/>
        <w:gridCol w:w="2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0" w:hRule="atLeast"/>
        </w:trPr>
        <w:tc>
          <w:tcPr>
            <w:tcW w:w="1703" w:type="dxa"/>
            <w:shd w:val="clear" w:color="auto" w:fill="D7D7D7" w:themeFill="background1" w:themeFillShade="D8"/>
            <w:vAlign w:val="center"/>
          </w:tcPr>
          <w:p>
            <w:pPr>
              <w:pStyle w:val="6"/>
              <w:jc w:val="center"/>
              <w:outlineLvl w:val="9"/>
              <w:rPr>
                <w:rFonts w:hint="eastAsia" w:ascii="宋体" w:hAnsi="宋体" w:eastAsia="宋体" w:cs="宋体"/>
                <w:b/>
                <w:bCs w:val="0"/>
                <w:sz w:val="24"/>
                <w:szCs w:val="24"/>
                <w:vertAlign w:val="baseline"/>
                <w:lang w:val="en-US" w:eastAsia="zh-CN"/>
              </w:rPr>
            </w:pPr>
            <w:r>
              <w:rPr>
                <w:rFonts w:hint="eastAsia" w:ascii="宋体" w:hAnsi="宋体" w:eastAsia="宋体" w:cs="宋体"/>
                <w:b/>
                <w:bCs w:val="0"/>
                <w:sz w:val="24"/>
                <w:szCs w:val="24"/>
                <w:vertAlign w:val="baseline"/>
                <w:lang w:val="en-US" w:eastAsia="zh-CN"/>
              </w:rPr>
              <w:t>项目阶段</w:t>
            </w:r>
          </w:p>
        </w:tc>
        <w:tc>
          <w:tcPr>
            <w:tcW w:w="2072" w:type="dxa"/>
            <w:shd w:val="clear" w:color="auto" w:fill="D7D7D7" w:themeFill="background1" w:themeFillShade="D8"/>
            <w:vAlign w:val="center"/>
          </w:tcPr>
          <w:p>
            <w:pPr>
              <w:pStyle w:val="6"/>
              <w:jc w:val="center"/>
              <w:outlineLvl w:val="9"/>
              <w:rPr>
                <w:rFonts w:hint="eastAsia" w:ascii="宋体" w:hAnsi="宋体" w:eastAsia="宋体" w:cs="宋体"/>
                <w:b/>
                <w:bCs w:val="0"/>
                <w:sz w:val="24"/>
                <w:szCs w:val="24"/>
                <w:vertAlign w:val="baseline"/>
                <w:lang w:val="en-US" w:eastAsia="zh-CN"/>
              </w:rPr>
            </w:pPr>
            <w:r>
              <w:rPr>
                <w:rFonts w:hint="eastAsia" w:ascii="宋体" w:hAnsi="宋体" w:eastAsia="宋体" w:cs="宋体"/>
                <w:b/>
                <w:bCs w:val="0"/>
                <w:sz w:val="24"/>
                <w:szCs w:val="24"/>
                <w:vertAlign w:val="baseline"/>
                <w:lang w:val="en-US" w:eastAsia="zh-CN"/>
              </w:rPr>
              <w:t>文档清单</w:t>
            </w:r>
          </w:p>
        </w:tc>
        <w:tc>
          <w:tcPr>
            <w:tcW w:w="1335" w:type="dxa"/>
            <w:shd w:val="clear" w:color="auto" w:fill="D7D7D7" w:themeFill="background1" w:themeFillShade="D8"/>
            <w:vAlign w:val="center"/>
          </w:tcPr>
          <w:p>
            <w:pPr>
              <w:pStyle w:val="6"/>
              <w:jc w:val="center"/>
              <w:outlineLvl w:val="9"/>
              <w:rPr>
                <w:rFonts w:hint="eastAsia" w:ascii="宋体" w:hAnsi="宋体" w:eastAsia="宋体" w:cs="宋体"/>
                <w:b/>
                <w:bCs w:val="0"/>
                <w:sz w:val="24"/>
                <w:szCs w:val="24"/>
                <w:vertAlign w:val="baseline"/>
                <w:lang w:val="en-US" w:eastAsia="zh-CN"/>
              </w:rPr>
            </w:pPr>
            <w:r>
              <w:rPr>
                <w:rFonts w:hint="eastAsia" w:ascii="宋体" w:hAnsi="宋体" w:eastAsia="宋体" w:cs="宋体"/>
                <w:b/>
                <w:bCs w:val="0"/>
                <w:sz w:val="24"/>
                <w:szCs w:val="24"/>
                <w:vertAlign w:val="baseline"/>
                <w:lang w:val="en-US" w:eastAsia="zh-CN"/>
              </w:rPr>
              <w:t>文件类型</w:t>
            </w:r>
          </w:p>
        </w:tc>
        <w:tc>
          <w:tcPr>
            <w:tcW w:w="1704" w:type="dxa"/>
            <w:shd w:val="clear" w:color="auto" w:fill="D7D7D7" w:themeFill="background1" w:themeFillShade="D8"/>
            <w:vAlign w:val="center"/>
          </w:tcPr>
          <w:p>
            <w:pPr>
              <w:pStyle w:val="6"/>
              <w:jc w:val="center"/>
              <w:outlineLvl w:val="9"/>
              <w:rPr>
                <w:rFonts w:hint="eastAsia" w:ascii="宋体" w:hAnsi="宋体" w:eastAsia="宋体" w:cs="宋体"/>
                <w:b/>
                <w:bCs w:val="0"/>
                <w:sz w:val="24"/>
                <w:szCs w:val="24"/>
                <w:vertAlign w:val="baseline"/>
                <w:lang w:val="en-US" w:eastAsia="zh-CN"/>
              </w:rPr>
            </w:pPr>
            <w:r>
              <w:rPr>
                <w:rFonts w:hint="eastAsia" w:ascii="宋体" w:hAnsi="宋体" w:eastAsia="宋体" w:cs="宋体"/>
                <w:b/>
                <w:bCs w:val="0"/>
                <w:sz w:val="24"/>
                <w:szCs w:val="24"/>
                <w:vertAlign w:val="baseline"/>
                <w:lang w:val="en-US" w:eastAsia="zh-CN"/>
              </w:rPr>
              <w:t>负责人</w:t>
            </w:r>
          </w:p>
        </w:tc>
        <w:tc>
          <w:tcPr>
            <w:tcW w:w="2517" w:type="dxa"/>
            <w:shd w:val="clear" w:color="auto" w:fill="D7D7D7" w:themeFill="background1" w:themeFillShade="D8"/>
            <w:vAlign w:val="center"/>
          </w:tcPr>
          <w:p>
            <w:pPr>
              <w:pStyle w:val="6"/>
              <w:jc w:val="center"/>
              <w:outlineLvl w:val="9"/>
              <w:rPr>
                <w:rFonts w:hint="eastAsia" w:ascii="宋体" w:hAnsi="宋体" w:eastAsia="宋体" w:cs="宋体"/>
                <w:b/>
                <w:bCs w:val="0"/>
                <w:sz w:val="24"/>
                <w:szCs w:val="24"/>
                <w:vertAlign w:val="baseline"/>
                <w:lang w:val="en-US" w:eastAsia="zh-CN"/>
              </w:rPr>
            </w:pPr>
            <w:r>
              <w:rPr>
                <w:rFonts w:hint="eastAsia" w:ascii="宋体" w:hAnsi="宋体" w:eastAsia="宋体" w:cs="宋体"/>
                <w:b/>
                <w:bCs w:val="0"/>
                <w:sz w:val="24"/>
                <w:szCs w:val="24"/>
                <w:vertAlign w:val="baseline"/>
                <w:lang w:val="en-US" w:eastAsia="zh-CN"/>
              </w:rPr>
              <w:t>审核人签字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vMerge w:val="restart"/>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计划阶段</w:t>
            </w:r>
          </w:p>
        </w:tc>
        <w:tc>
          <w:tcPr>
            <w:tcW w:w="2072"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《项目计划书》</w:t>
            </w:r>
          </w:p>
        </w:tc>
        <w:tc>
          <w:tcPr>
            <w:tcW w:w="1335"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DOC文档</w:t>
            </w:r>
          </w:p>
        </w:tc>
        <w:tc>
          <w:tcPr>
            <w:tcW w:w="1704"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c>
          <w:tcPr>
            <w:tcW w:w="2517"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vMerge w:val="continue"/>
            <w:tcBorders/>
            <w:vAlign w:val="center"/>
          </w:tcPr>
          <w:p>
            <w:pPr>
              <w:pStyle w:val="6"/>
              <w:jc w:val="center"/>
              <w:outlineLvl w:val="9"/>
              <w:rPr>
                <w:rFonts w:hint="eastAsia" w:ascii="宋体" w:hAnsi="宋体" w:eastAsia="宋体" w:cs="宋体"/>
                <w:b w:val="0"/>
                <w:bCs/>
                <w:sz w:val="24"/>
                <w:szCs w:val="24"/>
                <w:vertAlign w:val="baseline"/>
                <w:lang w:val="en-US" w:eastAsia="zh-CN"/>
              </w:rPr>
            </w:pPr>
          </w:p>
        </w:tc>
        <w:tc>
          <w:tcPr>
            <w:tcW w:w="2072"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WBS</w:t>
            </w:r>
          </w:p>
        </w:tc>
        <w:tc>
          <w:tcPr>
            <w:tcW w:w="1335"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Microsoft Project Document</w:t>
            </w:r>
          </w:p>
        </w:tc>
        <w:tc>
          <w:tcPr>
            <w:tcW w:w="1704"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陈婧</w:t>
            </w:r>
          </w:p>
        </w:tc>
        <w:tc>
          <w:tcPr>
            <w:tcW w:w="2517"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72" w:hRule="atLeast"/>
        </w:trPr>
        <w:tc>
          <w:tcPr>
            <w:tcW w:w="1703" w:type="dxa"/>
            <w:vMerge w:val="continue"/>
            <w:tcBorders/>
            <w:vAlign w:val="center"/>
          </w:tcPr>
          <w:p>
            <w:pPr>
              <w:pStyle w:val="6"/>
              <w:jc w:val="center"/>
              <w:outlineLvl w:val="9"/>
              <w:rPr>
                <w:rFonts w:hint="eastAsia" w:ascii="宋体" w:hAnsi="宋体" w:eastAsia="宋体" w:cs="宋体"/>
                <w:b w:val="0"/>
                <w:bCs/>
                <w:sz w:val="24"/>
                <w:szCs w:val="24"/>
                <w:vertAlign w:val="baseline"/>
                <w:lang w:val="en-US" w:eastAsia="zh-CN"/>
              </w:rPr>
            </w:pPr>
          </w:p>
        </w:tc>
        <w:tc>
          <w:tcPr>
            <w:tcW w:w="2072"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《风险分析》</w:t>
            </w:r>
          </w:p>
        </w:tc>
        <w:tc>
          <w:tcPr>
            <w:tcW w:w="1335"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DOC文档</w:t>
            </w:r>
          </w:p>
        </w:tc>
        <w:tc>
          <w:tcPr>
            <w:tcW w:w="1704"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刘昕彤</w:t>
            </w:r>
          </w:p>
        </w:tc>
        <w:tc>
          <w:tcPr>
            <w:tcW w:w="2517"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6" w:hRule="atLeast"/>
        </w:trPr>
        <w:tc>
          <w:tcPr>
            <w:tcW w:w="1703" w:type="dxa"/>
            <w:vMerge w:val="continue"/>
            <w:tcBorders/>
            <w:vAlign w:val="center"/>
          </w:tcPr>
          <w:p>
            <w:pPr>
              <w:pStyle w:val="6"/>
              <w:jc w:val="center"/>
              <w:outlineLvl w:val="9"/>
              <w:rPr>
                <w:rFonts w:hint="eastAsia" w:ascii="宋体" w:hAnsi="宋体" w:eastAsia="宋体" w:cs="宋体"/>
                <w:b w:val="0"/>
                <w:bCs/>
                <w:sz w:val="24"/>
                <w:szCs w:val="24"/>
                <w:vertAlign w:val="baseline"/>
                <w:lang w:val="en-US" w:eastAsia="zh-CN"/>
              </w:rPr>
            </w:pPr>
          </w:p>
        </w:tc>
        <w:tc>
          <w:tcPr>
            <w:tcW w:w="2072"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《详细设计》</w:t>
            </w:r>
          </w:p>
        </w:tc>
        <w:tc>
          <w:tcPr>
            <w:tcW w:w="1335"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DOC文档</w:t>
            </w:r>
          </w:p>
        </w:tc>
        <w:tc>
          <w:tcPr>
            <w:tcW w:w="1704"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赵佳豪</w:t>
            </w:r>
          </w:p>
        </w:tc>
        <w:tc>
          <w:tcPr>
            <w:tcW w:w="2517"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trPr>
        <w:tc>
          <w:tcPr>
            <w:tcW w:w="1703" w:type="dxa"/>
            <w:vMerge w:val="continue"/>
            <w:tcBorders/>
            <w:vAlign w:val="center"/>
          </w:tcPr>
          <w:p>
            <w:pPr>
              <w:pStyle w:val="6"/>
              <w:jc w:val="center"/>
              <w:outlineLvl w:val="9"/>
              <w:rPr>
                <w:rFonts w:hint="eastAsia" w:ascii="宋体" w:hAnsi="宋体" w:eastAsia="宋体" w:cs="宋体"/>
                <w:b w:val="0"/>
                <w:bCs/>
                <w:sz w:val="24"/>
                <w:szCs w:val="24"/>
                <w:vertAlign w:val="baseline"/>
                <w:lang w:val="en-US" w:eastAsia="zh-CN"/>
              </w:rPr>
            </w:pPr>
          </w:p>
        </w:tc>
        <w:tc>
          <w:tcPr>
            <w:tcW w:w="2072"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《项目计划汇报》</w:t>
            </w:r>
          </w:p>
        </w:tc>
        <w:tc>
          <w:tcPr>
            <w:tcW w:w="1335" w:type="dxa"/>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PPT演示文稿</w:t>
            </w:r>
          </w:p>
        </w:tc>
        <w:tc>
          <w:tcPr>
            <w:tcW w:w="1704"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c>
          <w:tcPr>
            <w:tcW w:w="2517"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4" w:hRule="atLeast"/>
        </w:trPr>
        <w:tc>
          <w:tcPr>
            <w:tcW w:w="1703" w:type="dxa"/>
            <w:vMerge w:val="restart"/>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执行阶段</w:t>
            </w:r>
          </w:p>
        </w:tc>
        <w:tc>
          <w:tcPr>
            <w:tcW w:w="2072"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标注的数据集</w:t>
            </w:r>
          </w:p>
        </w:tc>
        <w:tc>
          <w:tcPr>
            <w:tcW w:w="1335" w:type="dxa"/>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压缩包</w:t>
            </w:r>
          </w:p>
        </w:tc>
        <w:tc>
          <w:tcPr>
            <w:tcW w:w="1704" w:type="dxa"/>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刘昕彤</w:t>
            </w:r>
          </w:p>
        </w:tc>
        <w:tc>
          <w:tcPr>
            <w:tcW w:w="2517"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86" w:hRule="atLeast"/>
        </w:trPr>
        <w:tc>
          <w:tcPr>
            <w:tcW w:w="1703" w:type="dxa"/>
            <w:vMerge w:val="continue"/>
            <w:tcBorders/>
            <w:vAlign w:val="center"/>
          </w:tcPr>
          <w:p>
            <w:pPr>
              <w:pStyle w:val="6"/>
              <w:jc w:val="center"/>
              <w:outlineLvl w:val="9"/>
              <w:rPr>
                <w:rFonts w:hint="eastAsia" w:ascii="宋体" w:hAnsi="宋体" w:eastAsia="宋体" w:cs="宋体"/>
                <w:b w:val="0"/>
                <w:bCs/>
                <w:sz w:val="24"/>
                <w:szCs w:val="24"/>
                <w:vertAlign w:val="baseline"/>
                <w:lang w:val="en-US" w:eastAsia="zh-CN"/>
              </w:rPr>
            </w:pPr>
          </w:p>
        </w:tc>
        <w:tc>
          <w:tcPr>
            <w:tcW w:w="2072" w:type="dxa"/>
            <w:vAlign w:val="center"/>
          </w:tcPr>
          <w:p>
            <w:pPr>
              <w:pStyle w:val="6"/>
              <w:jc w:val="center"/>
              <w:outlineLvl w:val="9"/>
              <w:rPr>
                <w:rFonts w:hint="eastAsia" w:ascii="宋体" w:hAnsi="宋体" w:eastAsia="宋体" w:cs="宋体"/>
                <w:b w:val="0"/>
                <w:bCs/>
                <w:kern w:val="2"/>
                <w:sz w:val="24"/>
                <w:szCs w:val="24"/>
                <w:vertAlign w:val="baseline"/>
                <w:lang w:val="en-US" w:eastAsia="zh-CN" w:bidi="ar-SA"/>
              </w:rPr>
            </w:pPr>
            <w:r>
              <w:rPr>
                <w:rFonts w:hint="eastAsia" w:hAnsi="宋体" w:eastAsia="宋体" w:cs="宋体"/>
                <w:b w:val="0"/>
                <w:bCs/>
                <w:sz w:val="24"/>
                <w:szCs w:val="24"/>
                <w:vertAlign w:val="baseline"/>
                <w:lang w:val="en-US" w:eastAsia="zh-CN"/>
              </w:rPr>
              <w:t>《环境配置验证文档》</w:t>
            </w:r>
          </w:p>
        </w:tc>
        <w:tc>
          <w:tcPr>
            <w:tcW w:w="1335"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DOC文档</w:t>
            </w:r>
          </w:p>
        </w:tc>
        <w:tc>
          <w:tcPr>
            <w:tcW w:w="1704" w:type="dxa"/>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赵佳豪</w:t>
            </w:r>
          </w:p>
        </w:tc>
        <w:tc>
          <w:tcPr>
            <w:tcW w:w="2517"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4" w:hRule="atLeast"/>
        </w:trPr>
        <w:tc>
          <w:tcPr>
            <w:tcW w:w="1703" w:type="dxa"/>
            <w:vMerge w:val="continue"/>
            <w:tcBorders/>
            <w:vAlign w:val="center"/>
          </w:tcPr>
          <w:p>
            <w:pPr>
              <w:pStyle w:val="6"/>
              <w:jc w:val="center"/>
              <w:outlineLvl w:val="9"/>
              <w:rPr>
                <w:rFonts w:hint="eastAsia" w:ascii="宋体" w:hAnsi="宋体" w:eastAsia="宋体" w:cs="宋体"/>
                <w:b w:val="0"/>
                <w:bCs/>
                <w:sz w:val="24"/>
                <w:szCs w:val="24"/>
                <w:vertAlign w:val="baseline"/>
                <w:lang w:val="en-US" w:eastAsia="zh-CN"/>
              </w:rPr>
            </w:pPr>
          </w:p>
        </w:tc>
        <w:tc>
          <w:tcPr>
            <w:tcW w:w="2072" w:type="dxa"/>
            <w:vAlign w:val="center"/>
          </w:tcPr>
          <w:p>
            <w:pPr>
              <w:pStyle w:val="6"/>
              <w:jc w:val="center"/>
              <w:outlineLvl w:val="9"/>
              <w:rPr>
                <w:rFonts w:hint="default" w:ascii="宋体" w:hAnsi="宋体" w:eastAsia="宋体" w:cs="宋体"/>
                <w:b w:val="0"/>
                <w:bCs/>
                <w:kern w:val="2"/>
                <w:sz w:val="24"/>
                <w:szCs w:val="24"/>
                <w:vertAlign w:val="baseline"/>
                <w:lang w:val="en-US" w:eastAsia="zh-CN" w:bidi="ar-SA"/>
              </w:rPr>
            </w:pPr>
            <w:r>
              <w:rPr>
                <w:rFonts w:hint="eastAsia" w:hAnsi="宋体" w:eastAsia="宋体" w:cs="宋体"/>
                <w:b w:val="0"/>
                <w:bCs/>
                <w:kern w:val="2"/>
                <w:sz w:val="24"/>
                <w:szCs w:val="24"/>
                <w:vertAlign w:val="baseline"/>
                <w:lang w:val="en-US" w:eastAsia="zh-CN" w:bidi="ar-SA"/>
              </w:rPr>
              <w:t>训练好的模型</w:t>
            </w:r>
          </w:p>
        </w:tc>
        <w:tc>
          <w:tcPr>
            <w:tcW w:w="1335" w:type="dxa"/>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pt</w:t>
            </w:r>
          </w:p>
        </w:tc>
        <w:tc>
          <w:tcPr>
            <w:tcW w:w="1704" w:type="dxa"/>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赵佳豪</w:t>
            </w:r>
          </w:p>
        </w:tc>
        <w:tc>
          <w:tcPr>
            <w:tcW w:w="2517"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1703" w:type="dxa"/>
            <w:vMerge w:val="continue"/>
            <w:tcBorders/>
            <w:vAlign w:val="center"/>
          </w:tcPr>
          <w:p>
            <w:pPr>
              <w:pStyle w:val="6"/>
              <w:jc w:val="center"/>
              <w:outlineLvl w:val="9"/>
              <w:rPr>
                <w:rFonts w:hint="eastAsia" w:ascii="宋体" w:hAnsi="宋体" w:eastAsia="宋体" w:cs="宋体"/>
                <w:b w:val="0"/>
                <w:bCs/>
                <w:sz w:val="24"/>
                <w:szCs w:val="24"/>
                <w:vertAlign w:val="baseline"/>
                <w:lang w:val="en-US" w:eastAsia="zh-CN"/>
              </w:rPr>
            </w:pPr>
          </w:p>
        </w:tc>
        <w:tc>
          <w:tcPr>
            <w:tcW w:w="2072" w:type="dxa"/>
            <w:vAlign w:val="center"/>
          </w:tcPr>
          <w:p>
            <w:pPr>
              <w:pStyle w:val="6"/>
              <w:jc w:val="center"/>
              <w:outlineLvl w:val="9"/>
              <w:rPr>
                <w:rFonts w:hint="eastAsia" w:ascii="宋体" w:hAnsi="宋体" w:eastAsia="宋体" w:cs="宋体"/>
                <w:b w:val="0"/>
                <w:bCs/>
                <w:kern w:val="2"/>
                <w:sz w:val="24"/>
                <w:szCs w:val="24"/>
                <w:vertAlign w:val="baseline"/>
                <w:lang w:val="en-US" w:eastAsia="zh-CN" w:bidi="ar-SA"/>
              </w:rPr>
            </w:pPr>
            <w:r>
              <w:rPr>
                <w:rFonts w:hint="eastAsia" w:hAnsi="宋体" w:eastAsia="宋体" w:cs="宋体"/>
                <w:b w:val="0"/>
                <w:bCs/>
                <w:sz w:val="24"/>
                <w:szCs w:val="24"/>
                <w:vertAlign w:val="baseline"/>
                <w:lang w:val="en-US" w:eastAsia="zh-CN"/>
              </w:rPr>
              <w:t>《模型评估文档》</w:t>
            </w:r>
          </w:p>
        </w:tc>
        <w:tc>
          <w:tcPr>
            <w:tcW w:w="1335"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DOC文档</w:t>
            </w:r>
          </w:p>
        </w:tc>
        <w:tc>
          <w:tcPr>
            <w:tcW w:w="1704" w:type="dxa"/>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刘昕彤</w:t>
            </w:r>
          </w:p>
        </w:tc>
        <w:tc>
          <w:tcPr>
            <w:tcW w:w="2517"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2" w:hRule="atLeast"/>
        </w:trPr>
        <w:tc>
          <w:tcPr>
            <w:tcW w:w="1703" w:type="dxa"/>
            <w:vMerge w:val="continue"/>
            <w:tcBorders/>
            <w:vAlign w:val="center"/>
          </w:tcPr>
          <w:p>
            <w:pPr>
              <w:pStyle w:val="6"/>
              <w:jc w:val="center"/>
              <w:outlineLvl w:val="9"/>
              <w:rPr>
                <w:rFonts w:hint="eastAsia" w:ascii="宋体" w:hAnsi="宋体" w:eastAsia="宋体" w:cs="宋体"/>
                <w:b w:val="0"/>
                <w:bCs/>
                <w:sz w:val="24"/>
                <w:szCs w:val="24"/>
                <w:vertAlign w:val="baseline"/>
                <w:lang w:val="en-US" w:eastAsia="zh-CN"/>
              </w:rPr>
            </w:pPr>
          </w:p>
        </w:tc>
        <w:tc>
          <w:tcPr>
            <w:tcW w:w="2072" w:type="dxa"/>
            <w:vAlign w:val="center"/>
          </w:tcPr>
          <w:p>
            <w:pPr>
              <w:pStyle w:val="6"/>
              <w:jc w:val="center"/>
              <w:outlineLvl w:val="9"/>
              <w:rPr>
                <w:rFonts w:hint="eastAsia" w:ascii="宋体" w:hAnsi="宋体" w:eastAsia="宋体" w:cs="宋体"/>
                <w:b w:val="0"/>
                <w:bCs/>
                <w:kern w:val="2"/>
                <w:sz w:val="24"/>
                <w:szCs w:val="24"/>
                <w:vertAlign w:val="baseline"/>
                <w:lang w:val="en-US" w:eastAsia="zh-CN" w:bidi="ar-SA"/>
              </w:rPr>
            </w:pPr>
            <w:r>
              <w:rPr>
                <w:rFonts w:hint="eastAsia" w:hAnsi="宋体" w:eastAsia="宋体" w:cs="宋体"/>
                <w:b w:val="0"/>
                <w:bCs/>
                <w:sz w:val="24"/>
                <w:szCs w:val="24"/>
                <w:vertAlign w:val="baseline"/>
                <w:lang w:val="en-US" w:eastAsia="zh-CN"/>
              </w:rPr>
              <w:t>整体代码</w:t>
            </w:r>
          </w:p>
        </w:tc>
        <w:tc>
          <w:tcPr>
            <w:tcW w:w="1335" w:type="dxa"/>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py</w:t>
            </w:r>
          </w:p>
        </w:tc>
        <w:tc>
          <w:tcPr>
            <w:tcW w:w="1704" w:type="dxa"/>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陈婧 赵佳豪</w:t>
            </w:r>
          </w:p>
        </w:tc>
        <w:tc>
          <w:tcPr>
            <w:tcW w:w="2517"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2" w:hRule="atLeast"/>
        </w:trPr>
        <w:tc>
          <w:tcPr>
            <w:tcW w:w="1703" w:type="dxa"/>
            <w:vMerge w:val="restart"/>
            <w:tcBorders/>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关闭阶段</w:t>
            </w:r>
          </w:p>
        </w:tc>
        <w:tc>
          <w:tcPr>
            <w:tcW w:w="2072" w:type="dxa"/>
            <w:vAlign w:val="center"/>
          </w:tcPr>
          <w:p>
            <w:pPr>
              <w:pStyle w:val="6"/>
              <w:jc w:val="center"/>
              <w:outlineLvl w:val="9"/>
              <w:rPr>
                <w:rFonts w:hint="eastAsia"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《收尾报告》</w:t>
            </w:r>
          </w:p>
        </w:tc>
        <w:tc>
          <w:tcPr>
            <w:tcW w:w="1335" w:type="dxa"/>
            <w:vAlign w:val="center"/>
          </w:tcPr>
          <w:p>
            <w:pPr>
              <w:pStyle w:val="6"/>
              <w:jc w:val="center"/>
              <w:outlineLvl w:val="9"/>
              <w:rPr>
                <w:rFonts w:hint="eastAsia"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DOC文档</w:t>
            </w:r>
          </w:p>
        </w:tc>
        <w:tc>
          <w:tcPr>
            <w:tcW w:w="1704" w:type="dxa"/>
            <w:vAlign w:val="center"/>
          </w:tcPr>
          <w:p>
            <w:pPr>
              <w:pStyle w:val="6"/>
              <w:jc w:val="center"/>
              <w:outlineLvl w:val="9"/>
              <w:rPr>
                <w:rFonts w:hint="default"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 xml:space="preserve">陈婧 刘昕彤 </w:t>
            </w:r>
          </w:p>
        </w:tc>
        <w:tc>
          <w:tcPr>
            <w:tcW w:w="2517" w:type="dxa"/>
            <w:vAlign w:val="center"/>
          </w:tcPr>
          <w:p>
            <w:pPr>
              <w:pStyle w:val="6"/>
              <w:jc w:val="center"/>
              <w:outlineLvl w:val="9"/>
              <w:rPr>
                <w:rFonts w:hint="eastAsia" w:ascii="宋体" w:hAnsi="宋体" w:eastAsia="宋体" w:cs="宋体"/>
                <w:b w:val="0"/>
                <w:bCs/>
                <w:sz w:val="24"/>
                <w:szCs w:val="24"/>
              </w:rPr>
            </w:pPr>
            <w:r>
              <w:rPr>
                <w:rFonts w:hint="eastAsia" w:ascii="宋体" w:hAnsi="宋体" w:eastAsia="宋体" w:cs="宋体"/>
                <w:b w:val="0"/>
                <w:bCs/>
                <w:sz w:val="24"/>
                <w:szCs w:val="24"/>
              </w:rPr>
              <w:t>陈婧 刘昕彤</w:t>
            </w:r>
            <w:r>
              <w:rPr>
                <w:rFonts w:hint="eastAsia" w:ascii="宋体" w:hAnsi="宋体" w:eastAsia="宋体" w:cs="宋体"/>
                <w:b w:val="0"/>
                <w:bCs/>
                <w:sz w:val="24"/>
                <w:szCs w:val="24"/>
                <w:lang w:val="en-US" w:eastAsia="zh-CN"/>
              </w:rPr>
              <w:t xml:space="preserve">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2" w:hRule="atLeast"/>
        </w:trPr>
        <w:tc>
          <w:tcPr>
            <w:tcW w:w="1703" w:type="dxa"/>
            <w:vMerge w:val="continue"/>
            <w:tcBorders/>
            <w:vAlign w:val="center"/>
          </w:tcPr>
          <w:p>
            <w:pPr>
              <w:pStyle w:val="6"/>
              <w:jc w:val="center"/>
              <w:outlineLvl w:val="9"/>
              <w:rPr>
                <w:rFonts w:hint="eastAsia" w:hAnsi="宋体" w:eastAsia="宋体" w:cs="宋体"/>
                <w:b w:val="0"/>
                <w:bCs/>
                <w:sz w:val="24"/>
                <w:szCs w:val="24"/>
                <w:vertAlign w:val="baseline"/>
                <w:lang w:val="en-US" w:eastAsia="zh-CN"/>
              </w:rPr>
            </w:pPr>
          </w:p>
        </w:tc>
        <w:tc>
          <w:tcPr>
            <w:tcW w:w="2072" w:type="dxa"/>
            <w:vAlign w:val="center"/>
          </w:tcPr>
          <w:p>
            <w:pPr>
              <w:pStyle w:val="6"/>
              <w:jc w:val="center"/>
              <w:outlineLvl w:val="9"/>
              <w:rPr>
                <w:rFonts w:hint="eastAsia"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《项目收尾汇报》</w:t>
            </w:r>
          </w:p>
        </w:tc>
        <w:tc>
          <w:tcPr>
            <w:tcW w:w="1335" w:type="dxa"/>
            <w:vAlign w:val="center"/>
          </w:tcPr>
          <w:p>
            <w:pPr>
              <w:pStyle w:val="6"/>
              <w:jc w:val="center"/>
              <w:outlineLvl w:val="9"/>
              <w:rPr>
                <w:rFonts w:hint="eastAsia"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PPT演示文稿</w:t>
            </w:r>
          </w:p>
        </w:tc>
        <w:tc>
          <w:tcPr>
            <w:tcW w:w="1704" w:type="dxa"/>
            <w:vAlign w:val="center"/>
          </w:tcPr>
          <w:p>
            <w:pPr>
              <w:pStyle w:val="6"/>
              <w:jc w:val="center"/>
              <w:outlineLvl w:val="9"/>
              <w:rPr>
                <w:rFonts w:hint="eastAsia"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陈婧 刘昕彤 赵佳豪</w:t>
            </w:r>
          </w:p>
        </w:tc>
        <w:tc>
          <w:tcPr>
            <w:tcW w:w="2517" w:type="dxa"/>
            <w:vAlign w:val="center"/>
          </w:tcPr>
          <w:p>
            <w:pPr>
              <w:pStyle w:val="6"/>
              <w:jc w:val="center"/>
              <w:outlineLvl w:val="9"/>
              <w:rPr>
                <w:rFonts w:hint="eastAsia" w:ascii="宋体" w:hAnsi="宋体" w:eastAsia="宋体" w:cs="宋体"/>
                <w:b w:val="0"/>
                <w:bCs/>
                <w:sz w:val="24"/>
                <w:szCs w:val="24"/>
              </w:rPr>
            </w:pPr>
            <w:r>
              <w:rPr>
                <w:rFonts w:hint="eastAsia" w:hAnsi="宋体" w:eastAsia="宋体" w:cs="宋体"/>
                <w:b w:val="0"/>
                <w:bCs/>
                <w:sz w:val="24"/>
                <w:szCs w:val="24"/>
                <w:vertAlign w:val="baseline"/>
                <w:lang w:val="en-US" w:eastAsia="zh-CN"/>
              </w:rPr>
              <w:t>陈婧 刘昕彤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2" w:hRule="atLeast"/>
        </w:trPr>
        <w:tc>
          <w:tcPr>
            <w:tcW w:w="1703" w:type="dxa"/>
            <w:vMerge w:val="continue"/>
            <w:tcBorders/>
            <w:vAlign w:val="center"/>
          </w:tcPr>
          <w:p>
            <w:pPr>
              <w:pStyle w:val="6"/>
              <w:jc w:val="center"/>
              <w:outlineLvl w:val="9"/>
              <w:rPr>
                <w:rFonts w:hint="eastAsia" w:hAnsi="宋体" w:eastAsia="宋体" w:cs="宋体"/>
                <w:b w:val="0"/>
                <w:bCs/>
                <w:sz w:val="24"/>
                <w:szCs w:val="24"/>
                <w:vertAlign w:val="baseline"/>
                <w:lang w:val="en-US" w:eastAsia="zh-CN"/>
              </w:rPr>
            </w:pPr>
          </w:p>
        </w:tc>
        <w:tc>
          <w:tcPr>
            <w:tcW w:w="2072" w:type="dxa"/>
            <w:vAlign w:val="center"/>
          </w:tcPr>
          <w:p>
            <w:pPr>
              <w:pStyle w:val="6"/>
              <w:jc w:val="center"/>
              <w:outlineLvl w:val="9"/>
              <w:rPr>
                <w:rFonts w:hint="default"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项目演示demo</w:t>
            </w:r>
          </w:p>
        </w:tc>
        <w:tc>
          <w:tcPr>
            <w:tcW w:w="1335" w:type="dxa"/>
            <w:vAlign w:val="center"/>
          </w:tcPr>
          <w:p>
            <w:pPr>
              <w:pStyle w:val="6"/>
              <w:jc w:val="center"/>
              <w:outlineLvl w:val="9"/>
              <w:rPr>
                <w:rFonts w:hint="default" w:ascii="宋体"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视频</w:t>
            </w:r>
          </w:p>
        </w:tc>
        <w:tc>
          <w:tcPr>
            <w:tcW w:w="1704" w:type="dxa"/>
            <w:vAlign w:val="center"/>
          </w:tcPr>
          <w:p>
            <w:pPr>
              <w:pStyle w:val="6"/>
              <w:jc w:val="center"/>
              <w:outlineLvl w:val="9"/>
              <w:rPr>
                <w:rFonts w:hint="default"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赵佳豪</w:t>
            </w:r>
          </w:p>
        </w:tc>
        <w:tc>
          <w:tcPr>
            <w:tcW w:w="2517" w:type="dxa"/>
            <w:vAlign w:val="center"/>
          </w:tcPr>
          <w:p>
            <w:pPr>
              <w:pStyle w:val="6"/>
              <w:jc w:val="center"/>
              <w:outlineLvl w:val="9"/>
              <w:rPr>
                <w:rFonts w:hint="eastAsia"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陈婧 刘昕彤 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2" w:hRule="atLeast"/>
        </w:trPr>
        <w:tc>
          <w:tcPr>
            <w:tcW w:w="1703" w:type="dxa"/>
            <w:tcBorders/>
            <w:vAlign w:val="center"/>
          </w:tcPr>
          <w:p>
            <w:pPr>
              <w:pStyle w:val="6"/>
              <w:jc w:val="center"/>
              <w:outlineLvl w:val="9"/>
              <w:rPr>
                <w:rFonts w:hint="default"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其他</w:t>
            </w:r>
          </w:p>
        </w:tc>
        <w:tc>
          <w:tcPr>
            <w:tcW w:w="2072" w:type="dxa"/>
            <w:vAlign w:val="center"/>
          </w:tcPr>
          <w:p>
            <w:pPr>
              <w:pStyle w:val="6"/>
              <w:jc w:val="center"/>
              <w:outlineLvl w:val="9"/>
              <w:rPr>
                <w:rFonts w:hint="default"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会议记录</w:t>
            </w:r>
          </w:p>
        </w:tc>
        <w:tc>
          <w:tcPr>
            <w:tcW w:w="1335" w:type="dxa"/>
            <w:vAlign w:val="center"/>
          </w:tcPr>
          <w:p>
            <w:pPr>
              <w:pStyle w:val="6"/>
              <w:jc w:val="center"/>
              <w:outlineLvl w:val="9"/>
              <w:rPr>
                <w:rFonts w:hint="eastAsia"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DOC文档</w:t>
            </w:r>
          </w:p>
        </w:tc>
        <w:tc>
          <w:tcPr>
            <w:tcW w:w="1704" w:type="dxa"/>
            <w:vAlign w:val="center"/>
          </w:tcPr>
          <w:p>
            <w:pPr>
              <w:pStyle w:val="6"/>
              <w:jc w:val="center"/>
              <w:outlineLvl w:val="9"/>
              <w:rPr>
                <w:rFonts w:hint="default"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刘昕彤</w:t>
            </w:r>
          </w:p>
        </w:tc>
        <w:tc>
          <w:tcPr>
            <w:tcW w:w="2517" w:type="dxa"/>
            <w:vAlign w:val="center"/>
          </w:tcPr>
          <w:p>
            <w:pPr>
              <w:pStyle w:val="6"/>
              <w:jc w:val="center"/>
              <w:outlineLvl w:val="9"/>
              <w:rPr>
                <w:rFonts w:hint="eastAsia" w:hAnsi="宋体" w:eastAsia="宋体" w:cs="宋体"/>
                <w:b w:val="0"/>
                <w:bCs/>
                <w:sz w:val="24"/>
                <w:szCs w:val="24"/>
                <w:vertAlign w:val="baseline"/>
                <w:lang w:val="en-US" w:eastAsia="zh-CN"/>
              </w:rPr>
            </w:pPr>
            <w:r>
              <w:rPr>
                <w:rFonts w:hint="eastAsia" w:hAnsi="宋体" w:eastAsia="宋体" w:cs="宋体"/>
                <w:b w:val="0"/>
                <w:bCs/>
                <w:sz w:val="24"/>
                <w:szCs w:val="24"/>
                <w:vertAlign w:val="baseline"/>
                <w:lang w:val="en-US" w:eastAsia="zh-CN"/>
              </w:rPr>
              <w:t>陈婧 刘昕彤 赵佳豪</w:t>
            </w:r>
          </w:p>
        </w:tc>
      </w:tr>
    </w:tbl>
    <w:p>
      <w:pPr>
        <w:pStyle w:val="6"/>
        <w:outlineLvl w:val="9"/>
        <w:rPr>
          <w:rFonts w:hint="eastAsia" w:ascii="宋体" w:hAnsi="宋体" w:eastAsia="宋体" w:cs="宋体"/>
          <w:b/>
          <w:sz w:val="24"/>
          <w:szCs w:val="24"/>
          <w:lang w:val="en-US" w:eastAsia="zh-CN"/>
        </w:rPr>
      </w:pPr>
    </w:p>
    <w:p>
      <w:pPr>
        <w:pStyle w:val="6"/>
        <w:outlineLvl w:val="9"/>
        <w:rPr>
          <w:rFonts w:hint="eastAsia" w:ascii="宋体" w:hAnsi="宋体" w:eastAsia="宋体" w:cs="宋体"/>
          <w:b/>
          <w:sz w:val="24"/>
          <w:szCs w:val="24"/>
          <w:lang w:val="en-US" w:eastAsia="zh-CN"/>
        </w:rPr>
      </w:pPr>
    </w:p>
    <w:p>
      <w:pPr>
        <w:pStyle w:val="6"/>
        <w:outlineLvl w:val="9"/>
        <w:rPr>
          <w:rFonts w:hint="eastAsia" w:ascii="宋体" w:hAnsi="宋体" w:eastAsia="宋体" w:cs="宋体"/>
          <w:b/>
          <w:sz w:val="24"/>
          <w:szCs w:val="24"/>
          <w:lang w:val="en-US" w:eastAsia="zh-CN"/>
        </w:rPr>
      </w:pPr>
    </w:p>
    <w:p>
      <w:pPr>
        <w:pStyle w:val="4"/>
        <w:numPr>
          <w:numId w:val="0"/>
        </w:numPr>
        <w:rPr>
          <w:rFonts w:hint="eastAsia" w:ascii="宋体" w:hAnsi="宋体" w:eastAsia="宋体" w:cs="宋体"/>
          <w:lang w:val="en-US" w:eastAsia="zh-CN"/>
        </w:rPr>
      </w:pPr>
    </w:p>
    <w:p>
      <w:pPr>
        <w:pStyle w:val="2"/>
        <w:outlineLvl w:val="0"/>
        <w:rPr>
          <w:rFonts w:hint="eastAsia" w:ascii="宋体" w:hAnsi="宋体" w:eastAsia="宋体" w:cs="宋体"/>
          <w:lang w:val="en-US" w:eastAsia="zh-CN"/>
        </w:rPr>
      </w:pPr>
      <w:bookmarkStart w:id="13" w:name="_Toc3397"/>
      <w:r>
        <w:rPr>
          <w:rFonts w:hint="eastAsia" w:ascii="宋体" w:hAnsi="宋体" w:eastAsia="宋体" w:cs="宋体"/>
          <w:lang w:val="en-US" w:eastAsia="zh-CN"/>
        </w:rPr>
        <w:t>3</w:t>
      </w:r>
      <w:r>
        <w:rPr>
          <w:rFonts w:hint="eastAsia" w:ascii="宋体" w:hAnsi="宋体" w:eastAsia="宋体" w:cs="宋体"/>
        </w:rPr>
        <w:t>.</w:t>
      </w:r>
      <w:r>
        <w:rPr>
          <w:rFonts w:hint="eastAsia" w:ascii="宋体" w:hAnsi="宋体" w:eastAsia="宋体" w:cs="宋体"/>
          <w:lang w:val="en-US" w:eastAsia="zh-CN"/>
        </w:rPr>
        <w:t>项目总结</w:t>
      </w:r>
      <w:bookmarkEnd w:id="13"/>
    </w:p>
    <w:p>
      <w:pPr>
        <w:pStyle w:val="6"/>
        <w:outlineLvl w:val="1"/>
        <w:rPr>
          <w:rFonts w:hint="eastAsia" w:ascii="宋体" w:hAnsi="宋体" w:eastAsia="宋体" w:cs="宋体"/>
          <w:b/>
          <w:sz w:val="24"/>
          <w:szCs w:val="24"/>
          <w:lang w:val="en-US" w:eastAsia="zh-CN"/>
        </w:rPr>
      </w:pPr>
      <w:bookmarkStart w:id="14" w:name="_Toc26473"/>
      <w:r>
        <w:rPr>
          <w:rFonts w:hint="eastAsia" w:ascii="宋体" w:hAnsi="宋体" w:eastAsia="宋体" w:cs="宋体"/>
          <w:b/>
          <w:sz w:val="24"/>
          <w:szCs w:val="24"/>
          <w:lang w:val="en-US" w:eastAsia="zh-CN"/>
        </w:rPr>
        <w:t>3</w:t>
      </w:r>
      <w:r>
        <w:rPr>
          <w:rFonts w:hint="eastAsia" w:ascii="宋体" w:hAnsi="宋体" w:eastAsia="宋体" w:cs="宋体"/>
          <w:b/>
          <w:sz w:val="24"/>
          <w:szCs w:val="24"/>
        </w:rPr>
        <w:t>.1</w:t>
      </w:r>
      <w:r>
        <w:rPr>
          <w:rFonts w:hint="eastAsia" w:ascii="宋体" w:hAnsi="宋体" w:eastAsia="宋体" w:cs="宋体"/>
          <w:b/>
          <w:sz w:val="24"/>
          <w:szCs w:val="24"/>
          <w:lang w:val="en-US" w:eastAsia="zh-CN"/>
        </w:rPr>
        <w:t>经验总结</w:t>
      </w:r>
      <w:bookmarkEnd w:id="14"/>
    </w:p>
    <w:p>
      <w:pPr>
        <w:pStyle w:val="6"/>
        <w:spacing w:line="360" w:lineRule="auto"/>
        <w:ind w:firstLine="420"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口罩检测</w:t>
      </w:r>
      <w:r>
        <w:rPr>
          <w:rFonts w:hint="eastAsia" w:ascii="宋体" w:hAnsi="宋体" w:eastAsia="宋体" w:cs="宋体"/>
          <w:b w:val="0"/>
          <w:bCs/>
          <w:sz w:val="24"/>
          <w:szCs w:val="24"/>
          <w:lang w:val="en-US" w:eastAsia="zh-CN"/>
        </w:rPr>
        <w:t>系统的开发己经基本完成。写此项目总结报告，以</w:t>
      </w:r>
      <w:r>
        <w:rPr>
          <w:rFonts w:hint="eastAsia" w:hAnsi="宋体" w:eastAsia="宋体" w:cs="宋体"/>
          <w:b w:val="0"/>
          <w:bCs/>
          <w:sz w:val="24"/>
          <w:szCs w:val="24"/>
          <w:lang w:val="en-US" w:eastAsia="zh-CN"/>
        </w:rPr>
        <w:t>方</w:t>
      </w:r>
      <w:r>
        <w:rPr>
          <w:rFonts w:hint="eastAsia" w:ascii="宋体" w:hAnsi="宋体" w:eastAsia="宋体" w:cs="宋体"/>
          <w:b w:val="0"/>
          <w:bCs/>
          <w:sz w:val="24"/>
          <w:szCs w:val="24"/>
          <w:lang w:val="en-US" w:eastAsia="zh-CN"/>
        </w:rPr>
        <w:t>便我们在以后的项目开发中来更好的实施项目的订制开发，让我</w:t>
      </w:r>
      <w:r>
        <w:rPr>
          <w:rFonts w:hint="eastAsia" w:hAnsi="宋体" w:eastAsia="宋体" w:cs="宋体"/>
          <w:b w:val="0"/>
          <w:bCs/>
          <w:sz w:val="24"/>
          <w:szCs w:val="24"/>
          <w:lang w:val="en-US" w:eastAsia="zh-CN"/>
        </w:rPr>
        <w:t>们在</w:t>
      </w:r>
      <w:r>
        <w:rPr>
          <w:rFonts w:hint="eastAsia" w:ascii="宋体" w:hAnsi="宋体" w:eastAsia="宋体" w:cs="宋体"/>
          <w:b w:val="0"/>
          <w:bCs/>
          <w:sz w:val="24"/>
          <w:szCs w:val="24"/>
          <w:lang w:val="en-US" w:eastAsia="zh-CN"/>
        </w:rPr>
        <w:t>今后的项目开发中有更多的有据的资料来规范我们的开发过程和提高我们的开发效率</w:t>
      </w:r>
      <w:r>
        <w:rPr>
          <w:rFonts w:hint="eastAsia" w:hAnsi="宋体" w:eastAsia="宋体" w:cs="宋体"/>
          <w:b w:val="0"/>
          <w:bCs/>
          <w:sz w:val="24"/>
          <w:szCs w:val="24"/>
          <w:lang w:val="en-US" w:eastAsia="zh-CN"/>
        </w:rPr>
        <w:t>。</w:t>
      </w:r>
    </w:p>
    <w:p>
      <w:pPr>
        <w:pStyle w:val="6"/>
        <w:outlineLvl w:val="2"/>
        <w:rPr>
          <w:rFonts w:hint="eastAsia" w:hAnsi="宋体" w:eastAsia="宋体" w:cs="宋体"/>
          <w:b/>
          <w:sz w:val="24"/>
          <w:szCs w:val="24"/>
          <w:lang w:val="en-US" w:eastAsia="zh-CN"/>
        </w:rPr>
      </w:pPr>
      <w:bookmarkStart w:id="15" w:name="_Toc24941"/>
      <w:r>
        <w:rPr>
          <w:rFonts w:hint="eastAsia" w:hAnsi="宋体" w:eastAsia="宋体" w:cs="宋体"/>
          <w:b/>
          <w:sz w:val="24"/>
          <w:szCs w:val="24"/>
          <w:lang w:val="en-US" w:eastAsia="zh-CN"/>
        </w:rPr>
        <w:t>3</w:t>
      </w:r>
      <w:r>
        <w:rPr>
          <w:rFonts w:hint="eastAsia" w:ascii="宋体" w:hAnsi="宋体" w:eastAsia="宋体" w:cs="宋体"/>
          <w:b/>
          <w:sz w:val="24"/>
          <w:szCs w:val="24"/>
          <w:lang w:val="en-US" w:eastAsia="zh-CN"/>
        </w:rPr>
        <w:t>.1.</w:t>
      </w:r>
      <w:r>
        <w:rPr>
          <w:rFonts w:hint="eastAsia" w:hAnsi="宋体" w:eastAsia="宋体" w:cs="宋体"/>
          <w:b/>
          <w:sz w:val="24"/>
          <w:szCs w:val="24"/>
          <w:lang w:val="en-US" w:eastAsia="zh-CN"/>
        </w:rPr>
        <w:t>1开发工作总结</w:t>
      </w:r>
      <w:bookmarkEnd w:id="15"/>
    </w:p>
    <w:p>
      <w:pPr>
        <w:pStyle w:val="6"/>
        <w:numPr>
          <w:ilvl w:val="0"/>
          <w:numId w:val="3"/>
        </w:numPr>
        <w:ind w:left="425" w:leftChars="0" w:hanging="425" w:firstLineChars="0"/>
        <w:outlineLvl w:val="9"/>
        <w:rPr>
          <w:rFonts w:hint="default" w:hAnsi="宋体" w:eastAsia="宋体" w:cs="宋体"/>
          <w:b w:val="0"/>
          <w:bCs/>
          <w:sz w:val="24"/>
          <w:szCs w:val="24"/>
          <w:lang w:val="en-US" w:eastAsia="zh-CN"/>
        </w:rPr>
      </w:pPr>
      <w:r>
        <w:rPr>
          <w:rFonts w:hint="eastAsia" w:hAnsi="宋体" w:eastAsia="宋体" w:cs="宋体"/>
          <w:b w:val="0"/>
          <w:bCs/>
          <w:sz w:val="24"/>
          <w:szCs w:val="24"/>
          <w:lang w:val="en-US" w:eastAsia="zh-CN"/>
        </w:rPr>
        <w:t>对产品功能的评价</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2765" w:type="dxa"/>
            <w:shd w:val="clear" w:color="auto" w:fill="D7D7D7" w:themeFill="background1" w:themeFillShade="D8"/>
            <w:vAlign w:val="center"/>
          </w:tcPr>
          <w:p>
            <w:pPr>
              <w:jc w:val="center"/>
              <w:rPr>
                <w:rFonts w:hint="default" w:eastAsiaTheme="minorEastAsia"/>
                <w:b/>
                <w:bCs/>
                <w:lang w:val="en-US" w:eastAsia="zh-CN"/>
              </w:rPr>
            </w:pPr>
            <w:r>
              <w:rPr>
                <w:rFonts w:hint="eastAsia"/>
                <w:b/>
                <w:bCs/>
                <w:lang w:val="en-US" w:eastAsia="zh-CN"/>
              </w:rPr>
              <w:t>产品功能</w:t>
            </w:r>
          </w:p>
        </w:tc>
        <w:tc>
          <w:tcPr>
            <w:tcW w:w="2765" w:type="dxa"/>
            <w:shd w:val="clear" w:color="auto" w:fill="D7D7D7" w:themeFill="background1" w:themeFillShade="D8"/>
            <w:vAlign w:val="center"/>
          </w:tcPr>
          <w:p>
            <w:pPr>
              <w:jc w:val="center"/>
              <w:rPr>
                <w:rFonts w:hint="eastAsia"/>
                <w:b/>
                <w:bCs/>
              </w:rPr>
            </w:pPr>
            <w:r>
              <w:rPr>
                <w:rFonts w:hint="eastAsia"/>
                <w:b/>
                <w:bCs/>
              </w:rPr>
              <w:t>预期结果</w:t>
            </w:r>
          </w:p>
        </w:tc>
        <w:tc>
          <w:tcPr>
            <w:tcW w:w="2766" w:type="dxa"/>
            <w:shd w:val="clear" w:color="auto" w:fill="D7D7D7" w:themeFill="background1" w:themeFillShade="D8"/>
            <w:vAlign w:val="center"/>
          </w:tcPr>
          <w:p>
            <w:pPr>
              <w:jc w:val="center"/>
              <w:rPr>
                <w:rFonts w:hint="eastAsia"/>
                <w:b/>
                <w:bCs/>
              </w:rPr>
            </w:pPr>
            <w:r>
              <w:rPr>
                <w:rFonts w:hint="eastAsia"/>
                <w:b/>
                <w:bCs/>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rPr>
                <w:rFonts w:hint="eastAsia"/>
              </w:rPr>
            </w:pPr>
            <w:r>
              <w:rPr>
                <w:rFonts w:hint="eastAsia"/>
              </w:rPr>
              <w:t>检测摄像头</w:t>
            </w:r>
          </w:p>
        </w:tc>
        <w:tc>
          <w:tcPr>
            <w:tcW w:w="2765" w:type="dxa"/>
            <w:vAlign w:val="center"/>
          </w:tcPr>
          <w:p>
            <w:pPr>
              <w:jc w:val="center"/>
              <w:rPr>
                <w:rFonts w:hint="eastAsia"/>
              </w:rPr>
            </w:pPr>
            <w:r>
              <w:rPr>
                <w:rFonts w:hint="eastAsia"/>
              </w:rPr>
              <w:t>检测到摄像头视频中戴口罩的人和不戴口罩的人</w:t>
            </w:r>
          </w:p>
        </w:tc>
        <w:tc>
          <w:tcPr>
            <w:tcW w:w="2766" w:type="dxa"/>
            <w:vAlign w:val="center"/>
          </w:tcPr>
          <w:p>
            <w:pPr>
              <w:jc w:val="center"/>
              <w:rPr>
                <w:rFonts w:hint="eastAsia"/>
              </w:rP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rPr>
                <w:rFonts w:hint="eastAsia"/>
              </w:rPr>
            </w:pPr>
            <w:r>
              <w:rPr>
                <w:rFonts w:hint="eastAsia"/>
              </w:rPr>
              <w:t>检测图片文件</w:t>
            </w:r>
          </w:p>
        </w:tc>
        <w:tc>
          <w:tcPr>
            <w:tcW w:w="2765" w:type="dxa"/>
            <w:vAlign w:val="center"/>
          </w:tcPr>
          <w:p>
            <w:pPr>
              <w:jc w:val="center"/>
              <w:rPr>
                <w:rFonts w:hint="eastAsia"/>
              </w:rPr>
            </w:pPr>
            <w:r>
              <w:rPr>
                <w:rFonts w:hint="eastAsia"/>
              </w:rPr>
              <w:t>检测到图片文件 中戴口罩的人和不戴口罩的人</w:t>
            </w:r>
          </w:p>
        </w:tc>
        <w:tc>
          <w:tcPr>
            <w:tcW w:w="2766" w:type="dxa"/>
            <w:vAlign w:val="center"/>
          </w:tcPr>
          <w:p>
            <w:pPr>
              <w:jc w:val="center"/>
              <w:rPr>
                <w:rFonts w:hint="eastAsia"/>
              </w:rP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rPr>
                <w:rFonts w:hint="eastAsia"/>
              </w:rPr>
            </w:pPr>
            <w:r>
              <w:rPr>
                <w:rFonts w:hint="eastAsia"/>
              </w:rPr>
              <w:t>检测视频文件</w:t>
            </w:r>
          </w:p>
        </w:tc>
        <w:tc>
          <w:tcPr>
            <w:tcW w:w="2765" w:type="dxa"/>
            <w:vAlign w:val="center"/>
          </w:tcPr>
          <w:p>
            <w:pPr>
              <w:jc w:val="center"/>
              <w:rPr>
                <w:rFonts w:hint="eastAsia"/>
              </w:rPr>
            </w:pPr>
            <w:r>
              <w:rPr>
                <w:rFonts w:hint="eastAsia"/>
              </w:rPr>
              <w:t>检测到视频文件视频中戴口罩的人和不戴口罩的人</w:t>
            </w:r>
          </w:p>
        </w:tc>
        <w:tc>
          <w:tcPr>
            <w:tcW w:w="2766" w:type="dxa"/>
            <w:vAlign w:val="center"/>
          </w:tcPr>
          <w:p>
            <w:pPr>
              <w:jc w:val="center"/>
              <w:rPr>
                <w:rFonts w:hint="eastAsia"/>
              </w:rPr>
            </w:pPr>
            <w:r>
              <w:rPr>
                <w:rFonts w:hint="eastAsia"/>
              </w:rPr>
              <w:t>通过</w:t>
            </w:r>
          </w:p>
        </w:tc>
      </w:tr>
    </w:tbl>
    <w:p>
      <w:pPr>
        <w:keepNext w:val="0"/>
        <w:keepLines w:val="0"/>
        <w:widowControl/>
        <w:suppressLineNumbers w:val="0"/>
        <w:spacing w:line="360" w:lineRule="auto"/>
        <w:ind w:firstLine="420" w:firstLineChars="0"/>
        <w:jc w:val="left"/>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本系统按计划完成了摄像头检测、图片检测、以及视频检测的三个主要功能。</w:t>
      </w:r>
      <w:r>
        <w:rPr>
          <w:rFonts w:hint="eastAsia" w:hAnsi="宋体" w:eastAsia="宋体" w:cs="宋体"/>
          <w:b w:val="0"/>
          <w:bCs/>
          <w:sz w:val="24"/>
          <w:szCs w:val="24"/>
          <w:lang w:val="en-US" w:eastAsia="zh-CN"/>
        </w:rPr>
        <w:t>经实验测试，</w:t>
      </w:r>
      <w:r>
        <w:rPr>
          <w:rFonts w:hint="default" w:hAnsi="宋体" w:eastAsia="宋体" w:cs="宋体"/>
          <w:b w:val="0"/>
          <w:bCs/>
          <w:sz w:val="24"/>
          <w:szCs w:val="24"/>
          <w:lang w:val="en-US" w:eastAsia="zh-CN"/>
        </w:rPr>
        <w:t>本</w:t>
      </w:r>
      <w:r>
        <w:rPr>
          <w:rFonts w:hint="eastAsia" w:hAnsi="宋体" w:eastAsia="宋体" w:cs="宋体"/>
          <w:b w:val="0"/>
          <w:bCs/>
          <w:sz w:val="24"/>
          <w:szCs w:val="24"/>
          <w:lang w:val="en-US" w:eastAsia="zh-CN"/>
        </w:rPr>
        <w:t>模型</w:t>
      </w:r>
      <w:r>
        <w:rPr>
          <w:rFonts w:hint="default" w:hAnsi="宋体" w:eastAsia="宋体" w:cs="宋体"/>
          <w:b w:val="0"/>
          <w:bCs/>
          <w:sz w:val="24"/>
          <w:szCs w:val="24"/>
          <w:lang w:val="en-US" w:eastAsia="zh-CN"/>
        </w:rPr>
        <w:t>准确率、召回率等评价指标上均有较好表现，且能达到视频图像实时性要求</w:t>
      </w:r>
      <w:r>
        <w:rPr>
          <w:rFonts w:hint="eastAsia" w:hAnsi="宋体" w:eastAsia="宋体" w:cs="宋体"/>
          <w:b w:val="0"/>
          <w:bCs/>
          <w:sz w:val="24"/>
          <w:szCs w:val="24"/>
          <w:lang w:val="en-US" w:eastAsia="zh-CN"/>
        </w:rPr>
        <w:t>。口罩检测模型达到0.854，完成了计划大于0.8的标准。</w:t>
      </w:r>
    </w:p>
    <w:p>
      <w:pPr>
        <w:pStyle w:val="6"/>
        <w:numPr>
          <w:numId w:val="0"/>
        </w:numPr>
        <w:ind w:leftChars="0" w:firstLine="420" w:firstLineChars="0"/>
        <w:outlineLvl w:val="9"/>
        <w:rPr>
          <w:rFonts w:hint="default" w:hAnsi="宋体" w:eastAsia="宋体" w:cs="宋体"/>
          <w:b w:val="0"/>
          <w:bCs/>
          <w:sz w:val="24"/>
          <w:szCs w:val="24"/>
          <w:lang w:val="en-US" w:eastAsia="zh-CN"/>
        </w:rPr>
      </w:pPr>
    </w:p>
    <w:p>
      <w:pPr>
        <w:pStyle w:val="6"/>
        <w:numPr>
          <w:ilvl w:val="0"/>
          <w:numId w:val="3"/>
        </w:numPr>
        <w:ind w:left="425" w:leftChars="0" w:hanging="425" w:firstLineChars="0"/>
        <w:outlineLvl w:val="9"/>
        <w:rPr>
          <w:rFonts w:hint="default" w:hAnsi="宋体" w:eastAsia="宋体" w:cs="宋体"/>
          <w:b/>
          <w:sz w:val="24"/>
          <w:szCs w:val="24"/>
          <w:lang w:val="en-US" w:eastAsia="zh-CN"/>
        </w:rPr>
      </w:pPr>
      <w:r>
        <w:rPr>
          <w:rFonts w:hint="eastAsia" w:hAnsi="宋体" w:eastAsia="宋体" w:cs="宋体"/>
          <w:b w:val="0"/>
          <w:bCs/>
          <w:sz w:val="24"/>
          <w:szCs w:val="24"/>
          <w:lang w:val="en-US" w:eastAsia="zh-CN"/>
        </w:rPr>
        <w:t>对技术方法的总结</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2"/>
        <w:gridCol w:w="268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2992" w:type="dxa"/>
            <w:shd w:val="clear" w:color="auto" w:fill="D7D7D7" w:themeFill="background1" w:themeFillShade="D8"/>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环境/平台/工具</w:t>
            </w:r>
          </w:p>
        </w:tc>
        <w:tc>
          <w:tcPr>
            <w:tcW w:w="2689" w:type="dxa"/>
            <w:shd w:val="clear" w:color="auto" w:fill="D7D7D7" w:themeFill="background1" w:themeFillShade="D8"/>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版本</w:t>
            </w:r>
          </w:p>
        </w:tc>
        <w:tc>
          <w:tcPr>
            <w:tcW w:w="2841" w:type="dxa"/>
            <w:shd w:val="clear" w:color="auto" w:fill="D7D7D7" w:themeFill="background1" w:themeFillShade="D8"/>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系统环境</w:t>
            </w:r>
          </w:p>
        </w:tc>
        <w:tc>
          <w:tcPr>
            <w:tcW w:w="2689" w:type="dxa"/>
            <w:noWrap w:val="0"/>
            <w:vAlign w:val="center"/>
          </w:tcPr>
          <w:p>
            <w:pPr>
              <w:spacing w:line="360" w:lineRule="auto"/>
              <w:ind w:left="454" w:firstLine="425"/>
              <w:rPr>
                <w:rFonts w:hint="eastAsia" w:ascii="黑体" w:hAnsi="黑体" w:eastAsia="黑体" w:cs="黑体"/>
                <w:sz w:val="24"/>
              </w:rPr>
            </w:pPr>
            <w:r>
              <w:rPr>
                <w:rFonts w:hint="eastAsia" w:ascii="黑体" w:hAnsi="黑体" w:eastAsia="黑体" w:cs="黑体"/>
                <w:sz w:val="24"/>
              </w:rPr>
              <w:t>Windows10</w:t>
            </w:r>
          </w:p>
        </w:tc>
        <w:tc>
          <w:tcPr>
            <w:tcW w:w="2841" w:type="dxa"/>
            <w:noWrap w:val="0"/>
            <w:vAlign w:val="center"/>
          </w:tcPr>
          <w:p>
            <w:pPr>
              <w:spacing w:line="360" w:lineRule="auto"/>
              <w:ind w:left="454" w:firstLine="425"/>
              <w:jc w:val="center"/>
              <w:rPr>
                <w:rFonts w:hint="eastAsia" w:ascii="黑体" w:hAnsi="黑体" w:eastAsia="黑体" w:cs="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Python版本</w:t>
            </w:r>
          </w:p>
        </w:tc>
        <w:tc>
          <w:tcPr>
            <w:tcW w:w="2689" w:type="dxa"/>
            <w:noWrap w:val="0"/>
            <w:vAlign w:val="center"/>
          </w:tcPr>
          <w:p>
            <w:pPr>
              <w:spacing w:line="360" w:lineRule="auto"/>
              <w:ind w:left="454" w:firstLine="425"/>
              <w:rPr>
                <w:rFonts w:hint="eastAsia" w:ascii="黑体" w:hAnsi="黑体" w:eastAsia="黑体" w:cs="黑体"/>
                <w:sz w:val="24"/>
              </w:rPr>
            </w:pPr>
            <w:r>
              <w:rPr>
                <w:rFonts w:hint="eastAsia" w:ascii="黑体" w:hAnsi="黑体" w:eastAsia="黑体" w:cs="黑体"/>
                <w:sz w:val="24"/>
              </w:rPr>
              <w:t>3.8.5</w:t>
            </w:r>
          </w:p>
        </w:tc>
        <w:tc>
          <w:tcPr>
            <w:tcW w:w="2841" w:type="dxa"/>
            <w:noWrap w:val="0"/>
            <w:vAlign w:val="center"/>
          </w:tcPr>
          <w:p>
            <w:pPr>
              <w:spacing w:line="360" w:lineRule="auto"/>
              <w:ind w:left="454" w:firstLine="425"/>
              <w:jc w:val="center"/>
              <w:rPr>
                <w:rFonts w:hint="eastAsia" w:ascii="黑体" w:hAnsi="黑体" w:eastAsia="黑体" w:cs="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4" w:hRule="atLeast"/>
          <w:jc w:val="center"/>
        </w:trPr>
        <w:tc>
          <w:tcPr>
            <w:tcW w:w="2992" w:type="dxa"/>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虚拟环境</w:t>
            </w:r>
          </w:p>
        </w:tc>
        <w:tc>
          <w:tcPr>
            <w:tcW w:w="2689" w:type="dxa"/>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fldChar w:fldCharType="begin"/>
            </w:r>
            <w:r>
              <w:rPr>
                <w:rFonts w:hint="eastAsia" w:ascii="黑体" w:hAnsi="黑体" w:eastAsia="黑体" w:cs="黑体"/>
                <w:sz w:val="24"/>
              </w:rPr>
              <w:instrText xml:space="preserve"> HYPERLINK "https://repo.anaconda.com/miniconda/Miniconda3-py38_4.11.0-Windows-x86_64.exe" </w:instrText>
            </w:r>
            <w:r>
              <w:rPr>
                <w:rFonts w:hint="eastAsia" w:ascii="黑体" w:hAnsi="黑体" w:eastAsia="黑体" w:cs="黑体"/>
                <w:sz w:val="24"/>
              </w:rPr>
              <w:fldChar w:fldCharType="separate"/>
            </w:r>
            <w:r>
              <w:rPr>
                <w:rFonts w:hint="eastAsia" w:ascii="黑体" w:hAnsi="黑体" w:eastAsia="黑体" w:cs="黑体"/>
                <w:sz w:val="24"/>
              </w:rPr>
              <w:t xml:space="preserve">Anaconda3 </w:t>
            </w:r>
            <w:bookmarkStart w:id="16" w:name="_Hlt98978993"/>
            <w:bookmarkEnd w:id="16"/>
            <w:bookmarkStart w:id="17" w:name="_Hlt98979009"/>
            <w:bookmarkEnd w:id="17"/>
            <w:bookmarkStart w:id="18" w:name="_Hlt98978994"/>
            <w:bookmarkEnd w:id="18"/>
            <w:bookmarkStart w:id="19" w:name="_Hlt98979008"/>
            <w:bookmarkEnd w:id="19"/>
            <w:r>
              <w:rPr>
                <w:rFonts w:ascii="黑体" w:hAnsi="黑体" w:eastAsia="黑体" w:cs="黑体"/>
                <w:sz w:val="24"/>
              </w:rPr>
              <w:br w:type="textWrapping"/>
            </w:r>
            <w:r>
              <w:rPr>
                <w:rFonts w:hint="eastAsia" w:ascii="黑体" w:hAnsi="黑体" w:eastAsia="黑体" w:cs="黑体"/>
                <w:sz w:val="24"/>
              </w:rPr>
              <w:t>Windows 64-bit</w:t>
            </w:r>
            <w:r>
              <w:rPr>
                <w:rFonts w:hint="eastAsia" w:ascii="黑体" w:hAnsi="黑体" w:eastAsia="黑体" w:cs="黑体"/>
                <w:sz w:val="24"/>
              </w:rPr>
              <w:fldChar w:fldCharType="end"/>
            </w:r>
          </w:p>
        </w:tc>
        <w:tc>
          <w:tcPr>
            <w:tcW w:w="2841" w:type="dxa"/>
            <w:noWrap w:val="0"/>
            <w:vAlign w:val="center"/>
          </w:tcPr>
          <w:p>
            <w:pPr>
              <w:spacing w:line="360" w:lineRule="auto"/>
              <w:rPr>
                <w:rFonts w:hint="eastAsia" w:ascii="黑体" w:hAnsi="黑体" w:eastAsia="黑体" w:cs="黑体"/>
                <w:sz w:val="24"/>
              </w:rPr>
            </w:pPr>
            <w:r>
              <w:rPr>
                <w:rFonts w:hint="eastAsia" w:ascii="黑体" w:hAnsi="黑体" w:eastAsia="黑体" w:cs="黑体"/>
                <w:sz w:val="24"/>
              </w:rPr>
              <w:fldChar w:fldCharType="begin"/>
            </w:r>
            <w:r>
              <w:rPr>
                <w:rFonts w:hint="eastAsia" w:ascii="黑体" w:hAnsi="黑体" w:eastAsia="黑体" w:cs="黑体"/>
                <w:sz w:val="24"/>
              </w:rPr>
              <w:instrText xml:space="preserve"> HYPERLINK "https://so.csdn.net/so/search?q=Anaconda&amp;spm=1001.2101.3001.7020" \t "https://blog.csdn.net/xhbspark/article/details/_blank" </w:instrText>
            </w:r>
            <w:r>
              <w:rPr>
                <w:rFonts w:hint="eastAsia" w:ascii="黑体" w:hAnsi="黑体" w:eastAsia="黑体" w:cs="黑体"/>
                <w:sz w:val="24"/>
              </w:rPr>
              <w:fldChar w:fldCharType="separate"/>
            </w:r>
            <w:r>
              <w:rPr>
                <w:rFonts w:ascii="黑体" w:hAnsi="黑体" w:eastAsia="黑体" w:cs="黑体"/>
                <w:sz w:val="24"/>
              </w:rPr>
              <w:t>Anaconda</w:t>
            </w:r>
            <w:r>
              <w:rPr>
                <w:rFonts w:ascii="黑体" w:hAnsi="黑体" w:eastAsia="黑体" w:cs="黑体"/>
                <w:sz w:val="24"/>
              </w:rPr>
              <w:fldChar w:fldCharType="end"/>
            </w:r>
            <w:r>
              <w:rPr>
                <w:rFonts w:ascii="黑体" w:hAnsi="黑体" w:eastAsia="黑体" w:cs="黑体"/>
                <w:sz w:val="24"/>
              </w:rPr>
              <w:t>指的是一个开源的Python发行版本，其包含了conda、Python等180多个科学包及其依赖项。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集成开发环境（IDE）</w:t>
            </w:r>
          </w:p>
        </w:tc>
        <w:tc>
          <w:tcPr>
            <w:tcW w:w="2689" w:type="dxa"/>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Pycharm</w:t>
            </w:r>
          </w:p>
        </w:tc>
        <w:tc>
          <w:tcPr>
            <w:tcW w:w="2841" w:type="dxa"/>
            <w:noWrap w:val="0"/>
            <w:vAlign w:val="center"/>
          </w:tcPr>
          <w:p>
            <w:pPr>
              <w:spacing w:line="360" w:lineRule="auto"/>
              <w:rPr>
                <w:rFonts w:hint="eastAsia" w:ascii="黑体" w:hAnsi="黑体" w:eastAsia="黑体" w:cs="黑体"/>
                <w:sz w:val="24"/>
              </w:rPr>
            </w:pPr>
            <w:r>
              <w:rPr>
                <w:rFonts w:hint="eastAsia" w:ascii="黑体" w:hAnsi="黑体" w:eastAsia="黑体" w:cs="黑体"/>
                <w:sz w:val="24"/>
              </w:rPr>
              <w:t>PyCharm是一种</w:t>
            </w:r>
            <w:r>
              <w:rPr>
                <w:rFonts w:hint="eastAsia" w:ascii="黑体" w:hAnsi="黑体" w:eastAsia="黑体" w:cs="黑体"/>
                <w:sz w:val="24"/>
              </w:rPr>
              <w:fldChar w:fldCharType="begin"/>
            </w:r>
            <w:r>
              <w:rPr>
                <w:rFonts w:hint="eastAsia" w:ascii="黑体" w:hAnsi="黑体" w:eastAsia="黑体" w:cs="黑体"/>
                <w:sz w:val="24"/>
              </w:rPr>
              <w:instrText xml:space="preserve"> HYPERLINK "https://baike.baidu.com/item/Python/407313" \t "https://baike.baidu.com/item/PyCharm/_blank" </w:instrText>
            </w:r>
            <w:r>
              <w:rPr>
                <w:rFonts w:hint="eastAsia" w:ascii="黑体" w:hAnsi="黑体" w:eastAsia="黑体" w:cs="黑体"/>
                <w:sz w:val="24"/>
              </w:rPr>
              <w:fldChar w:fldCharType="separate"/>
            </w:r>
            <w:r>
              <w:rPr>
                <w:rFonts w:hint="eastAsia" w:ascii="黑体" w:hAnsi="黑体" w:eastAsia="黑体" w:cs="黑体"/>
                <w:sz w:val="24"/>
              </w:rPr>
              <w:t>Python</w:t>
            </w:r>
            <w:r>
              <w:rPr>
                <w:rFonts w:hint="eastAsia" w:ascii="黑体" w:hAnsi="黑体" w:eastAsia="黑体" w:cs="黑体"/>
                <w:sz w:val="24"/>
              </w:rPr>
              <w:fldChar w:fldCharType="end"/>
            </w:r>
            <w:r>
              <w:rPr>
                <w:rFonts w:hint="eastAsia" w:ascii="黑体" w:hAnsi="黑体" w:eastAsia="黑体" w:cs="黑体"/>
                <w:sz w:val="24"/>
              </w:rPr>
              <w:t> </w:t>
            </w:r>
            <w:r>
              <w:rPr>
                <w:rFonts w:hint="eastAsia" w:ascii="黑体" w:hAnsi="黑体" w:eastAsia="黑体" w:cs="黑体"/>
                <w:sz w:val="24"/>
              </w:rPr>
              <w:fldChar w:fldCharType="begin"/>
            </w:r>
            <w:r>
              <w:rPr>
                <w:rFonts w:hint="eastAsia" w:ascii="黑体" w:hAnsi="黑体" w:eastAsia="黑体" w:cs="黑体"/>
                <w:sz w:val="24"/>
              </w:rPr>
              <w:instrText xml:space="preserve"> HYPERLINK "https://baike.baidu.com/item/IDE/8232086" \t "https://baike.baidu.com/item/PyCharm/_blank" </w:instrText>
            </w:r>
            <w:r>
              <w:rPr>
                <w:rFonts w:hint="eastAsia" w:ascii="黑体" w:hAnsi="黑体" w:eastAsia="黑体" w:cs="黑体"/>
                <w:sz w:val="24"/>
              </w:rPr>
              <w:fldChar w:fldCharType="separate"/>
            </w:r>
            <w:r>
              <w:rPr>
                <w:rFonts w:hint="eastAsia" w:ascii="黑体" w:hAnsi="黑体" w:eastAsia="黑体" w:cs="黑体"/>
                <w:sz w:val="24"/>
              </w:rPr>
              <w:t>IDE</w:t>
            </w:r>
            <w:r>
              <w:rPr>
                <w:rFonts w:hint="eastAsia" w:ascii="黑体" w:hAnsi="黑体" w:eastAsia="黑体" w:cs="黑体"/>
                <w:sz w:val="24"/>
              </w:rPr>
              <w:fldChar w:fldCharType="end"/>
            </w:r>
            <w:r>
              <w:rPr>
                <w:rFonts w:hint="eastAsia" w:ascii="黑体" w:hAnsi="黑体" w:eastAsia="黑体" w:cs="黑体"/>
                <w:sz w:val="24"/>
              </w:rPr>
              <w:t>，带有一整套可以帮助用户在使用Python语言开发时提高其效率的工具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深度学习框架</w:t>
            </w:r>
          </w:p>
        </w:tc>
        <w:tc>
          <w:tcPr>
            <w:tcW w:w="2689" w:type="dxa"/>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GPU版本Pytorch 1.8.0</w:t>
            </w:r>
          </w:p>
        </w:tc>
        <w:tc>
          <w:tcPr>
            <w:tcW w:w="2841" w:type="dxa"/>
            <w:noWrap w:val="0"/>
            <w:vAlign w:val="center"/>
          </w:tcPr>
          <w:p>
            <w:pPr>
              <w:spacing w:line="360" w:lineRule="auto"/>
              <w:rPr>
                <w:rFonts w:hint="eastAsia" w:ascii="黑体" w:hAnsi="黑体" w:eastAsia="黑体" w:cs="黑体"/>
                <w:sz w:val="24"/>
              </w:rPr>
            </w:pPr>
            <w:r>
              <w:rPr>
                <w:rFonts w:hint="eastAsia" w:ascii="黑体" w:hAnsi="黑体" w:eastAsia="黑体" w:cs="黑体"/>
                <w:sz w:val="24"/>
              </w:rPr>
              <w:t>PyTorch是一个</w:t>
            </w:r>
            <w:r>
              <w:rPr>
                <w:rFonts w:hint="eastAsia" w:ascii="黑体" w:hAnsi="黑体" w:eastAsia="黑体" w:cs="黑体"/>
                <w:sz w:val="24"/>
              </w:rPr>
              <w:fldChar w:fldCharType="begin"/>
            </w:r>
            <w:r>
              <w:rPr>
                <w:rFonts w:hint="eastAsia" w:ascii="黑体" w:hAnsi="黑体" w:eastAsia="黑体" w:cs="黑体"/>
                <w:sz w:val="24"/>
              </w:rPr>
              <w:instrText xml:space="preserve"> HYPERLINK "https://baike.baidu.com/item/%E5%BC%80%E6%BA%90/246339" \t "https://baike.baidu.com/item/PyTorch/_blank" </w:instrText>
            </w:r>
            <w:r>
              <w:rPr>
                <w:rFonts w:hint="eastAsia" w:ascii="黑体" w:hAnsi="黑体" w:eastAsia="黑体" w:cs="黑体"/>
                <w:sz w:val="24"/>
              </w:rPr>
              <w:fldChar w:fldCharType="separate"/>
            </w:r>
            <w:r>
              <w:rPr>
                <w:rFonts w:hint="eastAsia" w:ascii="黑体" w:hAnsi="黑体" w:eastAsia="黑体" w:cs="黑体"/>
                <w:sz w:val="24"/>
              </w:rPr>
              <w:t>开源</w:t>
            </w:r>
            <w:r>
              <w:rPr>
                <w:rFonts w:hint="eastAsia" w:ascii="黑体" w:hAnsi="黑体" w:eastAsia="黑体" w:cs="黑体"/>
                <w:sz w:val="24"/>
              </w:rPr>
              <w:fldChar w:fldCharType="end"/>
            </w:r>
            <w:r>
              <w:rPr>
                <w:rFonts w:hint="eastAsia" w:ascii="黑体" w:hAnsi="黑体" w:eastAsia="黑体" w:cs="黑体"/>
                <w:sz w:val="24"/>
              </w:rPr>
              <w:t>的</w:t>
            </w:r>
            <w:r>
              <w:rPr>
                <w:rFonts w:hint="eastAsia" w:ascii="黑体" w:hAnsi="黑体" w:eastAsia="黑体" w:cs="黑体"/>
                <w:sz w:val="24"/>
              </w:rPr>
              <w:fldChar w:fldCharType="begin"/>
            </w:r>
            <w:r>
              <w:rPr>
                <w:rFonts w:hint="eastAsia" w:ascii="黑体" w:hAnsi="黑体" w:eastAsia="黑体" w:cs="黑体"/>
                <w:sz w:val="24"/>
              </w:rPr>
              <w:instrText xml:space="preserve"> HYPERLINK "https://baike.baidu.com/item/Python" \t "https://baike.baidu.com/item/PyTorch/_blank" </w:instrText>
            </w:r>
            <w:r>
              <w:rPr>
                <w:rFonts w:hint="eastAsia" w:ascii="黑体" w:hAnsi="黑体" w:eastAsia="黑体" w:cs="黑体"/>
                <w:sz w:val="24"/>
              </w:rPr>
              <w:fldChar w:fldCharType="separate"/>
            </w:r>
            <w:r>
              <w:rPr>
                <w:rFonts w:hint="eastAsia" w:ascii="黑体" w:hAnsi="黑体" w:eastAsia="黑体" w:cs="黑体"/>
                <w:sz w:val="24"/>
              </w:rPr>
              <w:t>Python</w:t>
            </w:r>
            <w:r>
              <w:rPr>
                <w:rFonts w:hint="eastAsia" w:ascii="黑体" w:hAnsi="黑体" w:eastAsia="黑体" w:cs="黑体"/>
                <w:sz w:val="24"/>
              </w:rPr>
              <w:fldChar w:fldCharType="end"/>
            </w:r>
            <w:r>
              <w:rPr>
                <w:rFonts w:hint="eastAsia" w:ascii="黑体" w:hAnsi="黑体" w:eastAsia="黑体" w:cs="黑体"/>
                <w:sz w:val="24"/>
              </w:rPr>
              <w:t>机器学习库，基于Torch，用于自然语言处理等应用程序。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数据标注工具</w:t>
            </w:r>
          </w:p>
        </w:tc>
        <w:tc>
          <w:tcPr>
            <w:tcW w:w="2689" w:type="dxa"/>
            <w:noWrap w:val="0"/>
            <w:vAlign w:val="center"/>
          </w:tcPr>
          <w:p>
            <w:pPr>
              <w:spacing w:line="360" w:lineRule="auto"/>
              <w:jc w:val="center"/>
              <w:rPr>
                <w:rFonts w:hint="eastAsia" w:ascii="黑体" w:hAnsi="黑体" w:eastAsia="黑体" w:cs="黑体"/>
                <w:color w:val="000000"/>
                <w:sz w:val="24"/>
                <w:shd w:val="clear" w:color="auto" w:fill="FAFAFA"/>
              </w:rPr>
            </w:pPr>
            <w:r>
              <w:rPr>
                <w:rFonts w:hint="eastAsia" w:ascii="黑体" w:hAnsi="黑体" w:eastAsia="黑体" w:cs="黑体"/>
                <w:sz w:val="24"/>
              </w:rPr>
              <w:t>labelimg</w:t>
            </w:r>
          </w:p>
        </w:tc>
        <w:tc>
          <w:tcPr>
            <w:tcW w:w="2841" w:type="dxa"/>
            <w:noWrap w:val="0"/>
            <w:vAlign w:val="center"/>
          </w:tcPr>
          <w:p>
            <w:pPr>
              <w:spacing w:line="360" w:lineRule="auto"/>
              <w:rPr>
                <w:rFonts w:hint="eastAsia" w:ascii="黑体" w:hAnsi="黑体" w:eastAsia="黑体" w:cs="黑体"/>
                <w:sz w:val="24"/>
              </w:rPr>
            </w:pPr>
            <w:r>
              <w:rPr>
                <w:rFonts w:hint="eastAsia" w:ascii="黑体" w:hAnsi="黑体" w:eastAsia="黑体" w:cs="黑体"/>
                <w:sz w:val="24"/>
              </w:rPr>
              <w:t>LabelImg 是一个可视化的图像标定工具。Faster R-CNN，YOLO，SSD等目标检测网络所需要的数据集，均需要借此工具标定图像中的目标。生成的 XML 文件是遵循 PASCAL VOC 的格式的。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noWrap w:val="0"/>
            <w:vAlign w:val="center"/>
          </w:tcPr>
          <w:p>
            <w:pPr>
              <w:spacing w:line="360" w:lineRule="auto"/>
              <w:jc w:val="center"/>
              <w:rPr>
                <w:rFonts w:ascii="黑体" w:hAnsi="黑体" w:eastAsia="黑体" w:cs="黑体"/>
                <w:sz w:val="24"/>
              </w:rPr>
            </w:pPr>
            <w:r>
              <w:rPr>
                <w:rFonts w:hint="eastAsia" w:ascii="黑体" w:hAnsi="黑体" w:eastAsia="黑体" w:cs="黑体"/>
                <w:sz w:val="24"/>
              </w:rPr>
              <w:t>图形化界面</w:t>
            </w:r>
          </w:p>
        </w:tc>
        <w:tc>
          <w:tcPr>
            <w:tcW w:w="2689" w:type="dxa"/>
            <w:noWrap w:val="0"/>
            <w:vAlign w:val="center"/>
          </w:tcPr>
          <w:p>
            <w:pPr>
              <w:spacing w:line="360" w:lineRule="auto"/>
              <w:jc w:val="center"/>
              <w:rPr>
                <w:rFonts w:hint="eastAsia" w:ascii="黑体" w:hAnsi="黑体" w:eastAsia="黑体" w:cs="黑体"/>
                <w:sz w:val="24"/>
              </w:rPr>
            </w:pPr>
            <w:r>
              <w:rPr>
                <w:rFonts w:hint="eastAsia" w:ascii="黑体" w:hAnsi="黑体" w:eastAsia="黑体" w:cs="黑体"/>
                <w:sz w:val="24"/>
              </w:rPr>
              <w:t>pyqt5</w:t>
            </w:r>
          </w:p>
        </w:tc>
        <w:tc>
          <w:tcPr>
            <w:tcW w:w="2841" w:type="dxa"/>
            <w:noWrap w:val="0"/>
            <w:vAlign w:val="center"/>
          </w:tcPr>
          <w:p>
            <w:pPr>
              <w:spacing w:line="360" w:lineRule="auto"/>
              <w:rPr>
                <w:rFonts w:hint="eastAsia" w:ascii="黑体" w:hAnsi="黑体" w:eastAsia="黑体" w:cs="黑体"/>
                <w:sz w:val="24"/>
              </w:rPr>
            </w:pPr>
            <w:r>
              <w:rPr>
                <w:rFonts w:ascii="黑体" w:hAnsi="黑体" w:eastAsia="黑体" w:cs="黑体"/>
                <w:sz w:val="24"/>
              </w:rPr>
              <w:t>PyQt5是用来创建Python GUI应用程序的工具包。作为一个跨平台的工具包，PyQt可以在所有主流操作系统上运行（Unix，Windows，Mac）。</w:t>
            </w:r>
          </w:p>
        </w:tc>
      </w:tr>
    </w:tbl>
    <w:p>
      <w:pPr>
        <w:pStyle w:val="6"/>
        <w:numPr>
          <w:numId w:val="0"/>
        </w:numPr>
        <w:ind w:leftChars="0"/>
        <w:outlineLvl w:val="9"/>
        <w:rPr>
          <w:rFonts w:hint="default" w:hAnsi="宋体" w:eastAsia="宋体" w:cs="宋体"/>
          <w:b/>
          <w:sz w:val="24"/>
          <w:szCs w:val="24"/>
          <w:lang w:val="en-US" w:eastAsia="zh-CN"/>
        </w:rPr>
      </w:pPr>
    </w:p>
    <w:p>
      <w:pPr>
        <w:pStyle w:val="6"/>
        <w:outlineLvl w:val="2"/>
        <w:rPr>
          <w:rFonts w:hint="default" w:hAnsi="宋体" w:eastAsia="宋体" w:cs="宋体"/>
          <w:b/>
          <w:sz w:val="24"/>
          <w:szCs w:val="24"/>
          <w:lang w:val="en-US" w:eastAsia="zh-CN"/>
        </w:rPr>
      </w:pPr>
      <w:bookmarkStart w:id="20" w:name="_Toc27396"/>
      <w:r>
        <w:rPr>
          <w:rFonts w:hint="eastAsia" w:hAnsi="宋体" w:eastAsia="宋体" w:cs="宋体"/>
          <w:b/>
          <w:sz w:val="24"/>
          <w:szCs w:val="24"/>
          <w:lang w:val="en-US" w:eastAsia="zh-CN"/>
        </w:rPr>
        <w:t>3.1.2项目管理工作总结</w:t>
      </w:r>
      <w:bookmarkEnd w:id="20"/>
    </w:p>
    <w:p>
      <w:pPr>
        <w:pStyle w:val="6"/>
        <w:numPr>
          <w:ilvl w:val="0"/>
          <w:numId w:val="4"/>
        </w:numPr>
        <w:ind w:left="425" w:leftChars="0" w:hanging="425"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项目进度控制</w:t>
      </w:r>
    </w:p>
    <w:p>
      <w:pPr>
        <w:pStyle w:val="6"/>
        <w:numPr>
          <w:ilvl w:val="0"/>
          <w:numId w:val="0"/>
        </w:numPr>
        <w:spacing w:line="360" w:lineRule="auto"/>
        <w:ind w:leftChars="0" w:firstLine="420"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在本学期的《软件项目管理课程》中，我们学习到了很多管理的方法和工具。这些方法和工具对于项目的控制和监管、实施都起到了很好的作用。对软件项目管理的流程和具体细节都有了更深入的了解。</w:t>
      </w:r>
    </w:p>
    <w:p>
      <w:pPr>
        <w:pStyle w:val="6"/>
        <w:numPr>
          <w:numId w:val="0"/>
        </w:numPr>
        <w:spacing w:line="360" w:lineRule="auto"/>
        <w:ind w:leftChars="0" w:firstLine="420"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计划阶段：WBS、甘特图、里程碑、COCOMO模型（进行项目的成本估算）</w:t>
      </w:r>
    </w:p>
    <w:p>
      <w:pPr>
        <w:pStyle w:val="6"/>
        <w:numPr>
          <w:numId w:val="0"/>
        </w:numPr>
        <w:spacing w:line="360" w:lineRule="auto"/>
        <w:ind w:leftChars="0" w:firstLine="420"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执行阶段：Milestone Trend Charts、EVA等</w:t>
      </w:r>
    </w:p>
    <w:p>
      <w:pPr>
        <w:pStyle w:val="6"/>
        <w:numPr>
          <w:numId w:val="0"/>
        </w:numPr>
        <w:spacing w:line="360" w:lineRule="auto"/>
        <w:ind w:leftChars="0" w:firstLine="420"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其次，我们深刻认识到，软件项目的进度是一环扣一环的，必须严格控制，保证里程碑内容的按时交付，才能够推动项目成功。</w:t>
      </w:r>
    </w:p>
    <w:p>
      <w:pPr>
        <w:pStyle w:val="6"/>
        <w:numPr>
          <w:numId w:val="0"/>
        </w:numPr>
        <w:spacing w:line="360" w:lineRule="auto"/>
        <w:ind w:leftChars="0" w:firstLine="420" w:firstLineChars="0"/>
        <w:outlineLvl w:val="9"/>
        <w:rPr>
          <w:rFonts w:hint="default" w:hAnsi="宋体" w:eastAsia="宋体" w:cs="宋体"/>
          <w:b w:val="0"/>
          <w:bCs/>
          <w:sz w:val="24"/>
          <w:szCs w:val="24"/>
          <w:lang w:val="en-US" w:eastAsia="zh-CN"/>
        </w:rPr>
      </w:pPr>
      <w:r>
        <w:rPr>
          <w:rFonts w:hint="default" w:hAnsi="宋体" w:eastAsia="宋体" w:cs="宋体"/>
          <w:b w:val="0"/>
          <w:bCs/>
          <w:sz w:val="24"/>
          <w:szCs w:val="24"/>
          <w:lang w:val="en-US" w:eastAsia="zh-CN"/>
        </w:rPr>
        <w:t>项目的进度主要是按照项目计划进行的，完全按照项目组计划要求完成任务、提交相关文档，协调项目的内部工作共同</w:t>
      </w:r>
      <w:r>
        <w:rPr>
          <w:rFonts w:hint="eastAsia" w:hAnsi="宋体" w:eastAsia="宋体" w:cs="宋体"/>
          <w:b w:val="0"/>
          <w:bCs/>
          <w:sz w:val="24"/>
          <w:szCs w:val="24"/>
          <w:lang w:val="en-US" w:eastAsia="zh-CN"/>
        </w:rPr>
        <w:t>保证</w:t>
      </w:r>
      <w:r>
        <w:rPr>
          <w:rFonts w:hint="default" w:hAnsi="宋体" w:eastAsia="宋体" w:cs="宋体"/>
          <w:b w:val="0"/>
          <w:bCs/>
          <w:sz w:val="24"/>
          <w:szCs w:val="24"/>
          <w:lang w:val="en-US" w:eastAsia="zh-CN"/>
        </w:rPr>
        <w:t>项目质量。</w:t>
      </w:r>
      <w:r>
        <w:rPr>
          <w:rFonts w:hint="eastAsia" w:hAnsi="宋体" w:eastAsia="宋体" w:cs="宋体"/>
          <w:b w:val="0"/>
          <w:bCs/>
          <w:sz w:val="24"/>
          <w:szCs w:val="24"/>
          <w:lang w:val="en-US" w:eastAsia="zh-CN"/>
        </w:rPr>
        <w:t>项目</w:t>
      </w:r>
      <w:r>
        <w:rPr>
          <w:rFonts w:hint="default" w:hAnsi="宋体" w:eastAsia="宋体" w:cs="宋体"/>
          <w:b w:val="0"/>
          <w:bCs/>
          <w:sz w:val="24"/>
          <w:szCs w:val="24"/>
          <w:lang w:val="en-US" w:eastAsia="zh-CN"/>
        </w:rPr>
        <w:t>的问题跟踪</w:t>
      </w:r>
      <w:r>
        <w:rPr>
          <w:rFonts w:hint="eastAsia" w:hAnsi="宋体" w:eastAsia="宋体" w:cs="宋体"/>
          <w:b w:val="0"/>
          <w:bCs/>
          <w:sz w:val="24"/>
          <w:szCs w:val="24"/>
          <w:lang w:val="en-US" w:eastAsia="zh-CN"/>
        </w:rPr>
        <w:t>，</w:t>
      </w:r>
      <w:r>
        <w:rPr>
          <w:rFonts w:hint="default" w:hAnsi="宋体" w:eastAsia="宋体" w:cs="宋体"/>
          <w:b w:val="0"/>
          <w:bCs/>
          <w:sz w:val="24"/>
          <w:szCs w:val="24"/>
          <w:lang w:val="en-US" w:eastAsia="zh-CN"/>
        </w:rPr>
        <w:t>按照规划时间完成系统。</w:t>
      </w:r>
    </w:p>
    <w:p>
      <w:pPr>
        <w:pStyle w:val="6"/>
        <w:numPr>
          <w:ilvl w:val="0"/>
          <w:numId w:val="4"/>
        </w:numPr>
        <w:ind w:left="425" w:leftChars="0" w:hanging="425"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项目人员管理</w:t>
      </w:r>
    </w:p>
    <w:p>
      <w:pPr>
        <w:pStyle w:val="6"/>
        <w:numPr>
          <w:numId w:val="0"/>
        </w:numPr>
        <w:spacing w:line="360" w:lineRule="auto"/>
        <w:ind w:leftChars="0" w:firstLine="420"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在项目工作的这几个月里大家相处融洽，项目组内部成员共同探讨解决问题的方法，各模块负责人积极分享项目进度，进行交流总结和对接，降低了项目失败的风险，项目也如期按计划结束。</w:t>
      </w:r>
    </w:p>
    <w:p>
      <w:pPr>
        <w:pStyle w:val="6"/>
        <w:numPr>
          <w:numId w:val="0"/>
        </w:numPr>
        <w:spacing w:line="360" w:lineRule="auto"/>
        <w:ind w:leftChars="0" w:firstLine="420"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[项目成员组建]</w:t>
      </w:r>
    </w:p>
    <w:p>
      <w:pPr>
        <w:pStyle w:val="6"/>
        <w:numPr>
          <w:numId w:val="0"/>
        </w:numPr>
        <w:spacing w:line="360" w:lineRule="auto"/>
        <w:ind w:leftChars="0" w:firstLine="420"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首先从项目的组建方面来说，项目成立初期，从人员的选择上，由于我们三个人之前就有过项目经历，所以工作方式上进行了一定的磨合，便于工作对接。而且，对彼此的工作能力非常了解，避免了因为个人原因导致的项目失败风险。其次，我们三个人擅长的方面不同，赵佳豪更擅长目标检测模型的训练开发工作，刘昕彤适合测试和一些文档记录的整理工作，陈婧适合项目的计划安排和进度控制管理，这使得我们三人的能力进行了很好的整合，项目团队紧密配合，职责明确，在工作分配上都具有一定的贡献度。所以项目从人员组建上就取得了成功。</w:t>
      </w:r>
    </w:p>
    <w:p>
      <w:pPr>
        <w:pStyle w:val="6"/>
        <w:numPr>
          <w:numId w:val="0"/>
        </w:numPr>
        <w:spacing w:line="360" w:lineRule="auto"/>
        <w:ind w:leftChars="0" w:firstLine="420" w:firstLineChars="0"/>
        <w:outlineLvl w:val="9"/>
        <w:rPr>
          <w:rFonts w:hint="default" w:hAnsi="宋体" w:eastAsia="宋体" w:cs="宋体"/>
          <w:b w:val="0"/>
          <w:bCs/>
          <w:color w:val="0000FF"/>
          <w:sz w:val="24"/>
          <w:szCs w:val="24"/>
          <w:lang w:val="en-US" w:eastAsia="zh-CN"/>
        </w:rPr>
      </w:pPr>
      <w:r>
        <w:rPr>
          <w:rFonts w:hint="eastAsia" w:hAnsi="宋体" w:eastAsia="宋体" w:cs="宋体"/>
          <w:b w:val="0"/>
          <w:bCs/>
          <w:color w:val="0000FF"/>
          <w:sz w:val="24"/>
          <w:szCs w:val="24"/>
          <w:lang w:val="en-US" w:eastAsia="zh-CN"/>
        </w:rPr>
        <w:t>问题：这只是小规模的团队，如果在实际项目中，更大的规模。那人员选择就应该更严谨，更科学。充分发挥每个人的作用。要有成文的或者习惯的工作流程和方法，而且流程简明有效。</w:t>
      </w:r>
    </w:p>
    <w:p>
      <w:pPr>
        <w:pStyle w:val="6"/>
        <w:numPr>
          <w:numId w:val="0"/>
        </w:numPr>
        <w:spacing w:line="360" w:lineRule="auto"/>
        <w:ind w:leftChars="0" w:firstLine="420" w:firstLineChars="0"/>
        <w:outlineLvl w:val="9"/>
        <w:rPr>
          <w:rFonts w:hint="default" w:hAnsi="宋体" w:eastAsia="宋体" w:cs="宋体"/>
          <w:b w:val="0"/>
          <w:bCs/>
          <w:sz w:val="24"/>
          <w:szCs w:val="24"/>
          <w:lang w:val="en-US" w:eastAsia="zh-CN"/>
        </w:rPr>
      </w:pPr>
      <w:r>
        <w:rPr>
          <w:rFonts w:hint="eastAsia" w:hAnsi="宋体" w:eastAsia="宋体" w:cs="宋体"/>
          <w:b w:val="0"/>
          <w:bCs/>
          <w:sz w:val="24"/>
          <w:szCs w:val="24"/>
          <w:lang w:val="en-US" w:eastAsia="zh-CN"/>
        </w:rPr>
        <w:t>[项目成员沟通]</w:t>
      </w:r>
    </w:p>
    <w:p>
      <w:pPr>
        <w:pStyle w:val="6"/>
        <w:numPr>
          <w:numId w:val="0"/>
        </w:numPr>
        <w:spacing w:line="360" w:lineRule="auto"/>
        <w:ind w:leftChars="0" w:firstLine="420"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首先，大家严格按照计划进行每周例会，进行项目进度跟踪，及时解决问题，也体现了《项目计划书》沟通计划的重要性。合理的项目计划安排，对于项目成员实施项目起到了积极的推动作用，激发了小组成员的工作热情和积极性。</w:t>
      </w:r>
    </w:p>
    <w:p>
      <w:pPr>
        <w:pStyle w:val="6"/>
        <w:numPr>
          <w:numId w:val="0"/>
        </w:numPr>
        <w:spacing w:line="360" w:lineRule="auto"/>
        <w:ind w:leftChars="0" w:firstLine="420" w:firstLineChars="0"/>
        <w:outlineLvl w:val="9"/>
        <w:rPr>
          <w:rFonts w:hint="default" w:hAnsi="宋体" w:eastAsia="宋体" w:cs="宋体"/>
          <w:b w:val="0"/>
          <w:bCs/>
          <w:color w:val="0000FF"/>
          <w:sz w:val="24"/>
          <w:szCs w:val="24"/>
          <w:lang w:val="en-US" w:eastAsia="zh-CN"/>
        </w:rPr>
      </w:pPr>
      <w:r>
        <w:rPr>
          <w:rFonts w:hint="eastAsia" w:hAnsi="宋体" w:eastAsia="宋体" w:cs="宋体"/>
          <w:b w:val="0"/>
          <w:bCs/>
          <w:color w:val="0000FF"/>
          <w:sz w:val="24"/>
          <w:szCs w:val="24"/>
          <w:lang w:val="en-US" w:eastAsia="zh-CN"/>
        </w:rPr>
        <w:t>问题：但同时应该考虑到，每周的例会需要花费一定的时间，要保证会议内容简短且有效，把时间花费在必要的交流上。为项目开发留下更多的时间。</w:t>
      </w:r>
    </w:p>
    <w:p>
      <w:pPr>
        <w:pStyle w:val="6"/>
        <w:numPr>
          <w:numId w:val="0"/>
        </w:numPr>
        <w:spacing w:line="360" w:lineRule="auto"/>
        <w:ind w:leftChars="0" w:firstLine="420" w:firstLineChars="0"/>
        <w:outlineLvl w:val="9"/>
        <w:rPr>
          <w:rFonts w:hint="eastAsia" w:hAnsi="宋体" w:eastAsia="宋体" w:cs="宋体"/>
          <w:b w:val="0"/>
          <w:bCs/>
          <w:sz w:val="24"/>
          <w:szCs w:val="24"/>
          <w:lang w:val="en-US" w:eastAsia="zh-CN"/>
        </w:rPr>
      </w:pPr>
      <w:r>
        <w:rPr>
          <w:rFonts w:hint="eastAsia" w:hAnsi="宋体" w:eastAsia="宋体" w:cs="宋体"/>
          <w:b w:val="0"/>
          <w:bCs/>
          <w:sz w:val="24"/>
          <w:szCs w:val="24"/>
          <w:lang w:val="en-US" w:eastAsia="zh-CN"/>
        </w:rPr>
        <w:t>但是由于上海市疫情的影响，学校疫情防控网格化管理的相关规定，导致我们的沟通协作受到了一定的影响。但是组内成员，积极调整心态，快速调整工作方式，进行在线的会议沟通和交流，也保证了项目的正常进展。体现了风险管理的必要性。</w:t>
      </w:r>
    </w:p>
    <w:p>
      <w:pPr>
        <w:pStyle w:val="6"/>
        <w:numPr>
          <w:ilvl w:val="0"/>
          <w:numId w:val="0"/>
        </w:numPr>
        <w:spacing w:line="360" w:lineRule="auto"/>
        <w:ind w:leftChars="0" w:firstLine="420" w:firstLineChars="0"/>
        <w:outlineLvl w:val="9"/>
        <w:rPr>
          <w:rFonts w:hint="eastAsia" w:hAnsi="宋体" w:eastAsia="宋体" w:cs="宋体"/>
          <w:b w:val="0"/>
          <w:bCs/>
          <w:color w:val="0000FF"/>
          <w:sz w:val="24"/>
          <w:szCs w:val="24"/>
          <w:lang w:val="en-US" w:eastAsia="zh-CN"/>
        </w:rPr>
      </w:pPr>
      <w:r>
        <w:rPr>
          <w:rFonts w:hint="eastAsia" w:hAnsi="宋体" w:eastAsia="宋体" w:cs="宋体"/>
          <w:b w:val="0"/>
          <w:bCs/>
          <w:color w:val="0000FF"/>
          <w:sz w:val="24"/>
          <w:szCs w:val="24"/>
          <w:lang w:val="en-US" w:eastAsia="zh-CN"/>
        </w:rPr>
        <w:t>问题：虽然我们之前制定了风险计划，但实际中遇到问题往往更为复杂。 所以，在今后的项目开发中，我们应该制订更为详细的风险计划和应对方案，确保项目能够按时完成。</w:t>
      </w:r>
    </w:p>
    <w:p>
      <w:pPr>
        <w:pStyle w:val="6"/>
        <w:numPr>
          <w:ilvl w:val="0"/>
          <w:numId w:val="0"/>
        </w:numPr>
        <w:spacing w:line="360" w:lineRule="auto"/>
        <w:ind w:leftChars="0" w:firstLine="420" w:firstLineChars="0"/>
        <w:outlineLvl w:val="9"/>
        <w:rPr>
          <w:rFonts w:hint="default" w:hAnsi="宋体" w:eastAsia="宋体" w:cs="宋体"/>
          <w:b w:val="0"/>
          <w:bCs/>
          <w:color w:val="0000FF"/>
          <w:sz w:val="24"/>
          <w:szCs w:val="24"/>
          <w:lang w:val="en-US" w:eastAsia="zh-CN"/>
        </w:rPr>
      </w:pPr>
      <w:r>
        <w:rPr>
          <w:rFonts w:hint="eastAsia" w:hAnsi="宋体" w:eastAsia="宋体" w:cs="宋体"/>
          <w:b w:val="0"/>
          <w:bCs/>
          <w:color w:val="0000FF"/>
          <w:sz w:val="24"/>
          <w:szCs w:val="24"/>
          <w:lang w:val="en-US" w:eastAsia="zh-CN"/>
        </w:rPr>
        <w:t>问题：</w:t>
      </w:r>
      <w:r>
        <w:rPr>
          <w:rFonts w:hint="default" w:hAnsi="宋体" w:eastAsia="宋体" w:cs="宋体"/>
          <w:b w:val="0"/>
          <w:bCs/>
          <w:color w:val="0000FF"/>
          <w:sz w:val="24"/>
          <w:szCs w:val="24"/>
          <w:lang w:val="en-US" w:eastAsia="zh-CN"/>
        </w:rPr>
        <w:t>在以往的小软件开发中，都是自己根据想象确定软件所需功能，然后编写代码，做成了一些具有“死”功能的软件，由于没有在实际应用中大量使用所写的软件，所以忽路了很重要的一点</w:t>
      </w:r>
      <w:r>
        <w:rPr>
          <w:rFonts w:hint="eastAsia" w:hAnsi="宋体" w:eastAsia="宋体" w:cs="宋体"/>
          <w:b w:val="0"/>
          <w:bCs/>
          <w:color w:val="0000FF"/>
          <w:sz w:val="24"/>
          <w:szCs w:val="24"/>
          <w:lang w:val="en-US" w:eastAsia="zh-CN"/>
        </w:rPr>
        <w:t>：在实际商业场景中，</w:t>
      </w:r>
      <w:r>
        <w:rPr>
          <w:rFonts w:hint="default" w:hAnsi="宋体" w:eastAsia="宋体" w:cs="宋体"/>
          <w:b w:val="0"/>
          <w:bCs/>
          <w:color w:val="0000FF"/>
          <w:sz w:val="24"/>
          <w:szCs w:val="24"/>
          <w:lang w:val="en-US" w:eastAsia="zh-CN"/>
        </w:rPr>
        <w:t>客户对软件的需求变更要求，那么就要求</w:t>
      </w:r>
      <w:r>
        <w:rPr>
          <w:rFonts w:hint="eastAsia" w:hAnsi="宋体" w:eastAsia="宋体" w:cs="宋体"/>
          <w:b w:val="0"/>
          <w:bCs/>
          <w:color w:val="0000FF"/>
          <w:sz w:val="24"/>
          <w:szCs w:val="24"/>
          <w:lang w:val="en-US" w:eastAsia="zh-CN"/>
        </w:rPr>
        <w:t>项目</w:t>
      </w:r>
      <w:r>
        <w:rPr>
          <w:rFonts w:hint="default" w:hAnsi="宋体" w:eastAsia="宋体" w:cs="宋体"/>
          <w:b w:val="0"/>
          <w:bCs/>
          <w:color w:val="0000FF"/>
          <w:sz w:val="24"/>
          <w:szCs w:val="24"/>
          <w:lang w:val="en-US" w:eastAsia="zh-CN"/>
        </w:rPr>
        <w:t>开发相关人员对用户的需求变更有一个好的回复。所以在软件开发的过程中我们</w:t>
      </w:r>
      <w:r>
        <w:rPr>
          <w:rFonts w:hint="eastAsia" w:hAnsi="宋体" w:eastAsia="宋体" w:cs="宋体"/>
          <w:b w:val="0"/>
          <w:bCs/>
          <w:color w:val="0000FF"/>
          <w:sz w:val="24"/>
          <w:szCs w:val="24"/>
          <w:lang w:val="en-US" w:eastAsia="zh-CN"/>
        </w:rPr>
        <w:t>项目</w:t>
      </w:r>
      <w:r>
        <w:rPr>
          <w:rFonts w:hint="default" w:hAnsi="宋体" w:eastAsia="宋体" w:cs="宋体"/>
          <w:b w:val="0"/>
          <w:bCs/>
          <w:color w:val="0000FF"/>
          <w:sz w:val="24"/>
          <w:szCs w:val="24"/>
          <w:lang w:val="en-US" w:eastAsia="zh-CN"/>
        </w:rPr>
        <w:t>开发人员要了解可能导致需求变更的原因，如何管理变更需求，以及如何正确的处理需求变更。</w:t>
      </w:r>
    </w:p>
    <w:p>
      <w:pPr>
        <w:pStyle w:val="6"/>
        <w:numPr>
          <w:numId w:val="0"/>
        </w:numPr>
        <w:ind w:leftChars="0" w:firstLine="420" w:firstLineChars="0"/>
        <w:outlineLvl w:val="9"/>
        <w:rPr>
          <w:rFonts w:hint="default" w:hAnsi="宋体" w:eastAsia="宋体" w:cs="宋体"/>
          <w:b w:val="0"/>
          <w:bCs/>
          <w:sz w:val="24"/>
          <w:szCs w:val="24"/>
          <w:lang w:val="en-US" w:eastAsia="zh-CN"/>
        </w:rPr>
      </w:pPr>
    </w:p>
    <w:p>
      <w:pPr>
        <w:pStyle w:val="6"/>
        <w:outlineLvl w:val="1"/>
        <w:rPr>
          <w:rFonts w:hint="eastAsia" w:ascii="宋体" w:hAnsi="宋体" w:eastAsia="宋体" w:cs="宋体"/>
          <w:b/>
          <w:sz w:val="24"/>
          <w:szCs w:val="24"/>
          <w:lang w:val="en-US" w:eastAsia="zh-CN"/>
        </w:rPr>
      </w:pPr>
      <w:bookmarkStart w:id="21" w:name="_Toc29834"/>
      <w:r>
        <w:rPr>
          <w:rFonts w:hint="eastAsia" w:ascii="宋体" w:hAnsi="宋体" w:eastAsia="宋体" w:cs="宋体"/>
          <w:b/>
          <w:sz w:val="24"/>
          <w:szCs w:val="24"/>
          <w:lang w:val="en-US" w:eastAsia="zh-CN"/>
        </w:rPr>
        <w:t>3.2未来计划</w:t>
      </w:r>
      <w:bookmarkEnd w:id="21"/>
    </w:p>
    <w:p>
      <w:pPr>
        <w:pStyle w:val="4"/>
        <w:numPr>
          <w:numId w:val="0"/>
        </w:numPr>
        <w:spacing w:line="360" w:lineRule="auto"/>
        <w:ind w:leftChars="0" w:firstLine="420" w:firstLineChars="0"/>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由于本项目的周期较短，时间有限，对于该项目，范围定义具有一定的局限性，因此，项目还有很多地方需要改进，主要是以下几个方面：</w:t>
      </w:r>
    </w:p>
    <w:p>
      <w:pPr>
        <w:pStyle w:val="4"/>
        <w:numPr>
          <w:ilvl w:val="0"/>
          <w:numId w:val="5"/>
        </w:numPr>
        <w:spacing w:line="360" w:lineRule="auto"/>
        <w:ind w:left="425" w:leftChars="0" w:hanging="425" w:firstLineChars="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改进YOLO模型，提高检测口罩的速度和模型精度。</w:t>
      </w:r>
    </w:p>
    <w:p>
      <w:pPr>
        <w:pStyle w:val="4"/>
        <w:numPr>
          <w:ilvl w:val="0"/>
          <w:numId w:val="5"/>
        </w:numPr>
        <w:spacing w:line="360" w:lineRule="auto"/>
        <w:ind w:left="425" w:leftChars="0" w:hanging="425" w:firstLineChars="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改进界面布局，更美观，更商业化，符合用户需求，提高用户使用体验感。</w:t>
      </w:r>
    </w:p>
    <w:p>
      <w:pPr>
        <w:pStyle w:val="4"/>
        <w:numPr>
          <w:ilvl w:val="0"/>
          <w:numId w:val="5"/>
        </w:numPr>
        <w:spacing w:line="360" w:lineRule="auto"/>
        <w:ind w:left="425" w:leftChars="0" w:hanging="425" w:firstLineChars="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优化服务端功能，让更多的用户可以使用后端的口罩检测功能</w:t>
      </w:r>
    </w:p>
    <w:p>
      <w:pPr>
        <w:pStyle w:val="4"/>
        <w:numPr>
          <w:ilvl w:val="0"/>
          <w:numId w:val="5"/>
        </w:numPr>
        <w:spacing w:line="360" w:lineRule="auto"/>
        <w:ind w:left="425" w:leftChars="0" w:hanging="425" w:firstLineChars="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扩大识别目标。将口罩佩戴与其他关联特征相结合，实现实用性更强的安全卫生监督系统，以更好满足社会实际需求。</w:t>
      </w:r>
    </w:p>
    <w:p>
      <w:pPr>
        <w:pStyle w:val="4"/>
        <w:spacing w:line="360" w:lineRule="auto"/>
        <w:ind w:left="0" w:leftChars="0" w:firstLine="0" w:firstLineChars="0"/>
        <w:outlineLvl w:val="9"/>
        <w:rPr>
          <w:rFonts w:hint="eastAsia" w:ascii="宋体" w:hAnsi="宋体" w:eastAsia="宋体" w:cs="宋体"/>
          <w:sz w:val="24"/>
          <w:szCs w:val="24"/>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4"/>
        <w:outlineLvl w:val="9"/>
        <w:rPr>
          <w:rFonts w:hint="default" w:ascii="宋体" w:hAnsi="宋体" w:eastAsia="宋体" w:cs="宋体"/>
          <w:lang w:val="en-US" w:eastAsia="zh-CN"/>
        </w:rPr>
      </w:pPr>
    </w:p>
    <w:p>
      <w:pPr>
        <w:pStyle w:val="2"/>
        <w:outlineLvl w:val="0"/>
        <w:rPr>
          <w:rFonts w:hint="eastAsia" w:ascii="宋体" w:hAnsi="宋体" w:eastAsia="宋体" w:cs="宋体"/>
          <w:b/>
          <w:bCs w:val="0"/>
          <w:vertAlign w:val="baseline"/>
          <w:lang w:val="en-US" w:eastAsia="zh-CN"/>
        </w:rPr>
      </w:pPr>
      <w:bookmarkStart w:id="22" w:name="_Toc32133"/>
      <w:r>
        <w:rPr>
          <w:rFonts w:hint="eastAsia" w:ascii="宋体" w:hAnsi="宋体" w:eastAsia="宋体" w:cs="宋体"/>
          <w:lang w:val="en-US" w:eastAsia="zh-CN"/>
        </w:rPr>
        <w:t>4</w:t>
      </w:r>
      <w:r>
        <w:rPr>
          <w:rFonts w:hint="eastAsia" w:ascii="宋体" w:hAnsi="宋体" w:eastAsia="宋体" w:cs="宋体"/>
        </w:rPr>
        <w:t>.</w:t>
      </w:r>
      <w:r>
        <w:rPr>
          <w:rFonts w:hint="eastAsia" w:ascii="宋体" w:hAnsi="宋体" w:eastAsia="宋体" w:cs="宋体"/>
          <w:lang w:val="en-US" w:eastAsia="zh-CN"/>
        </w:rPr>
        <w:t>项目评估</w:t>
      </w:r>
      <w:bookmarkEnd w:id="22"/>
      <w:r>
        <w:rPr>
          <w:rFonts w:hint="eastAsia" w:ascii="宋体" w:hAnsi="宋体" w:eastAsia="宋体" w:cs="宋体"/>
          <w:lang w:val="en-US" w:eastAsia="zh-CN"/>
        </w:rPr>
        <w:tab/>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130" w:type="dxa"/>
            <w:vAlign w:val="center"/>
          </w:tcPr>
          <w:p>
            <w:pPr>
              <w:pStyle w:val="4"/>
              <w:tabs>
                <w:tab w:val="left" w:pos="2480"/>
              </w:tabs>
              <w:ind w:left="0" w:leftChars="0" w:firstLine="0" w:firstLineChars="0"/>
              <w:jc w:val="center"/>
              <w:rPr>
                <w:rFonts w:hint="default" w:ascii="宋体" w:hAnsi="宋体" w:eastAsia="宋体" w:cs="宋体"/>
                <w:b/>
                <w:bCs w:val="0"/>
                <w:vertAlign w:val="baseline"/>
                <w:lang w:val="en-US" w:eastAsia="zh-CN"/>
              </w:rPr>
            </w:pPr>
            <w:r>
              <w:rPr>
                <w:rFonts w:hint="eastAsia" w:ascii="宋体" w:hAnsi="宋体" w:eastAsia="宋体" w:cs="宋体"/>
                <w:b/>
                <w:bCs w:val="0"/>
                <w:vertAlign w:val="baseline"/>
                <w:lang w:val="en-US" w:eastAsia="zh-CN"/>
              </w:rPr>
              <w:t>项目名称</w:t>
            </w:r>
          </w:p>
        </w:tc>
        <w:tc>
          <w:tcPr>
            <w:tcW w:w="6392" w:type="dxa"/>
            <w:gridSpan w:val="3"/>
            <w:vAlign w:val="center"/>
          </w:tcPr>
          <w:p>
            <w:pPr>
              <w:pStyle w:val="4"/>
              <w:tabs>
                <w:tab w:val="left" w:pos="2480"/>
              </w:tabs>
              <w:jc w:val="center"/>
              <w:rPr>
                <w:rFonts w:hint="default" w:ascii="宋体" w:hAnsi="宋体" w:eastAsia="宋体" w:cs="宋体"/>
                <w:b/>
                <w:bCs w:val="0"/>
                <w:vertAlign w:val="baseline"/>
                <w:lang w:val="en-US" w:eastAsia="zh-CN"/>
              </w:rPr>
            </w:pPr>
            <w:r>
              <w:rPr>
                <w:rFonts w:hint="eastAsia" w:ascii="宋体" w:hAnsi="宋体" w:eastAsia="宋体" w:cs="宋体"/>
                <w:b/>
                <w:bCs w:val="0"/>
                <w:vertAlign w:val="baseline"/>
                <w:lang w:val="en-US" w:eastAsia="zh-CN"/>
              </w:rPr>
              <w:t>口罩检测系统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130" w:type="dxa"/>
            <w:vAlign w:val="center"/>
          </w:tcPr>
          <w:p>
            <w:pPr>
              <w:pStyle w:val="4"/>
              <w:tabs>
                <w:tab w:val="left" w:pos="2480"/>
              </w:tabs>
              <w:ind w:left="0" w:leftChars="0" w:firstLine="0" w:firstLineChars="0"/>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项目小组成员名单</w:t>
            </w:r>
          </w:p>
        </w:tc>
        <w:tc>
          <w:tcPr>
            <w:tcW w:w="6392" w:type="dxa"/>
            <w:gridSpan w:val="3"/>
            <w:vAlign w:val="center"/>
          </w:tcPr>
          <w:p>
            <w:pPr>
              <w:pStyle w:val="4"/>
              <w:tabs>
                <w:tab w:val="left" w:pos="2480"/>
              </w:tabs>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陈婧、刘昕彤、赵佳豪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130" w:type="dxa"/>
            <w:vAlign w:val="center"/>
          </w:tcPr>
          <w:p>
            <w:pPr>
              <w:pStyle w:val="4"/>
              <w:tabs>
                <w:tab w:val="left" w:pos="2480"/>
              </w:tabs>
              <w:ind w:left="0" w:leftChars="0" w:firstLine="0" w:firstLineChars="0"/>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考核内容</w:t>
            </w:r>
          </w:p>
        </w:tc>
        <w:tc>
          <w:tcPr>
            <w:tcW w:w="2130" w:type="dxa"/>
            <w:vAlign w:val="center"/>
          </w:tcPr>
          <w:p>
            <w:pPr>
              <w:pStyle w:val="4"/>
              <w:tabs>
                <w:tab w:val="left" w:pos="2480"/>
              </w:tabs>
              <w:ind w:left="0" w:leftChars="0" w:firstLine="0" w:firstLineChars="0"/>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考核分数</w:t>
            </w:r>
          </w:p>
        </w:tc>
        <w:tc>
          <w:tcPr>
            <w:tcW w:w="2131" w:type="dxa"/>
            <w:vAlign w:val="center"/>
          </w:tcPr>
          <w:p>
            <w:pPr>
              <w:pStyle w:val="4"/>
              <w:tabs>
                <w:tab w:val="left" w:pos="2480"/>
              </w:tabs>
              <w:ind w:left="0" w:leftChars="0" w:firstLine="0" w:firstLineChars="0"/>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权重</w:t>
            </w:r>
          </w:p>
        </w:tc>
        <w:tc>
          <w:tcPr>
            <w:tcW w:w="2131" w:type="dxa"/>
            <w:vAlign w:val="center"/>
          </w:tcPr>
          <w:p>
            <w:pPr>
              <w:pStyle w:val="4"/>
              <w:tabs>
                <w:tab w:val="left" w:pos="2480"/>
              </w:tabs>
              <w:ind w:left="0" w:leftChars="0" w:firstLine="0" w:firstLineChars="0"/>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本项综合得分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130" w:type="dxa"/>
            <w:vAlign w:val="center"/>
          </w:tcPr>
          <w:p>
            <w:pPr>
              <w:pStyle w:val="4"/>
              <w:tabs>
                <w:tab w:val="left" w:pos="2480"/>
              </w:tabs>
              <w:ind w:left="0" w:leftChars="0" w:firstLine="0" w:firstLineChars="0"/>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计划管理</w:t>
            </w:r>
          </w:p>
        </w:tc>
        <w:tc>
          <w:tcPr>
            <w:tcW w:w="2130"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90</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30%</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130" w:type="dxa"/>
            <w:vAlign w:val="center"/>
          </w:tcPr>
          <w:p>
            <w:pPr>
              <w:pStyle w:val="4"/>
              <w:tabs>
                <w:tab w:val="left" w:pos="2480"/>
              </w:tabs>
              <w:ind w:left="0" w:leftChars="0" w:firstLine="0" w:firstLineChars="0"/>
              <w:jc w:val="center"/>
              <w:rPr>
                <w:rFonts w:hint="default" w:ascii="宋体" w:hAnsi="宋体" w:eastAsia="宋体" w:cs="宋体"/>
                <w:b/>
                <w:bCs/>
                <w:kern w:val="2"/>
                <w:sz w:val="21"/>
                <w:szCs w:val="24"/>
                <w:vertAlign w:val="baseline"/>
                <w:lang w:val="en-US" w:eastAsia="zh-CN" w:bidi="ar-SA"/>
              </w:rPr>
            </w:pPr>
            <w:r>
              <w:rPr>
                <w:rFonts w:hint="eastAsia" w:ascii="宋体" w:hAnsi="宋体" w:eastAsia="宋体" w:cs="宋体"/>
                <w:b/>
                <w:bCs/>
                <w:kern w:val="2"/>
                <w:sz w:val="21"/>
                <w:szCs w:val="24"/>
                <w:vertAlign w:val="baseline"/>
                <w:lang w:val="en-US" w:eastAsia="zh-CN" w:bidi="ar-SA"/>
              </w:rPr>
              <w:t>成本管理</w:t>
            </w:r>
          </w:p>
        </w:tc>
        <w:tc>
          <w:tcPr>
            <w:tcW w:w="2130"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70</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10%</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130" w:type="dxa"/>
            <w:vAlign w:val="center"/>
          </w:tcPr>
          <w:p>
            <w:pPr>
              <w:pStyle w:val="4"/>
              <w:tabs>
                <w:tab w:val="left" w:pos="2480"/>
              </w:tabs>
              <w:ind w:left="0" w:leftChars="0" w:firstLine="0" w:firstLineChars="0"/>
              <w:jc w:val="center"/>
              <w:rPr>
                <w:rFonts w:hint="default" w:ascii="宋体" w:hAnsi="宋体" w:eastAsia="宋体" w:cs="宋体"/>
                <w:b/>
                <w:bCs/>
                <w:kern w:val="2"/>
                <w:sz w:val="21"/>
                <w:szCs w:val="24"/>
                <w:vertAlign w:val="baseline"/>
                <w:lang w:val="en-US" w:eastAsia="zh-CN" w:bidi="ar-SA"/>
              </w:rPr>
            </w:pPr>
            <w:r>
              <w:rPr>
                <w:rFonts w:hint="eastAsia" w:ascii="宋体" w:hAnsi="宋体" w:eastAsia="宋体" w:cs="宋体"/>
                <w:b/>
                <w:bCs/>
                <w:vertAlign w:val="baseline"/>
                <w:lang w:val="en-US" w:eastAsia="zh-CN"/>
              </w:rPr>
              <w:t>进度管理</w:t>
            </w:r>
          </w:p>
        </w:tc>
        <w:tc>
          <w:tcPr>
            <w:tcW w:w="2130"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90</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30%</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130" w:type="dxa"/>
            <w:vAlign w:val="center"/>
          </w:tcPr>
          <w:p>
            <w:pPr>
              <w:pStyle w:val="4"/>
              <w:tabs>
                <w:tab w:val="left" w:pos="2480"/>
              </w:tabs>
              <w:ind w:left="0" w:leftChars="0" w:firstLine="0" w:firstLineChars="0"/>
              <w:jc w:val="center"/>
              <w:rPr>
                <w:rFonts w:hint="default" w:ascii="宋体" w:hAnsi="宋体" w:eastAsia="宋体" w:cs="宋体"/>
                <w:b/>
                <w:bCs/>
                <w:kern w:val="2"/>
                <w:sz w:val="21"/>
                <w:szCs w:val="24"/>
                <w:vertAlign w:val="baseline"/>
                <w:lang w:val="en-US" w:eastAsia="zh-CN" w:bidi="ar-SA"/>
              </w:rPr>
            </w:pPr>
            <w:r>
              <w:rPr>
                <w:rFonts w:hint="eastAsia" w:ascii="宋体" w:hAnsi="宋体" w:eastAsia="宋体" w:cs="宋体"/>
                <w:b/>
                <w:bCs/>
                <w:vertAlign w:val="baseline"/>
                <w:lang w:val="en-US" w:eastAsia="zh-CN"/>
              </w:rPr>
              <w:t>质量管理</w:t>
            </w:r>
          </w:p>
        </w:tc>
        <w:tc>
          <w:tcPr>
            <w:tcW w:w="2130"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70</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10%</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130" w:type="dxa"/>
            <w:vAlign w:val="center"/>
          </w:tcPr>
          <w:p>
            <w:pPr>
              <w:pStyle w:val="4"/>
              <w:tabs>
                <w:tab w:val="left" w:pos="2480"/>
              </w:tabs>
              <w:ind w:left="0" w:leftChars="0" w:firstLine="0" w:firstLineChars="0"/>
              <w:jc w:val="center"/>
              <w:rPr>
                <w:rFonts w:hint="default" w:ascii="宋体" w:hAnsi="宋体" w:eastAsia="宋体" w:cs="宋体"/>
                <w:b/>
                <w:bCs/>
                <w:kern w:val="2"/>
                <w:sz w:val="21"/>
                <w:szCs w:val="24"/>
                <w:vertAlign w:val="baseline"/>
                <w:lang w:val="en-US" w:eastAsia="zh-CN" w:bidi="ar-SA"/>
              </w:rPr>
            </w:pPr>
            <w:r>
              <w:rPr>
                <w:rFonts w:hint="eastAsia" w:ascii="宋体" w:hAnsi="宋体" w:eastAsia="宋体" w:cs="宋体"/>
                <w:b/>
                <w:bCs/>
                <w:vertAlign w:val="baseline"/>
                <w:lang w:val="en-US" w:eastAsia="zh-CN"/>
              </w:rPr>
              <w:t>风险管理</w:t>
            </w:r>
          </w:p>
        </w:tc>
        <w:tc>
          <w:tcPr>
            <w:tcW w:w="2130"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85</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10%</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130" w:type="dxa"/>
            <w:vAlign w:val="center"/>
          </w:tcPr>
          <w:p>
            <w:pPr>
              <w:pStyle w:val="4"/>
              <w:tabs>
                <w:tab w:val="left" w:pos="2480"/>
              </w:tabs>
              <w:ind w:left="0" w:leftChars="0" w:firstLine="0" w:firstLineChars="0"/>
              <w:jc w:val="center"/>
              <w:rPr>
                <w:rFonts w:hint="default" w:ascii="宋体" w:hAnsi="宋体" w:eastAsia="宋体" w:cs="宋体"/>
                <w:b/>
                <w:bCs/>
                <w:kern w:val="2"/>
                <w:sz w:val="21"/>
                <w:szCs w:val="24"/>
                <w:vertAlign w:val="baseline"/>
                <w:lang w:val="en-US" w:eastAsia="zh-CN" w:bidi="ar-SA"/>
              </w:rPr>
            </w:pPr>
            <w:r>
              <w:rPr>
                <w:rFonts w:hint="eastAsia" w:ascii="宋体" w:hAnsi="宋体" w:eastAsia="宋体" w:cs="宋体"/>
                <w:b/>
                <w:bCs/>
                <w:vertAlign w:val="baseline"/>
                <w:lang w:val="en-US" w:eastAsia="zh-CN"/>
              </w:rPr>
              <w:t>人力管理</w:t>
            </w:r>
          </w:p>
        </w:tc>
        <w:tc>
          <w:tcPr>
            <w:tcW w:w="2130"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90</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10%</w:t>
            </w:r>
          </w:p>
        </w:tc>
        <w:tc>
          <w:tcPr>
            <w:tcW w:w="2131" w:type="dxa"/>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130" w:type="dxa"/>
            <w:vAlign w:val="center"/>
          </w:tcPr>
          <w:p>
            <w:pPr>
              <w:pStyle w:val="4"/>
              <w:tabs>
                <w:tab w:val="left" w:pos="2480"/>
              </w:tabs>
              <w:ind w:left="0" w:leftChars="0" w:firstLine="0" w:firstLineChars="0"/>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得分合计</w:t>
            </w:r>
          </w:p>
        </w:tc>
        <w:tc>
          <w:tcPr>
            <w:tcW w:w="6392" w:type="dxa"/>
            <w:gridSpan w:val="3"/>
            <w:vAlign w:val="center"/>
          </w:tcPr>
          <w:p>
            <w:pPr>
              <w:pStyle w:val="4"/>
              <w:tabs>
                <w:tab w:val="left" w:pos="2480"/>
              </w:tabs>
              <w:ind w:left="0" w:leftChars="0" w:firstLine="0" w:firstLineChars="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4" w:hRule="atLeast"/>
        </w:trPr>
        <w:tc>
          <w:tcPr>
            <w:tcW w:w="8522" w:type="dxa"/>
            <w:gridSpan w:val="4"/>
            <w:tcBorders/>
            <w:vAlign w:val="center"/>
          </w:tcPr>
          <w:p>
            <w:pPr>
              <w:pStyle w:val="4"/>
              <w:tabs>
                <w:tab w:val="left" w:pos="2480"/>
              </w:tabs>
              <w:ind w:left="0" w:leftChars="0" w:firstLine="0" w:firstLineChars="0"/>
              <w:jc w:val="right"/>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项目评价小组签字：陈婧、刘昕彤、赵佳豪</w:t>
            </w:r>
          </w:p>
          <w:p>
            <w:pPr>
              <w:pStyle w:val="4"/>
              <w:tabs>
                <w:tab w:val="left" w:pos="2480"/>
              </w:tabs>
              <w:ind w:left="0" w:leftChars="0" w:firstLine="0" w:firstLineChars="0"/>
              <w:jc w:val="right"/>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评价日期：2022.06.01</w:t>
            </w:r>
          </w:p>
        </w:tc>
      </w:tr>
    </w:tbl>
    <w:p>
      <w:pPr>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FZSSK--GBK1-00">
    <w:altName w:val="Segoe Print"/>
    <w:panose1 w:val="00000000000000000000"/>
    <w:charset w:val="00"/>
    <w:family w:val="auto"/>
    <w:pitch w:val="default"/>
    <w:sig w:usb0="00000000" w:usb1="00000000" w:usb2="00000000" w:usb3="00000000" w:csb0="00000000" w:csb1="00000000"/>
  </w:font>
  <w:font w:name="SSJ4">
    <w:altName w:val="Segoe Print"/>
    <w:panose1 w:val="00000000000000000000"/>
    <w:charset w:val="00"/>
    <w:family w:val="auto"/>
    <w:pitch w:val="default"/>
    <w:sig w:usb0="00000000" w:usb1="00000000" w:usb2="00000000" w:usb3="00000000" w:csb0="00000000" w:csb1="00000000"/>
  </w:font>
  <w:font w:name="DY39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8208F"/>
    <w:multiLevelType w:val="singleLevel"/>
    <w:tmpl w:val="8708208F"/>
    <w:lvl w:ilvl="0" w:tentative="0">
      <w:start w:val="1"/>
      <w:numFmt w:val="decimal"/>
      <w:lvlText w:val="%1."/>
      <w:lvlJc w:val="left"/>
      <w:pPr>
        <w:ind w:left="425" w:hanging="425"/>
      </w:pPr>
      <w:rPr>
        <w:rFonts w:hint="default"/>
      </w:rPr>
    </w:lvl>
  </w:abstractNum>
  <w:abstractNum w:abstractNumId="1">
    <w:nsid w:val="8C8D284B"/>
    <w:multiLevelType w:val="multilevel"/>
    <w:tmpl w:val="8C8D284B"/>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D47666F"/>
    <w:multiLevelType w:val="singleLevel"/>
    <w:tmpl w:val="DD47666F"/>
    <w:lvl w:ilvl="0" w:tentative="0">
      <w:start w:val="1"/>
      <w:numFmt w:val="decimal"/>
      <w:lvlText w:val="%1."/>
      <w:lvlJc w:val="left"/>
      <w:pPr>
        <w:ind w:left="425" w:hanging="425"/>
      </w:pPr>
      <w:rPr>
        <w:rFonts w:hint="default"/>
      </w:rPr>
    </w:lvl>
  </w:abstractNum>
  <w:abstractNum w:abstractNumId="3">
    <w:nsid w:val="369E0908"/>
    <w:multiLevelType w:val="singleLevel"/>
    <w:tmpl w:val="369E0908"/>
    <w:lvl w:ilvl="0" w:tentative="0">
      <w:start w:val="1"/>
      <w:numFmt w:val="lowerLetter"/>
      <w:lvlText w:val="%1."/>
      <w:lvlJc w:val="left"/>
      <w:pPr>
        <w:tabs>
          <w:tab w:val="left" w:pos="885"/>
        </w:tabs>
        <w:ind w:left="885" w:hanging="210"/>
      </w:pPr>
      <w:rPr>
        <w:rFonts w:hint="default"/>
      </w:rPr>
    </w:lvl>
  </w:abstractNum>
  <w:abstractNum w:abstractNumId="4">
    <w:nsid w:val="632E45B3"/>
    <w:multiLevelType w:val="singleLevel"/>
    <w:tmpl w:val="632E45B3"/>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VlYWI0ZDM4MGE0NGE2NmRlYzIyMzkwNmJkODY2N2MifQ=="/>
  </w:docVars>
  <w:rsids>
    <w:rsidRoot w:val="00000000"/>
    <w:rsid w:val="00724552"/>
    <w:rsid w:val="00C63F1C"/>
    <w:rsid w:val="01150CE5"/>
    <w:rsid w:val="01152447"/>
    <w:rsid w:val="017512BF"/>
    <w:rsid w:val="017733F8"/>
    <w:rsid w:val="01A1783D"/>
    <w:rsid w:val="02135B88"/>
    <w:rsid w:val="022950E4"/>
    <w:rsid w:val="022D0775"/>
    <w:rsid w:val="0288383F"/>
    <w:rsid w:val="035C4B69"/>
    <w:rsid w:val="037A51A7"/>
    <w:rsid w:val="03A02A62"/>
    <w:rsid w:val="044A6E51"/>
    <w:rsid w:val="04736588"/>
    <w:rsid w:val="04CE382D"/>
    <w:rsid w:val="051216E7"/>
    <w:rsid w:val="054933A7"/>
    <w:rsid w:val="05A570AF"/>
    <w:rsid w:val="06103022"/>
    <w:rsid w:val="06131103"/>
    <w:rsid w:val="062D2DA5"/>
    <w:rsid w:val="06A449AC"/>
    <w:rsid w:val="07060142"/>
    <w:rsid w:val="074E3773"/>
    <w:rsid w:val="07B5537F"/>
    <w:rsid w:val="07B71B72"/>
    <w:rsid w:val="082273DE"/>
    <w:rsid w:val="085A53C2"/>
    <w:rsid w:val="08BA0844"/>
    <w:rsid w:val="095D156B"/>
    <w:rsid w:val="09E327C1"/>
    <w:rsid w:val="0A560BC4"/>
    <w:rsid w:val="0A5A1B86"/>
    <w:rsid w:val="0A622F41"/>
    <w:rsid w:val="0ACD0FD9"/>
    <w:rsid w:val="0B761510"/>
    <w:rsid w:val="0B7B0F6F"/>
    <w:rsid w:val="0CA505AB"/>
    <w:rsid w:val="0CB24163"/>
    <w:rsid w:val="0CD6503E"/>
    <w:rsid w:val="0D2B61B4"/>
    <w:rsid w:val="0D500CF1"/>
    <w:rsid w:val="0E255094"/>
    <w:rsid w:val="0E43752E"/>
    <w:rsid w:val="0E94063F"/>
    <w:rsid w:val="0EA35A0F"/>
    <w:rsid w:val="0ED9228C"/>
    <w:rsid w:val="0EFD1F31"/>
    <w:rsid w:val="0F2131DE"/>
    <w:rsid w:val="0FBB5C24"/>
    <w:rsid w:val="0FCC720A"/>
    <w:rsid w:val="0FE95EB3"/>
    <w:rsid w:val="100C7788"/>
    <w:rsid w:val="10C34956"/>
    <w:rsid w:val="10D73F5D"/>
    <w:rsid w:val="11551A52"/>
    <w:rsid w:val="12853DF6"/>
    <w:rsid w:val="12985F6F"/>
    <w:rsid w:val="12E72FE9"/>
    <w:rsid w:val="12F93DCF"/>
    <w:rsid w:val="131A3751"/>
    <w:rsid w:val="132C28B5"/>
    <w:rsid w:val="133E363B"/>
    <w:rsid w:val="13A43E74"/>
    <w:rsid w:val="13A9462C"/>
    <w:rsid w:val="145E21EB"/>
    <w:rsid w:val="15203B16"/>
    <w:rsid w:val="15311E8E"/>
    <w:rsid w:val="154A73F4"/>
    <w:rsid w:val="163836F0"/>
    <w:rsid w:val="16672FE1"/>
    <w:rsid w:val="168A56C6"/>
    <w:rsid w:val="16AC30DF"/>
    <w:rsid w:val="16AE2FD1"/>
    <w:rsid w:val="16CB7DD0"/>
    <w:rsid w:val="172D03E3"/>
    <w:rsid w:val="17331907"/>
    <w:rsid w:val="17A20D7B"/>
    <w:rsid w:val="17C52D61"/>
    <w:rsid w:val="18205D17"/>
    <w:rsid w:val="183811AC"/>
    <w:rsid w:val="18397E11"/>
    <w:rsid w:val="183F0D66"/>
    <w:rsid w:val="18740DB9"/>
    <w:rsid w:val="18753099"/>
    <w:rsid w:val="189574CF"/>
    <w:rsid w:val="18BD0479"/>
    <w:rsid w:val="18E51914"/>
    <w:rsid w:val="192A0C7B"/>
    <w:rsid w:val="193948C5"/>
    <w:rsid w:val="19516FA3"/>
    <w:rsid w:val="196A0064"/>
    <w:rsid w:val="19CE0821"/>
    <w:rsid w:val="1A0E6C42"/>
    <w:rsid w:val="1A292634"/>
    <w:rsid w:val="1A2D31E3"/>
    <w:rsid w:val="1A323848"/>
    <w:rsid w:val="1A74631B"/>
    <w:rsid w:val="1A8B2AAD"/>
    <w:rsid w:val="1AB52BBF"/>
    <w:rsid w:val="1ADC382F"/>
    <w:rsid w:val="1AEA3A71"/>
    <w:rsid w:val="1B20271C"/>
    <w:rsid w:val="1B356C06"/>
    <w:rsid w:val="1B8E55CA"/>
    <w:rsid w:val="1BA24F8B"/>
    <w:rsid w:val="1BAF4FC1"/>
    <w:rsid w:val="1BAF5E15"/>
    <w:rsid w:val="1C227754"/>
    <w:rsid w:val="1C931680"/>
    <w:rsid w:val="1CC21F65"/>
    <w:rsid w:val="1CC94C46"/>
    <w:rsid w:val="1CD039FB"/>
    <w:rsid w:val="1D1A7DA5"/>
    <w:rsid w:val="1DA80741"/>
    <w:rsid w:val="1DCA0A85"/>
    <w:rsid w:val="1DFA5470"/>
    <w:rsid w:val="1E194262"/>
    <w:rsid w:val="1F1B7210"/>
    <w:rsid w:val="1F342FFF"/>
    <w:rsid w:val="1F3A7B87"/>
    <w:rsid w:val="1F50457C"/>
    <w:rsid w:val="1F687028"/>
    <w:rsid w:val="1FFD4562"/>
    <w:rsid w:val="201812D5"/>
    <w:rsid w:val="20896F92"/>
    <w:rsid w:val="209916F9"/>
    <w:rsid w:val="20BC4E1C"/>
    <w:rsid w:val="20C6447D"/>
    <w:rsid w:val="2126105B"/>
    <w:rsid w:val="212E7B0D"/>
    <w:rsid w:val="217D141D"/>
    <w:rsid w:val="219747EB"/>
    <w:rsid w:val="21D53537"/>
    <w:rsid w:val="21E8186E"/>
    <w:rsid w:val="226A4C31"/>
    <w:rsid w:val="228D3E38"/>
    <w:rsid w:val="22EF5A05"/>
    <w:rsid w:val="231A7D3F"/>
    <w:rsid w:val="23290648"/>
    <w:rsid w:val="2335523F"/>
    <w:rsid w:val="23544934"/>
    <w:rsid w:val="237002B7"/>
    <w:rsid w:val="23E6007A"/>
    <w:rsid w:val="23F3407F"/>
    <w:rsid w:val="2419493C"/>
    <w:rsid w:val="243A56A1"/>
    <w:rsid w:val="24461F72"/>
    <w:rsid w:val="247A6377"/>
    <w:rsid w:val="24A24B56"/>
    <w:rsid w:val="2509283E"/>
    <w:rsid w:val="25102EC3"/>
    <w:rsid w:val="251956B6"/>
    <w:rsid w:val="256E7B04"/>
    <w:rsid w:val="25736DEE"/>
    <w:rsid w:val="2576721F"/>
    <w:rsid w:val="257C14F4"/>
    <w:rsid w:val="258372A1"/>
    <w:rsid w:val="25C41B30"/>
    <w:rsid w:val="25D2568C"/>
    <w:rsid w:val="25DB5A71"/>
    <w:rsid w:val="264159D5"/>
    <w:rsid w:val="264E0411"/>
    <w:rsid w:val="276245BC"/>
    <w:rsid w:val="277A23EA"/>
    <w:rsid w:val="27C04E4C"/>
    <w:rsid w:val="27C50B33"/>
    <w:rsid w:val="28052358"/>
    <w:rsid w:val="288051AE"/>
    <w:rsid w:val="294778BF"/>
    <w:rsid w:val="299410B5"/>
    <w:rsid w:val="29B97517"/>
    <w:rsid w:val="29C410CB"/>
    <w:rsid w:val="29C63095"/>
    <w:rsid w:val="29D22ED3"/>
    <w:rsid w:val="29E9625D"/>
    <w:rsid w:val="2A16459C"/>
    <w:rsid w:val="2A675ABA"/>
    <w:rsid w:val="2A983679"/>
    <w:rsid w:val="2AD772C3"/>
    <w:rsid w:val="2B187C43"/>
    <w:rsid w:val="2B4D499A"/>
    <w:rsid w:val="2B960569"/>
    <w:rsid w:val="2BC96E6C"/>
    <w:rsid w:val="2BD208C4"/>
    <w:rsid w:val="2BE03317"/>
    <w:rsid w:val="2CA927FA"/>
    <w:rsid w:val="2CED3D00"/>
    <w:rsid w:val="2D1D4C15"/>
    <w:rsid w:val="2D600B26"/>
    <w:rsid w:val="2D7C16CD"/>
    <w:rsid w:val="2DDC7AD6"/>
    <w:rsid w:val="2DEC0D1E"/>
    <w:rsid w:val="2DFA4212"/>
    <w:rsid w:val="2E0A4264"/>
    <w:rsid w:val="2E9932A3"/>
    <w:rsid w:val="2EDA45E4"/>
    <w:rsid w:val="2EFF3AD7"/>
    <w:rsid w:val="2F065D48"/>
    <w:rsid w:val="2F490799"/>
    <w:rsid w:val="2F5D6D8E"/>
    <w:rsid w:val="30132575"/>
    <w:rsid w:val="304C1E1A"/>
    <w:rsid w:val="305D1E4B"/>
    <w:rsid w:val="30B71989"/>
    <w:rsid w:val="30CE6868"/>
    <w:rsid w:val="31141606"/>
    <w:rsid w:val="311961A0"/>
    <w:rsid w:val="32031111"/>
    <w:rsid w:val="321F3EBE"/>
    <w:rsid w:val="32331924"/>
    <w:rsid w:val="323D6CB6"/>
    <w:rsid w:val="3295686D"/>
    <w:rsid w:val="32A379BA"/>
    <w:rsid w:val="32BD6FFF"/>
    <w:rsid w:val="32ED1692"/>
    <w:rsid w:val="33154745"/>
    <w:rsid w:val="332C09CB"/>
    <w:rsid w:val="33B37802"/>
    <w:rsid w:val="33C4712A"/>
    <w:rsid w:val="34300665"/>
    <w:rsid w:val="34311A14"/>
    <w:rsid w:val="345F5801"/>
    <w:rsid w:val="35381706"/>
    <w:rsid w:val="35620115"/>
    <w:rsid w:val="356419B4"/>
    <w:rsid w:val="359D5B73"/>
    <w:rsid w:val="35B50461"/>
    <w:rsid w:val="35FF5643"/>
    <w:rsid w:val="362F67A9"/>
    <w:rsid w:val="3647586B"/>
    <w:rsid w:val="364802B4"/>
    <w:rsid w:val="366361A2"/>
    <w:rsid w:val="366C7ED4"/>
    <w:rsid w:val="367F5813"/>
    <w:rsid w:val="373D25C8"/>
    <w:rsid w:val="377F237E"/>
    <w:rsid w:val="37931EDE"/>
    <w:rsid w:val="37C61721"/>
    <w:rsid w:val="37FB509E"/>
    <w:rsid w:val="385B5AA4"/>
    <w:rsid w:val="387F19A3"/>
    <w:rsid w:val="38C073F1"/>
    <w:rsid w:val="38FB206B"/>
    <w:rsid w:val="39075228"/>
    <w:rsid w:val="395625B8"/>
    <w:rsid w:val="395C1B21"/>
    <w:rsid w:val="3982065B"/>
    <w:rsid w:val="39B96F23"/>
    <w:rsid w:val="39D12CC6"/>
    <w:rsid w:val="3A186E6E"/>
    <w:rsid w:val="3A793C1C"/>
    <w:rsid w:val="3AD31696"/>
    <w:rsid w:val="3B337516"/>
    <w:rsid w:val="3B513DB8"/>
    <w:rsid w:val="3B94587F"/>
    <w:rsid w:val="3BA14281"/>
    <w:rsid w:val="3BFE778D"/>
    <w:rsid w:val="3C3F58FF"/>
    <w:rsid w:val="3C4D4FA9"/>
    <w:rsid w:val="3C507E71"/>
    <w:rsid w:val="3CBB5EFA"/>
    <w:rsid w:val="3CF17FD1"/>
    <w:rsid w:val="3CFD7C5E"/>
    <w:rsid w:val="3D4E5423"/>
    <w:rsid w:val="3D667DD6"/>
    <w:rsid w:val="3D912B45"/>
    <w:rsid w:val="3DE60E82"/>
    <w:rsid w:val="3DF1250C"/>
    <w:rsid w:val="3E26750F"/>
    <w:rsid w:val="3E506F79"/>
    <w:rsid w:val="3E6174A7"/>
    <w:rsid w:val="3E6730F0"/>
    <w:rsid w:val="3E7762B4"/>
    <w:rsid w:val="3EB2516F"/>
    <w:rsid w:val="3ECE6B12"/>
    <w:rsid w:val="3EE42EB1"/>
    <w:rsid w:val="3EF00511"/>
    <w:rsid w:val="3F344AF2"/>
    <w:rsid w:val="3F463CE0"/>
    <w:rsid w:val="3FC314A7"/>
    <w:rsid w:val="3FE46343"/>
    <w:rsid w:val="401346C8"/>
    <w:rsid w:val="40181B85"/>
    <w:rsid w:val="404D6B1C"/>
    <w:rsid w:val="40662A84"/>
    <w:rsid w:val="40755B94"/>
    <w:rsid w:val="40BE466E"/>
    <w:rsid w:val="410D60CE"/>
    <w:rsid w:val="41143A3B"/>
    <w:rsid w:val="418821C9"/>
    <w:rsid w:val="41AE19B5"/>
    <w:rsid w:val="41FB36A0"/>
    <w:rsid w:val="421C165C"/>
    <w:rsid w:val="42953BDC"/>
    <w:rsid w:val="431163AB"/>
    <w:rsid w:val="43207507"/>
    <w:rsid w:val="433E0203"/>
    <w:rsid w:val="433F11B1"/>
    <w:rsid w:val="43483E86"/>
    <w:rsid w:val="43537B7C"/>
    <w:rsid w:val="436809F3"/>
    <w:rsid w:val="43F87E97"/>
    <w:rsid w:val="44627A06"/>
    <w:rsid w:val="446A7659"/>
    <w:rsid w:val="44844AD9"/>
    <w:rsid w:val="44B4165A"/>
    <w:rsid w:val="453018B3"/>
    <w:rsid w:val="453D2933"/>
    <w:rsid w:val="45500E7B"/>
    <w:rsid w:val="45635B80"/>
    <w:rsid w:val="45754816"/>
    <w:rsid w:val="4582210E"/>
    <w:rsid w:val="45937381"/>
    <w:rsid w:val="45C30031"/>
    <w:rsid w:val="45C974B4"/>
    <w:rsid w:val="45E20C7F"/>
    <w:rsid w:val="463158E2"/>
    <w:rsid w:val="463C09A0"/>
    <w:rsid w:val="46A11681"/>
    <w:rsid w:val="46B359CA"/>
    <w:rsid w:val="46F96400"/>
    <w:rsid w:val="47084895"/>
    <w:rsid w:val="47ED2C29"/>
    <w:rsid w:val="486D0DC1"/>
    <w:rsid w:val="48933730"/>
    <w:rsid w:val="48AD2E7B"/>
    <w:rsid w:val="48B83379"/>
    <w:rsid w:val="49432AC6"/>
    <w:rsid w:val="494B1F13"/>
    <w:rsid w:val="495C3FFA"/>
    <w:rsid w:val="49CF169A"/>
    <w:rsid w:val="49D82FAF"/>
    <w:rsid w:val="49F53398"/>
    <w:rsid w:val="4A2F2733"/>
    <w:rsid w:val="4A4600B9"/>
    <w:rsid w:val="4A524C36"/>
    <w:rsid w:val="4A7177AE"/>
    <w:rsid w:val="4A8C056D"/>
    <w:rsid w:val="4AC30713"/>
    <w:rsid w:val="4AE14C60"/>
    <w:rsid w:val="4B685902"/>
    <w:rsid w:val="4B80693C"/>
    <w:rsid w:val="4B972E39"/>
    <w:rsid w:val="4C12483D"/>
    <w:rsid w:val="4C5424D5"/>
    <w:rsid w:val="4C715946"/>
    <w:rsid w:val="4CD66857"/>
    <w:rsid w:val="4D23257A"/>
    <w:rsid w:val="4D5B7AF4"/>
    <w:rsid w:val="4DF85570"/>
    <w:rsid w:val="4E01395D"/>
    <w:rsid w:val="4E6F3F3D"/>
    <w:rsid w:val="4E8E712B"/>
    <w:rsid w:val="4E8E7185"/>
    <w:rsid w:val="4F3501F1"/>
    <w:rsid w:val="4F94365E"/>
    <w:rsid w:val="4FF84D7B"/>
    <w:rsid w:val="502C3DB9"/>
    <w:rsid w:val="50A373DC"/>
    <w:rsid w:val="50FC089B"/>
    <w:rsid w:val="50FC20FC"/>
    <w:rsid w:val="5125029C"/>
    <w:rsid w:val="51431FAD"/>
    <w:rsid w:val="51B54B7D"/>
    <w:rsid w:val="520E002A"/>
    <w:rsid w:val="523A17C0"/>
    <w:rsid w:val="52902C3D"/>
    <w:rsid w:val="52BC4786"/>
    <w:rsid w:val="533E60EA"/>
    <w:rsid w:val="53740BBC"/>
    <w:rsid w:val="53C31F72"/>
    <w:rsid w:val="53CB4126"/>
    <w:rsid w:val="53D03AFA"/>
    <w:rsid w:val="53D87CBC"/>
    <w:rsid w:val="544240F6"/>
    <w:rsid w:val="548062A4"/>
    <w:rsid w:val="55236D3E"/>
    <w:rsid w:val="55BB0D24"/>
    <w:rsid w:val="55CA5489"/>
    <w:rsid w:val="55D909B9"/>
    <w:rsid w:val="561D5AE3"/>
    <w:rsid w:val="562D63B6"/>
    <w:rsid w:val="564131A5"/>
    <w:rsid w:val="56C836F9"/>
    <w:rsid w:val="56D269BF"/>
    <w:rsid w:val="57026208"/>
    <w:rsid w:val="5738554C"/>
    <w:rsid w:val="573E7E5F"/>
    <w:rsid w:val="5755438D"/>
    <w:rsid w:val="575D15B4"/>
    <w:rsid w:val="57D714AF"/>
    <w:rsid w:val="5808656D"/>
    <w:rsid w:val="584C67DC"/>
    <w:rsid w:val="585952AD"/>
    <w:rsid w:val="58802140"/>
    <w:rsid w:val="58BD0E6C"/>
    <w:rsid w:val="58BE1257"/>
    <w:rsid w:val="58CD607B"/>
    <w:rsid w:val="58E67606"/>
    <w:rsid w:val="59127A5E"/>
    <w:rsid w:val="5946363B"/>
    <w:rsid w:val="595D59D3"/>
    <w:rsid w:val="59C82E35"/>
    <w:rsid w:val="5A490FF5"/>
    <w:rsid w:val="5A902780"/>
    <w:rsid w:val="5B062247"/>
    <w:rsid w:val="5B301154"/>
    <w:rsid w:val="5B3A5D14"/>
    <w:rsid w:val="5B4A5024"/>
    <w:rsid w:val="5BCE2C90"/>
    <w:rsid w:val="5C337C0A"/>
    <w:rsid w:val="5C553C81"/>
    <w:rsid w:val="5C6E089F"/>
    <w:rsid w:val="5C910A31"/>
    <w:rsid w:val="5CFE1BA3"/>
    <w:rsid w:val="5D0A486F"/>
    <w:rsid w:val="5D79399F"/>
    <w:rsid w:val="5D8931DA"/>
    <w:rsid w:val="5DAC2B03"/>
    <w:rsid w:val="5DF71793"/>
    <w:rsid w:val="5E1A6FC4"/>
    <w:rsid w:val="5E3E3D43"/>
    <w:rsid w:val="5E703E05"/>
    <w:rsid w:val="5E744166"/>
    <w:rsid w:val="5E916846"/>
    <w:rsid w:val="5EE4196B"/>
    <w:rsid w:val="5EE50BC0"/>
    <w:rsid w:val="5F1B5510"/>
    <w:rsid w:val="5F334021"/>
    <w:rsid w:val="5F6B7E64"/>
    <w:rsid w:val="5F6E2028"/>
    <w:rsid w:val="5F824661"/>
    <w:rsid w:val="5FDF3861"/>
    <w:rsid w:val="5FE64A94"/>
    <w:rsid w:val="601A0E52"/>
    <w:rsid w:val="606C77EB"/>
    <w:rsid w:val="606D714B"/>
    <w:rsid w:val="607B5DD0"/>
    <w:rsid w:val="60972A6E"/>
    <w:rsid w:val="60AB6FFC"/>
    <w:rsid w:val="60D17922"/>
    <w:rsid w:val="60D767F0"/>
    <w:rsid w:val="61F1593E"/>
    <w:rsid w:val="61F25ACE"/>
    <w:rsid w:val="62072174"/>
    <w:rsid w:val="623C36B0"/>
    <w:rsid w:val="623D2870"/>
    <w:rsid w:val="62402CDD"/>
    <w:rsid w:val="62AF0946"/>
    <w:rsid w:val="62AF2CB1"/>
    <w:rsid w:val="62AF55BF"/>
    <w:rsid w:val="63212B0F"/>
    <w:rsid w:val="632E4348"/>
    <w:rsid w:val="63414523"/>
    <w:rsid w:val="63B8098A"/>
    <w:rsid w:val="63C54F0C"/>
    <w:rsid w:val="63D6234D"/>
    <w:rsid w:val="63EA73A4"/>
    <w:rsid w:val="6462129A"/>
    <w:rsid w:val="64734320"/>
    <w:rsid w:val="648375B3"/>
    <w:rsid w:val="64C12FC3"/>
    <w:rsid w:val="64F43244"/>
    <w:rsid w:val="64F642EB"/>
    <w:rsid w:val="65062445"/>
    <w:rsid w:val="65442EAA"/>
    <w:rsid w:val="65704E76"/>
    <w:rsid w:val="65F53F8F"/>
    <w:rsid w:val="66434E23"/>
    <w:rsid w:val="664A237C"/>
    <w:rsid w:val="665603F0"/>
    <w:rsid w:val="6689140D"/>
    <w:rsid w:val="66CB5864"/>
    <w:rsid w:val="66E91E0B"/>
    <w:rsid w:val="67037397"/>
    <w:rsid w:val="67405E3E"/>
    <w:rsid w:val="675039C2"/>
    <w:rsid w:val="6773145F"/>
    <w:rsid w:val="679B01B7"/>
    <w:rsid w:val="67A54BE1"/>
    <w:rsid w:val="67F307F2"/>
    <w:rsid w:val="67F3293C"/>
    <w:rsid w:val="686F7E78"/>
    <w:rsid w:val="68880D5D"/>
    <w:rsid w:val="68B33CB6"/>
    <w:rsid w:val="68C36416"/>
    <w:rsid w:val="68D434A4"/>
    <w:rsid w:val="68DB2519"/>
    <w:rsid w:val="68F04F40"/>
    <w:rsid w:val="692E3A1D"/>
    <w:rsid w:val="693370F8"/>
    <w:rsid w:val="69694879"/>
    <w:rsid w:val="69947F54"/>
    <w:rsid w:val="69C80215"/>
    <w:rsid w:val="6AE20ECA"/>
    <w:rsid w:val="6AE461D0"/>
    <w:rsid w:val="6AE84027"/>
    <w:rsid w:val="6B2018FE"/>
    <w:rsid w:val="6BC152C4"/>
    <w:rsid w:val="6C700663"/>
    <w:rsid w:val="6C841F60"/>
    <w:rsid w:val="6D140385"/>
    <w:rsid w:val="6D1A20ED"/>
    <w:rsid w:val="6D564B1C"/>
    <w:rsid w:val="6D8C674E"/>
    <w:rsid w:val="6DA110FC"/>
    <w:rsid w:val="6DA5554E"/>
    <w:rsid w:val="6DD703B2"/>
    <w:rsid w:val="6DE066F9"/>
    <w:rsid w:val="6E0E0133"/>
    <w:rsid w:val="6E251A97"/>
    <w:rsid w:val="6F040096"/>
    <w:rsid w:val="6F326C74"/>
    <w:rsid w:val="6F8566E4"/>
    <w:rsid w:val="6F92572E"/>
    <w:rsid w:val="6FB80BCB"/>
    <w:rsid w:val="707C33EF"/>
    <w:rsid w:val="70F26482"/>
    <w:rsid w:val="7170517F"/>
    <w:rsid w:val="71C21D49"/>
    <w:rsid w:val="72531D65"/>
    <w:rsid w:val="725B65A6"/>
    <w:rsid w:val="72665484"/>
    <w:rsid w:val="726654DD"/>
    <w:rsid w:val="728A58AF"/>
    <w:rsid w:val="72C708B1"/>
    <w:rsid w:val="73013DC3"/>
    <w:rsid w:val="73046E24"/>
    <w:rsid w:val="73111925"/>
    <w:rsid w:val="73262214"/>
    <w:rsid w:val="73334198"/>
    <w:rsid w:val="73AE4625"/>
    <w:rsid w:val="73C03C7E"/>
    <w:rsid w:val="73D2575F"/>
    <w:rsid w:val="73DF33AB"/>
    <w:rsid w:val="73E863FF"/>
    <w:rsid w:val="74143C26"/>
    <w:rsid w:val="744E5160"/>
    <w:rsid w:val="747D0F28"/>
    <w:rsid w:val="748C1DB2"/>
    <w:rsid w:val="748E3B1E"/>
    <w:rsid w:val="7496678D"/>
    <w:rsid w:val="74A934F7"/>
    <w:rsid w:val="74D742BA"/>
    <w:rsid w:val="74F55F95"/>
    <w:rsid w:val="74F87447"/>
    <w:rsid w:val="752D4353"/>
    <w:rsid w:val="759B7DA8"/>
    <w:rsid w:val="759E127A"/>
    <w:rsid w:val="75CA3248"/>
    <w:rsid w:val="75D43A11"/>
    <w:rsid w:val="76262FC3"/>
    <w:rsid w:val="769058D6"/>
    <w:rsid w:val="76F74F4E"/>
    <w:rsid w:val="772A76EB"/>
    <w:rsid w:val="7757075A"/>
    <w:rsid w:val="7769462C"/>
    <w:rsid w:val="77EA4F13"/>
    <w:rsid w:val="783E7334"/>
    <w:rsid w:val="78D83818"/>
    <w:rsid w:val="79C67B14"/>
    <w:rsid w:val="7A486646"/>
    <w:rsid w:val="7A633A4F"/>
    <w:rsid w:val="7A993CB5"/>
    <w:rsid w:val="7B217923"/>
    <w:rsid w:val="7B3C4F4C"/>
    <w:rsid w:val="7B3F192C"/>
    <w:rsid w:val="7B97672A"/>
    <w:rsid w:val="7C091F3A"/>
    <w:rsid w:val="7C4B4301"/>
    <w:rsid w:val="7C8C4EC5"/>
    <w:rsid w:val="7C961D01"/>
    <w:rsid w:val="7CE14162"/>
    <w:rsid w:val="7D0308CD"/>
    <w:rsid w:val="7D895401"/>
    <w:rsid w:val="7D913F75"/>
    <w:rsid w:val="7DA578C3"/>
    <w:rsid w:val="7E0552E8"/>
    <w:rsid w:val="7E275ECA"/>
    <w:rsid w:val="7E4F1B0C"/>
    <w:rsid w:val="7E571446"/>
    <w:rsid w:val="7F016F84"/>
    <w:rsid w:val="7F2C7BF1"/>
    <w:rsid w:val="7FE56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toc 3"/>
    <w:basedOn w:val="1"/>
    <w:next w:val="1"/>
    <w:uiPriority w:val="0"/>
    <w:pPr>
      <w:ind w:left="840" w:leftChars="400"/>
    </w:pPr>
  </w:style>
  <w:style w:type="paragraph" w:styleId="6">
    <w:name w:val="Plain Text"/>
    <w:basedOn w:val="1"/>
    <w:qFormat/>
    <w:uiPriority w:val="0"/>
    <w:rPr>
      <w:rFonts w:ascii="宋体" w:hAnsi="Courier New"/>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paragraph" w:customStyle="1" w:styleId="15">
    <w:name w:val="WPSOffice手动目录 2"/>
    <w:uiPriority w:val="0"/>
    <w:pPr>
      <w:ind w:leftChars="200"/>
    </w:pPr>
    <w:rPr>
      <w:sz w:val="20"/>
      <w:szCs w:val="20"/>
    </w:rPr>
  </w:style>
  <w:style w:type="paragraph" w:customStyle="1" w:styleId="16">
    <w:name w:val="WPSOffice手动目录 1"/>
    <w:uiPriority w:val="0"/>
    <w:pPr>
      <w:ind w:leftChars="0"/>
    </w:pPr>
    <w:rPr>
      <w:sz w:val="20"/>
      <w:szCs w:val="20"/>
    </w:rPr>
  </w:style>
  <w:style w:type="paragraph" w:customStyle="1" w:styleId="1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2106</Words>
  <Characters>2377</Characters>
  <Lines>0</Lines>
  <Paragraphs>0</Paragraphs>
  <TotalTime>2</TotalTime>
  <ScaleCrop>false</ScaleCrop>
  <LinksUpToDate>false</LinksUpToDate>
  <CharactersWithSpaces>2443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2022-05-29T07:46:00Z</dcterms:created>
  <dc:creator>chenjing</dc:creator>
  <cp:lastModifiedBy>陈婧</cp:lastModifiedBy>
  <dcterms:modified xsi:type="dcterms:W3CDTF">2022-06-01T12:35:40Z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CADCCD700AE8472B94618A70D94B127C</vt:lpwstr>
  </property>
</Properties>
</file>