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5BE785" w14:textId="77777777" w:rsidR="00AE0177" w:rsidRPr="00AE0177" w:rsidRDefault="00AE0177" w:rsidP="00AE0177">
      <w:pPr>
        <w:rPr>
          <w:lang w:eastAsia="ko-KR"/>
        </w:rPr>
      </w:pPr>
    </w:p>
    <w:tbl>
      <w:tblPr>
        <w:tblStyle w:val="a3"/>
        <w:tblpPr w:leftFromText="141" w:rightFromText="141" w:vertAnchor="page" w:horzAnchor="margin" w:tblpY="1935"/>
        <w:tblW w:w="141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121105" w14:paraId="11C6FA48" w14:textId="77777777" w:rsidTr="00314410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39E142A8" w14:textId="68EFE328" w:rsidR="00121105" w:rsidRPr="00046E05" w:rsidRDefault="007E794C" w:rsidP="00121105">
            <w:pPr>
              <w:rPr>
                <w:u w:val="single"/>
                <w:lang w:eastAsia="ko-KR"/>
              </w:rPr>
            </w:pPr>
            <w:r>
              <w:rPr>
                <w:rFonts w:cstheme="minorHAnsi" w:hint="eastAsia"/>
                <w:b/>
                <w:bCs/>
                <w:sz w:val="44"/>
                <w:szCs w:val="44"/>
                <w:lang w:eastAsia="ko-KR"/>
              </w:rPr>
              <w:t xml:space="preserve">ALLOY DISTRIBUTION SRL, </w:t>
            </w:r>
            <w:r w:rsidRPr="007E794C">
              <w:rPr>
                <w:rFonts w:cstheme="minorHAnsi"/>
                <w:b/>
                <w:bCs/>
                <w:sz w:val="44"/>
                <w:szCs w:val="44"/>
              </w:rPr>
              <w:t>STR. VORONET NO.2</w:t>
            </w:r>
            <w:r>
              <w:rPr>
                <w:rFonts w:cstheme="minorHAnsi" w:hint="eastAsia"/>
                <w:b/>
                <w:bCs/>
                <w:sz w:val="44"/>
                <w:szCs w:val="44"/>
                <w:lang w:eastAsia="ko-KR"/>
              </w:rPr>
              <w:t xml:space="preserve">, </w:t>
            </w:r>
            <w:r w:rsidRPr="007E794C">
              <w:rPr>
                <w:rFonts w:cstheme="minorHAnsi"/>
                <w:b/>
                <w:bCs/>
                <w:sz w:val="44"/>
                <w:szCs w:val="44"/>
                <w:lang w:eastAsia="ko-KR"/>
              </w:rPr>
              <w:t>077090 DOMNESTİ JUD</w:t>
            </w:r>
            <w:r>
              <w:rPr>
                <w:rFonts w:cstheme="minorHAnsi" w:hint="eastAsia"/>
                <w:b/>
                <w:bCs/>
                <w:sz w:val="44"/>
                <w:szCs w:val="44"/>
                <w:lang w:eastAsia="ko-KR"/>
              </w:rPr>
              <w:t xml:space="preserve">, </w:t>
            </w:r>
            <w:r w:rsidRPr="007E794C">
              <w:rPr>
                <w:rFonts w:cstheme="minorHAnsi"/>
                <w:b/>
                <w:bCs/>
                <w:sz w:val="44"/>
                <w:szCs w:val="44"/>
                <w:lang w:eastAsia="ko-KR"/>
              </w:rPr>
              <w:t>BRAGADIRU ILFOV/ROMANIA</w:t>
            </w:r>
          </w:p>
        </w:tc>
      </w:tr>
      <w:tr w:rsidR="00121105" w14:paraId="4FE57896" w14:textId="77777777" w:rsidTr="00F23D57">
        <w:trPr>
          <w:trHeight w:val="20"/>
        </w:trPr>
        <w:tc>
          <w:tcPr>
            <w:tcW w:w="14142" w:type="dxa"/>
            <w:gridSpan w:val="4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7C4811" w14:textId="77777777" w:rsidR="00121105" w:rsidRPr="00046E05" w:rsidRDefault="00121105" w:rsidP="00121105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121105" w14:paraId="11A49F78" w14:textId="77777777" w:rsidTr="00F23D57">
        <w:trPr>
          <w:trHeight w:val="360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314FE61D" w14:textId="77777777" w:rsidR="00121105" w:rsidRPr="00046E05" w:rsidRDefault="00121105" w:rsidP="00121105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613BB548" w14:textId="77777777" w:rsidR="00121105" w:rsidRPr="00046E05" w:rsidRDefault="00121105" w:rsidP="00121105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4AA687B0" w14:textId="77777777" w:rsidR="00121105" w:rsidRPr="00046E05" w:rsidRDefault="00121105" w:rsidP="00121105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71B0406E" w14:textId="77777777" w:rsidR="00121105" w:rsidRPr="00046E05" w:rsidRDefault="00121105" w:rsidP="00121105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121105" w14:paraId="6A9AE6B8" w14:textId="77777777" w:rsidTr="00F23D57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73867A75" w14:textId="77777777" w:rsidR="00121105" w:rsidRPr="00627A28" w:rsidRDefault="00121105" w:rsidP="0012110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Pr="00627A28">
              <w:rPr>
                <w:sz w:val="36"/>
                <w:szCs w:val="36"/>
              </w:rPr>
              <w:t>1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914DFBB" w14:textId="6939B970" w:rsidR="00121105" w:rsidRPr="00627A28" w:rsidRDefault="00314410" w:rsidP="0012110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M243</w:t>
            </w: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  <w:r w:rsidR="006E3E59" w:rsidRPr="006E3E59">
              <w:rPr>
                <w:sz w:val="36"/>
                <w:szCs w:val="36"/>
              </w:rPr>
              <w:t>|00001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0D7BAC4" w14:textId="4E74AE54" w:rsidR="00121105" w:rsidRPr="00627A28" w:rsidRDefault="00314410" w:rsidP="00121105">
            <w:pPr>
              <w:rPr>
                <w:sz w:val="36"/>
                <w:szCs w:val="36"/>
              </w:rPr>
            </w:pPr>
            <w:r w:rsidRPr="00314410">
              <w:rPr>
                <w:sz w:val="36"/>
                <w:szCs w:val="36"/>
              </w:rPr>
              <w:t>MX500 W Pulse HP 5M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6F249CA9" w14:textId="447D2569" w:rsidR="00121105" w:rsidRPr="00627A28" w:rsidRDefault="00992029" w:rsidP="00BF0625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</w:p>
        </w:tc>
      </w:tr>
      <w:tr w:rsidR="00121105" w14:paraId="29736F76" w14:textId="77777777" w:rsidTr="00F23D57">
        <w:trPr>
          <w:trHeight w:val="3399"/>
        </w:trPr>
        <w:tc>
          <w:tcPr>
            <w:tcW w:w="14142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67E4C2" w14:textId="4501D164" w:rsidR="00121105" w:rsidRDefault="00121105" w:rsidP="00314410">
            <w:pPr>
              <w:tabs>
                <w:tab w:val="center" w:pos="7354"/>
                <w:tab w:val="left" w:pos="13092"/>
              </w:tabs>
              <w:spacing w:before="240"/>
              <w:jc w:val="center"/>
              <w:rPr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Pallet:1/</w:t>
            </w:r>
            <w:r w:rsidR="00992029">
              <w:rPr>
                <w:rFonts w:hint="eastAsia"/>
                <w:sz w:val="200"/>
                <w:szCs w:val="200"/>
                <w:lang w:eastAsia="ko-KR"/>
              </w:rPr>
              <w:t>9</w:t>
            </w:r>
          </w:p>
          <w:p w14:paraId="74D1A352" w14:textId="5AA82AC6" w:rsidR="00314410" w:rsidRPr="006E3E59" w:rsidRDefault="00314410" w:rsidP="00314410">
            <w:pPr>
              <w:tabs>
                <w:tab w:val="center" w:pos="7354"/>
                <w:tab w:val="left" w:pos="13092"/>
              </w:tabs>
              <w:spacing w:before="240"/>
              <w:jc w:val="center"/>
              <w:rPr>
                <w:sz w:val="200"/>
                <w:szCs w:val="200"/>
                <w:lang w:eastAsia="ko-KR"/>
              </w:rPr>
            </w:pPr>
          </w:p>
        </w:tc>
      </w:tr>
    </w:tbl>
    <w:p w14:paraId="0DAD76AE" w14:textId="77777777" w:rsidR="001B54F2" w:rsidRDefault="001B54F2" w:rsidP="001B54F2">
      <w:pPr>
        <w:rPr>
          <w:lang w:eastAsia="ko-KR"/>
        </w:rPr>
      </w:pPr>
      <w:bookmarkStart w:id="0" w:name="_GoBack"/>
      <w:bookmarkEnd w:id="0"/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4"/>
      </w:tblGrid>
      <w:tr>
        <w:trPr>
          <w:trHeight w:val="6480"/>
        </w:trPr>
        <w:tc>
          <w:tcPr>
            <w:tcW w:type="dxa" w:w="14004"/>
          </w:tcPr>
          <w:p>
            <w:pPr>
              <w:spacing w:before="480" w:after="960"/>
              <w:jc w:val="center"/>
            </w:pPr>
            <w:r>
              <w:rPr>
                <w:rFonts w:ascii="Calibri" w:hAnsi="Calibri" w:eastAsia="Calibri" w:cs="Calibri"/>
                <w:b/>
                <w:sz w:val="200"/>
              </w:rPr>
              <w:t>P51500004</w:t>
            </w:r>
          </w:p>
          <w:p>
            <w:pPr>
              <w:spacing w:before="960" w:after="1440"/>
              <w:jc w:val="center"/>
            </w:pPr>
            <w:r>
              <w:rPr>
                <w:rFonts w:ascii="Calibri" w:hAnsi="Calibri" w:eastAsia="Calibri" w:cs="Calibri"/>
                <w:sz w:val="78"/>
              </w:rPr>
              <w:t>MX50,W111,WF4,H5,T0,E5_M2431|00001</w:t>
            </w:r>
          </w:p>
          <w:p>
            <w:pPr>
              <w:spacing w:before="1440" w:after="480"/>
              <w:jc w:val="center"/>
            </w:pPr>
            <w:r>
              <w:rPr>
                <w:rFonts w:ascii="Calibri" w:hAnsi="Calibri" w:eastAsia="Calibri" w:cs="Calibri"/>
                <w:sz w:val="78"/>
              </w:rPr>
              <w:t>Q'TY: 1</w:t>
            </w:r>
          </w:p>
        </w:tc>
      </w:tr>
    </w:tbl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