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3E6B" w14:textId="2854A8AC" w:rsidR="00E0104D" w:rsidRPr="00881320" w:rsidRDefault="00EA2D94" w:rsidP="00E566AA">
      <w:pPr>
        <w:spacing w:line="240" w:lineRule="auto"/>
        <w:jc w:val="center"/>
        <w:rPr>
          <w:rFonts w:ascii="Gotham Pro" w:hAnsi="Gotham Pro" w:cs="Gotham Pro"/>
          <w:b/>
          <w:bCs/>
          <w:sz w:val="24"/>
          <w:szCs w:val="24"/>
        </w:rPr>
      </w:pPr>
      <w:r w:rsidRPr="00881320">
        <w:rPr>
          <w:rFonts w:ascii="Gotham Pro" w:hAnsi="Gotham Pro" w:cs="Gotham Pro"/>
          <w:b/>
          <w:bCs/>
          <w:sz w:val="24"/>
          <w:szCs w:val="24"/>
        </w:rPr>
        <w:t>Трёхмерный Анатомический Атлас</w:t>
      </w:r>
    </w:p>
    <w:p w14:paraId="3EAC1A2C" w14:textId="68035695" w:rsidR="00E0104D" w:rsidRPr="0036540C" w:rsidRDefault="00EA2D94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</w:rPr>
      </w:pPr>
      <w:r w:rsidRPr="00881320">
        <w:rPr>
          <w:rFonts w:ascii="Gotham Pro" w:hAnsi="Gotham Pro" w:cs="Gotham Pro"/>
          <w:sz w:val="24"/>
          <w:szCs w:val="24"/>
        </w:rPr>
        <w:t xml:space="preserve">Руководство </w:t>
      </w:r>
      <w:r w:rsidR="0096626C">
        <w:rPr>
          <w:rFonts w:ascii="Gotham Pro" w:hAnsi="Gotham Pro" w:cs="Gotham Pro"/>
          <w:sz w:val="24"/>
          <w:szCs w:val="24"/>
        </w:rPr>
        <w:t>пользователя</w:t>
      </w:r>
    </w:p>
    <w:p w14:paraId="374605B2" w14:textId="273D6873" w:rsidR="00E0104D" w:rsidRPr="00DE2D29" w:rsidRDefault="00F56ACF" w:rsidP="00E566AA">
      <w:pPr>
        <w:spacing w:line="240" w:lineRule="auto"/>
        <w:jc w:val="center"/>
        <w:rPr>
          <w:rFonts w:ascii="Gotham Pro" w:hAnsi="Gotham Pro" w:cs="Gotham Pro"/>
          <w:sz w:val="24"/>
          <w:szCs w:val="24"/>
          <w:lang w:val="en-US"/>
        </w:rPr>
      </w:pPr>
      <w:r>
        <w:rPr>
          <w:rFonts w:ascii="Gotham Pro" w:hAnsi="Gotham Pro" w:cs="Gotham Pro"/>
          <w:sz w:val="24"/>
          <w:szCs w:val="24"/>
          <w:lang w:val="en-US"/>
        </w:rPr>
        <w:t>v</w:t>
      </w:r>
      <w:r w:rsidRPr="004F61B1">
        <w:rPr>
          <w:rFonts w:ascii="Gotham Pro" w:hAnsi="Gotham Pro" w:cs="Gotham Pro"/>
          <w:sz w:val="24"/>
          <w:szCs w:val="24"/>
        </w:rPr>
        <w:t>1.</w:t>
      </w:r>
      <w:r w:rsidR="00A64161">
        <w:rPr>
          <w:rFonts w:ascii="Gotham Pro" w:hAnsi="Gotham Pro" w:cs="Gotham Pro"/>
          <w:sz w:val="24"/>
          <w:szCs w:val="24"/>
        </w:rPr>
        <w:t>30</w:t>
      </w:r>
    </w:p>
    <w:p w14:paraId="7B1625A8" w14:textId="195F3A90" w:rsidR="00CD3927" w:rsidRPr="00881320" w:rsidRDefault="00C153CB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Для пользования программой необходимо запустить файл</w:t>
      </w:r>
      <w:r w:rsidR="00510658" w:rsidRPr="00881320">
        <w:rPr>
          <w:rFonts w:ascii="Gotham Pro" w:hAnsi="Gotham Pro" w:cs="Gotham Pro"/>
        </w:rPr>
        <w:t xml:space="preserve"> </w:t>
      </w:r>
      <w:r w:rsidR="00510658" w:rsidRPr="00881320">
        <w:rPr>
          <w:rFonts w:ascii="Gotham Pro" w:hAnsi="Gotham Pro" w:cs="Gotham Pro"/>
          <w:b/>
          <w:bCs/>
          <w:lang w:val="en-US"/>
        </w:rPr>
        <w:t>Animal</w:t>
      </w:r>
      <w:r w:rsidR="00510658" w:rsidRPr="00881320">
        <w:rPr>
          <w:rFonts w:ascii="Gotham Pro" w:hAnsi="Gotham Pro" w:cs="Gotham Pro"/>
          <w:b/>
          <w:bCs/>
        </w:rPr>
        <w:t xml:space="preserve"> </w:t>
      </w:r>
      <w:r w:rsidR="00510658" w:rsidRPr="00881320">
        <w:rPr>
          <w:rFonts w:ascii="Gotham Pro" w:hAnsi="Gotham Pro" w:cs="Gotham Pro"/>
          <w:b/>
          <w:bCs/>
          <w:lang w:val="en-US"/>
        </w:rPr>
        <w:t>Anatomy</w:t>
      </w:r>
      <w:r w:rsidR="00510658" w:rsidRPr="00881320">
        <w:rPr>
          <w:rFonts w:ascii="Gotham Pro" w:hAnsi="Gotham Pro" w:cs="Gotham Pro"/>
          <w:b/>
          <w:bCs/>
        </w:rPr>
        <w:t>.</w:t>
      </w:r>
      <w:r w:rsidR="00510658" w:rsidRPr="00881320">
        <w:rPr>
          <w:rFonts w:ascii="Gotham Pro" w:hAnsi="Gotham Pro" w:cs="Gotham Pro"/>
          <w:b/>
          <w:bCs/>
          <w:lang w:val="en-US"/>
        </w:rPr>
        <w:t>exe</w:t>
      </w:r>
      <w:r w:rsidRPr="00C153CB">
        <w:rPr>
          <w:rFonts w:ascii="Gotham Pro" w:hAnsi="Gotham Pro" w:cs="Gotham Pro"/>
        </w:rPr>
        <w:t>, расположенный в установленной папке программы.</w:t>
      </w:r>
    </w:p>
    <w:p w14:paraId="47F002F0" w14:textId="57E4CAE1" w:rsidR="00510658" w:rsidRPr="00881320" w:rsidRDefault="00510658" w:rsidP="00E566AA">
      <w:pPr>
        <w:pStyle w:val="a7"/>
        <w:spacing w:line="240" w:lineRule="auto"/>
        <w:ind w:left="0"/>
        <w:jc w:val="center"/>
        <w:rPr>
          <w:rFonts w:ascii="Gotham Pro" w:hAnsi="Gotham Pro" w:cs="Gotham Pro"/>
          <w:lang w:val="en-US"/>
        </w:rPr>
      </w:pPr>
      <w:r w:rsidRPr="00881320">
        <w:rPr>
          <w:rFonts w:ascii="Gotham Pro" w:hAnsi="Gotham Pro" w:cs="Gotham Pro"/>
          <w:noProof/>
        </w:rPr>
        <w:drawing>
          <wp:inline distT="0" distB="0" distL="0" distR="0" wp14:anchorId="1AF839D2" wp14:editId="5DFB3A82">
            <wp:extent cx="2184775" cy="1537115"/>
            <wp:effectExtent l="0" t="0" r="6350" b="6350"/>
            <wp:docPr id="1149709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9360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775" cy="153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8BC7" w14:textId="77777777" w:rsidR="001868CE" w:rsidRDefault="001868CE" w:rsidP="001868CE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77E5FC30" w14:textId="0B86F355" w:rsidR="000D71B0" w:rsidRDefault="00CB40A7" w:rsidP="001868CE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После </w:t>
      </w:r>
      <w:r w:rsidR="00003AEE">
        <w:rPr>
          <w:rFonts w:ascii="Gotham Pro" w:hAnsi="Gotham Pro" w:cs="Gotham Pro"/>
        </w:rPr>
        <w:t>загрузки программы п</w:t>
      </w:r>
      <w:r w:rsidR="00C153CB">
        <w:rPr>
          <w:rFonts w:ascii="Gotham Pro" w:hAnsi="Gotham Pro" w:cs="Gotham Pro"/>
        </w:rPr>
        <w:t>роизойдёт загрузка модуля с анатомией животного</w:t>
      </w:r>
      <w:r w:rsidR="00332E00">
        <w:rPr>
          <w:rFonts w:ascii="Gotham Pro" w:hAnsi="Gotham Pro" w:cs="Gotham Pro"/>
        </w:rPr>
        <w:t>.</w:t>
      </w:r>
    </w:p>
    <w:p w14:paraId="44A94813" w14:textId="77777777" w:rsidR="001868CE" w:rsidRDefault="001868CE" w:rsidP="001868CE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60BEECA8" w14:textId="174FA793" w:rsidR="001868CE" w:rsidRDefault="001868CE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5DC674D" wp14:editId="20C681C2">
            <wp:extent cx="4830039" cy="2716897"/>
            <wp:effectExtent l="0" t="0" r="8890" b="7620"/>
            <wp:docPr id="478627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741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039" cy="271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CA75" w14:textId="77777777" w:rsidR="001868CE" w:rsidRDefault="001868CE" w:rsidP="001868CE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79DF7B96" w14:textId="682E9087" w:rsidR="00881320" w:rsidRDefault="003D5C9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По центру экрана показывается 3</w:t>
      </w:r>
      <w:r>
        <w:rPr>
          <w:rFonts w:ascii="Gotham Pro" w:hAnsi="Gotham Pro" w:cs="Gotham Pro"/>
          <w:lang w:val="en-US"/>
        </w:rPr>
        <w:t>D</w:t>
      </w:r>
      <w:r>
        <w:rPr>
          <w:rFonts w:ascii="Gotham Pro" w:hAnsi="Gotham Pro" w:cs="Gotham Pro"/>
        </w:rPr>
        <w:t xml:space="preserve">-модель, которую можно вращать нажатием </w:t>
      </w:r>
      <w:r w:rsidR="00B6772D">
        <w:rPr>
          <w:rFonts w:ascii="Gotham Pro" w:hAnsi="Gotham Pro" w:cs="Gotham Pro"/>
        </w:rPr>
        <w:t>левой</w:t>
      </w:r>
      <w:r>
        <w:rPr>
          <w:rFonts w:ascii="Gotham Pro" w:hAnsi="Gotham Pro" w:cs="Gotham Pro"/>
        </w:rPr>
        <w:t xml:space="preserve"> кнопки мыши (</w:t>
      </w:r>
      <w:r w:rsidR="00B6772D">
        <w:rPr>
          <w:rFonts w:ascii="Gotham Pro" w:hAnsi="Gotham Pro" w:cs="Gotham Pro"/>
        </w:rPr>
        <w:t>Л</w:t>
      </w:r>
      <w:r>
        <w:rPr>
          <w:rFonts w:ascii="Gotham Pro" w:hAnsi="Gotham Pro" w:cs="Gotham Pro"/>
        </w:rPr>
        <w:t xml:space="preserve">КМ) и </w:t>
      </w:r>
      <w:r w:rsidR="000A1553">
        <w:rPr>
          <w:rFonts w:ascii="Gotham Pro" w:hAnsi="Gotham Pro" w:cs="Gotham Pro"/>
        </w:rPr>
        <w:t xml:space="preserve">одновременным </w:t>
      </w:r>
      <w:r>
        <w:rPr>
          <w:rFonts w:ascii="Gotham Pro" w:hAnsi="Gotham Pro" w:cs="Gotham Pro"/>
        </w:rPr>
        <w:t>движением мыши влево</w:t>
      </w:r>
      <w:r w:rsidR="004F69EE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вправо</w:t>
      </w:r>
      <w:r w:rsidR="004F69EE">
        <w:rPr>
          <w:rFonts w:ascii="Gotham Pro" w:hAnsi="Gotham Pro" w:cs="Gotham Pro"/>
        </w:rPr>
        <w:t>, вверх-вниз</w:t>
      </w:r>
      <w:r w:rsidR="00332E00">
        <w:rPr>
          <w:rFonts w:ascii="Gotham Pro" w:hAnsi="Gotham Pro" w:cs="Gotham Pro"/>
        </w:rPr>
        <w:t>.</w:t>
      </w:r>
    </w:p>
    <w:p w14:paraId="604BD3D0" w14:textId="77777777" w:rsidR="00CB40A7" w:rsidRPr="00CB40A7" w:rsidRDefault="00CB40A7" w:rsidP="002671CA">
      <w:pPr>
        <w:pStyle w:val="a7"/>
        <w:ind w:firstLine="284"/>
        <w:rPr>
          <w:rFonts w:ascii="Gotham Pro" w:hAnsi="Gotham Pro" w:cs="Gotham Pro"/>
        </w:rPr>
      </w:pPr>
    </w:p>
    <w:p w14:paraId="6344C524" w14:textId="524D854F" w:rsidR="00CB40A7" w:rsidRPr="00881320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300054A" wp14:editId="6B406744">
            <wp:extent cx="4768427" cy="2682240"/>
            <wp:effectExtent l="0" t="0" r="0" b="3810"/>
            <wp:docPr id="6886245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2459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4" cy="268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8E36" w14:textId="77777777" w:rsidR="00E566AA" w:rsidRPr="00DE2D29" w:rsidRDefault="00E566AA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52911AB8" w14:textId="0E92F565" w:rsidR="00E566AA" w:rsidRPr="00DE2D29" w:rsidRDefault="00B6772D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  <w:b/>
          <w:bCs/>
        </w:rPr>
      </w:pPr>
      <w:r w:rsidRPr="00DE2D29">
        <w:rPr>
          <w:rFonts w:ascii="Gotham Pro" w:hAnsi="Gotham Pro" w:cs="Gotham Pro"/>
        </w:rPr>
        <w:lastRenderedPageBreak/>
        <w:t>Если кликнуть правой кнопкой мыши (ПКМ) по модели, произойдёт выделение части тела, она подсветится синим</w:t>
      </w:r>
      <w:r w:rsidR="00652AD8" w:rsidRPr="00DE2D29">
        <w:rPr>
          <w:rFonts w:ascii="Gotham Pro" w:hAnsi="Gotham Pro" w:cs="Gotham Pro"/>
        </w:rPr>
        <w:t xml:space="preserve"> цветом</w:t>
      </w:r>
      <w:r w:rsidRPr="00DE2D29">
        <w:rPr>
          <w:rFonts w:ascii="Gotham Pro" w:hAnsi="Gotham Pro" w:cs="Gotham Pro"/>
        </w:rPr>
        <w:t>, в нижней части экрана появится панель с описанием части тела, справа</w:t>
      </w:r>
      <w:r w:rsidR="00E37AA7" w:rsidRPr="00DE2D29">
        <w:rPr>
          <w:rFonts w:ascii="Gotham Pro" w:hAnsi="Gotham Pro" w:cs="Gotham Pro"/>
        </w:rPr>
        <w:t xml:space="preserve"> чуть ниже середины экрана</w:t>
      </w:r>
      <w:r w:rsidRPr="00DE2D29">
        <w:rPr>
          <w:rFonts w:ascii="Gotham Pro" w:hAnsi="Gotham Pro" w:cs="Gotham Pro"/>
        </w:rPr>
        <w:t xml:space="preserve"> – панель принадлежности выделенной части тела к группе</w:t>
      </w:r>
      <w:r w:rsidR="00DE2D29" w:rsidRPr="00DE2D29">
        <w:rPr>
          <w:rFonts w:ascii="Gotham Pro" w:hAnsi="Gotham Pro" w:cs="Gotham Pro"/>
        </w:rPr>
        <w:t>.</w:t>
      </w:r>
    </w:p>
    <w:p w14:paraId="53930322" w14:textId="77777777" w:rsidR="00DE2D29" w:rsidRPr="00DE2D29" w:rsidRDefault="00DE2D29" w:rsidP="00DE2D29">
      <w:pPr>
        <w:pStyle w:val="a7"/>
        <w:spacing w:line="240" w:lineRule="auto"/>
        <w:ind w:left="284"/>
        <w:jc w:val="both"/>
        <w:rPr>
          <w:rFonts w:ascii="Gotham Pro" w:hAnsi="Gotham Pro" w:cs="Gotham Pro"/>
          <w:b/>
          <w:bCs/>
        </w:rPr>
      </w:pPr>
    </w:p>
    <w:p w14:paraId="5473606F" w14:textId="23660F0C" w:rsidR="00E566AA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1D5C0558" wp14:editId="4CAB1926">
            <wp:extent cx="4369834" cy="2458032"/>
            <wp:effectExtent l="0" t="0" r="0" b="0"/>
            <wp:docPr id="19346178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783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834" cy="245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6324" w14:textId="77777777" w:rsidR="00E566AA" w:rsidRPr="00A02BD3" w:rsidRDefault="00E566AA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72C11575" w14:textId="7E0F6C7E" w:rsidR="00E566AA" w:rsidRDefault="00397B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 w:rsidRPr="001868CE">
        <w:rPr>
          <w:rFonts w:ascii="Gotham Pro" w:hAnsi="Gotham Pro" w:cs="Gotham Pro"/>
        </w:rPr>
        <w:t>Чтобы снять выделение, необходимо кликнуть ПКМ на свободном участке экрана, где нет никакой 3</w:t>
      </w:r>
      <w:r w:rsidRPr="001868CE">
        <w:rPr>
          <w:rFonts w:ascii="Gotham Pro" w:hAnsi="Gotham Pro" w:cs="Gotham Pro"/>
          <w:lang w:val="en-US"/>
        </w:rPr>
        <w:t>D</w:t>
      </w:r>
      <w:r w:rsidRPr="001868CE">
        <w:rPr>
          <w:rFonts w:ascii="Gotham Pro" w:hAnsi="Gotham Pro" w:cs="Gotham Pro"/>
        </w:rPr>
        <w:t>-модели</w:t>
      </w:r>
      <w:r w:rsidR="00332E00">
        <w:rPr>
          <w:rFonts w:ascii="Gotham Pro" w:hAnsi="Gotham Pro" w:cs="Gotham Pro"/>
        </w:rPr>
        <w:t>.</w:t>
      </w:r>
    </w:p>
    <w:p w14:paraId="2CD2477C" w14:textId="77777777" w:rsidR="001868CE" w:rsidRPr="001868CE" w:rsidRDefault="001868CE" w:rsidP="001868CE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226A68A4" w14:textId="481320F9" w:rsidR="00881320" w:rsidRPr="00881320" w:rsidRDefault="001868C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0E4D769" wp14:editId="32D91298">
            <wp:extent cx="4384512" cy="2466288"/>
            <wp:effectExtent l="0" t="0" r="0" b="0"/>
            <wp:docPr id="2579463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4630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512" cy="246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96D5" w14:textId="77777777" w:rsidR="00881320" w:rsidRPr="00881320" w:rsidRDefault="00881320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A324D7A" w14:textId="20052897" w:rsidR="00E566AA" w:rsidRPr="00881320" w:rsidRDefault="00E37AA7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В правой верхней части</w:t>
      </w:r>
      <w:r w:rsidR="0036541E">
        <w:rPr>
          <w:rFonts w:ascii="Gotham Pro" w:hAnsi="Gotham Pro" w:cs="Gotham Pro"/>
        </w:rPr>
        <w:t xml:space="preserve"> экрана</w:t>
      </w:r>
      <w:r>
        <w:rPr>
          <w:rFonts w:ascii="Gotham Pro" w:hAnsi="Gotham Pro" w:cs="Gotham Pro"/>
        </w:rPr>
        <w:t xml:space="preserve"> расположены раскрываемые кнопки активации анатомических систем, кликая </w:t>
      </w:r>
      <w:proofErr w:type="gramStart"/>
      <w:r>
        <w:rPr>
          <w:rFonts w:ascii="Gotham Pro" w:hAnsi="Gotham Pro" w:cs="Gotham Pro"/>
        </w:rPr>
        <w:t>ЛКМ</w:t>
      </w:r>
      <w:proofErr w:type="gramEnd"/>
      <w:r>
        <w:rPr>
          <w:rFonts w:ascii="Gotham Pro" w:hAnsi="Gotham Pro" w:cs="Gotham Pro"/>
        </w:rPr>
        <w:t xml:space="preserve"> по которым можно целиком включить/отключить все части тела</w:t>
      </w:r>
      <w:r w:rsidR="001732B5">
        <w:rPr>
          <w:rFonts w:ascii="Gotham Pro" w:hAnsi="Gotham Pro" w:cs="Gotham Pro"/>
        </w:rPr>
        <w:t>, принадлежащие</w:t>
      </w:r>
      <w:r>
        <w:rPr>
          <w:rFonts w:ascii="Gotham Pro" w:hAnsi="Gotham Pro" w:cs="Gotham Pro"/>
        </w:rPr>
        <w:t xml:space="preserve"> конкретной систем</w:t>
      </w:r>
      <w:r w:rsidR="001732B5">
        <w:rPr>
          <w:rFonts w:ascii="Gotham Pro" w:hAnsi="Gotham Pro" w:cs="Gotham Pro"/>
        </w:rPr>
        <w:t>е</w:t>
      </w:r>
      <w:r w:rsidR="00332E00">
        <w:rPr>
          <w:rFonts w:ascii="Gotham Pro" w:hAnsi="Gotham Pro" w:cs="Gotham Pro"/>
        </w:rPr>
        <w:t>.</w:t>
      </w:r>
    </w:p>
    <w:p w14:paraId="7D27CCEB" w14:textId="77777777" w:rsidR="00C95431" w:rsidRPr="00881320" w:rsidRDefault="00C95431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927E7C3" w14:textId="467C5918" w:rsidR="00C95431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B72BE58" wp14:editId="2CC5945A">
            <wp:extent cx="4670572" cy="2627197"/>
            <wp:effectExtent l="0" t="0" r="0" b="1905"/>
            <wp:docPr id="1811195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5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572" cy="2627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93D4" w14:textId="77777777" w:rsidR="003F7D2E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4A63829" w14:textId="77C52F65" w:rsidR="003F7D2E" w:rsidRPr="00881320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2B81FDD" wp14:editId="3E6E692C">
            <wp:extent cx="4666961" cy="2625166"/>
            <wp:effectExtent l="0" t="0" r="635" b="3810"/>
            <wp:docPr id="2257427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272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961" cy="262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84263" w14:textId="77777777" w:rsidR="00881320" w:rsidRDefault="00881320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06B89893" w14:textId="00F2E780" w:rsidR="004F61B1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Для приближения/отдаления 3</w:t>
      </w:r>
      <w:r>
        <w:rPr>
          <w:rFonts w:ascii="Gotham Pro" w:hAnsi="Gotham Pro" w:cs="Gotham Pro"/>
          <w:lang w:val="en-US"/>
        </w:rPr>
        <w:t>D</w:t>
      </w:r>
      <w:r w:rsidRPr="00DE0CFD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моделей частей тела можно воспользоваться роликом на мыши</w:t>
      </w:r>
      <w:r w:rsidR="00332E00">
        <w:rPr>
          <w:rFonts w:ascii="Gotham Pro" w:hAnsi="Gotham Pro" w:cs="Gotham Pro"/>
        </w:rPr>
        <w:t>.</w:t>
      </w:r>
    </w:p>
    <w:p w14:paraId="00D468A6" w14:textId="77777777" w:rsidR="001B6D9F" w:rsidRDefault="001B6D9F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6C229B9C" w14:textId="4722444A" w:rsidR="004F61B1" w:rsidRDefault="003F7D2E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8A2A3FA" wp14:editId="0E43144C">
            <wp:extent cx="4650686" cy="2616011"/>
            <wp:effectExtent l="0" t="0" r="0" b="0"/>
            <wp:docPr id="8000060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609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686" cy="261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0A12" w14:textId="77777777" w:rsidR="001B6D9F" w:rsidRPr="00881320" w:rsidRDefault="001B6D9F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3DFDF864" w14:textId="1159964D" w:rsidR="00271FB7" w:rsidRDefault="00DE0CFD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Когда выделена какая-то часть тела, её можно отдельно рассмотреть в </w:t>
      </w:r>
      <w:r w:rsidRPr="00DE0CFD">
        <w:rPr>
          <w:rFonts w:ascii="Gotham Pro" w:hAnsi="Gotham Pro" w:cs="Gotham Pro"/>
          <w:b/>
          <w:bCs/>
        </w:rPr>
        <w:t>Изолированном режиме</w:t>
      </w:r>
      <w:r w:rsidRPr="00DE0CFD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для чего можно нажать на кнопку </w:t>
      </w:r>
      <w:r w:rsidRPr="00DE0CFD">
        <w:rPr>
          <w:rFonts w:ascii="Gotham Pro" w:hAnsi="Gotham Pro" w:cs="Gotham Pro"/>
          <w:b/>
          <w:bCs/>
        </w:rPr>
        <w:t>Изолированный режим</w:t>
      </w:r>
      <w:r>
        <w:rPr>
          <w:rFonts w:ascii="Gotham Pro" w:hAnsi="Gotham Pro" w:cs="Gotham Pro"/>
        </w:rPr>
        <w:t xml:space="preserve"> в </w:t>
      </w:r>
      <w:r w:rsidR="001716FE">
        <w:rPr>
          <w:rFonts w:ascii="Gotham Pro" w:hAnsi="Gotham Pro" w:cs="Gotham Pro"/>
        </w:rPr>
        <w:t xml:space="preserve">нижней части </w:t>
      </w:r>
      <w:r w:rsidR="00332E00">
        <w:rPr>
          <w:rFonts w:ascii="Gotham Pro" w:hAnsi="Gotham Pro" w:cs="Gotham Pro"/>
        </w:rPr>
        <w:t>экрана</w:t>
      </w:r>
      <w:r>
        <w:rPr>
          <w:rFonts w:ascii="Gotham Pro" w:hAnsi="Gotham Pro" w:cs="Gotham Pro"/>
        </w:rPr>
        <w:t xml:space="preserve"> или нажать на кнопку Й (</w:t>
      </w:r>
      <w:r>
        <w:rPr>
          <w:rFonts w:ascii="Gotham Pro" w:hAnsi="Gotham Pro" w:cs="Gotham Pro"/>
          <w:lang w:val="en-US"/>
        </w:rPr>
        <w:t>Q</w:t>
      </w:r>
      <w:r w:rsidRPr="00DE0CFD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</w:t>
      </w:r>
      <w:r w:rsidR="004F61B1">
        <w:rPr>
          <w:rFonts w:ascii="Gotham Pro" w:hAnsi="Gotham Pro" w:cs="Gotham Pro"/>
        </w:rPr>
        <w:t xml:space="preserve">. Для выхода из </w:t>
      </w:r>
      <w:r w:rsidR="004F61B1" w:rsidRPr="004F61B1">
        <w:rPr>
          <w:rFonts w:ascii="Gotham Pro" w:hAnsi="Gotham Pro" w:cs="Gotham Pro"/>
          <w:b/>
          <w:bCs/>
        </w:rPr>
        <w:t>Изолированного режима</w:t>
      </w:r>
      <w:r w:rsidR="004F61B1">
        <w:rPr>
          <w:rFonts w:ascii="Gotham Pro" w:hAnsi="Gotham Pro" w:cs="Gotham Pro"/>
        </w:rPr>
        <w:t xml:space="preserve"> необходимо повторно нажать на кнопку в </w:t>
      </w:r>
      <w:r w:rsidR="00330705">
        <w:rPr>
          <w:rFonts w:ascii="Gotham Pro" w:hAnsi="Gotham Pro" w:cs="Gotham Pro"/>
        </w:rPr>
        <w:t xml:space="preserve">нижней части экрана </w:t>
      </w:r>
      <w:r w:rsidR="004F61B1">
        <w:rPr>
          <w:rFonts w:ascii="Gotham Pro" w:hAnsi="Gotham Pro" w:cs="Gotham Pro"/>
        </w:rPr>
        <w:t xml:space="preserve">или на кнопку Й </w:t>
      </w:r>
      <w:r w:rsidR="004F61B1" w:rsidRPr="004F61B1">
        <w:rPr>
          <w:rFonts w:ascii="Gotham Pro" w:hAnsi="Gotham Pro" w:cs="Gotham Pro"/>
        </w:rPr>
        <w:t>(</w:t>
      </w:r>
      <w:r w:rsidR="004F61B1">
        <w:rPr>
          <w:rFonts w:ascii="Gotham Pro" w:hAnsi="Gotham Pro" w:cs="Gotham Pro"/>
          <w:lang w:val="en-US"/>
        </w:rPr>
        <w:t>Q</w:t>
      </w:r>
      <w:r w:rsidR="004F61B1" w:rsidRPr="004F61B1">
        <w:rPr>
          <w:rFonts w:ascii="Gotham Pro" w:hAnsi="Gotham Pro" w:cs="Gotham Pro"/>
        </w:rPr>
        <w:t>)</w:t>
      </w:r>
      <w:r w:rsidR="004F61B1">
        <w:rPr>
          <w:rFonts w:ascii="Gotham Pro" w:hAnsi="Gotham Pro" w:cs="Gotham Pro"/>
        </w:rPr>
        <w:t xml:space="preserve"> на клавиатуре</w:t>
      </w:r>
      <w:r w:rsidR="00332E00">
        <w:rPr>
          <w:rFonts w:ascii="Gotham Pro" w:hAnsi="Gotham Pro" w:cs="Gotham Pro"/>
        </w:rPr>
        <w:t>.</w:t>
      </w:r>
    </w:p>
    <w:p w14:paraId="298D67AB" w14:textId="77777777" w:rsidR="00271FB7" w:rsidRPr="00271FB7" w:rsidRDefault="00271FB7" w:rsidP="002671CA">
      <w:pPr>
        <w:pStyle w:val="a7"/>
        <w:ind w:firstLine="284"/>
        <w:rPr>
          <w:rFonts w:ascii="Gotham Pro" w:hAnsi="Gotham Pro" w:cs="Gotham Pro"/>
        </w:rPr>
      </w:pPr>
    </w:p>
    <w:p w14:paraId="0EE2B02D" w14:textId="742F686F" w:rsidR="00271FB7" w:rsidRDefault="00D76EA5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9C6509A" wp14:editId="5AF89A44">
            <wp:extent cx="4473989" cy="2516618"/>
            <wp:effectExtent l="0" t="0" r="3175" b="0"/>
            <wp:docPr id="1215238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8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9" cy="2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6524" w14:textId="77777777" w:rsidR="00C6352E" w:rsidRDefault="00C6352E" w:rsidP="002671CA">
      <w:pPr>
        <w:pStyle w:val="a7"/>
        <w:spacing w:line="240" w:lineRule="auto"/>
        <w:ind w:left="360" w:firstLine="284"/>
        <w:jc w:val="center"/>
        <w:rPr>
          <w:rFonts w:ascii="Gotham Pro" w:hAnsi="Gotham Pro" w:cs="Gotham Pro"/>
        </w:rPr>
      </w:pPr>
    </w:p>
    <w:p w14:paraId="1C8664F4" w14:textId="6ADBA0CE" w:rsidR="00C6352E" w:rsidRDefault="00C6352E" w:rsidP="003A1B18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lastRenderedPageBreak/>
        <w:drawing>
          <wp:inline distT="0" distB="0" distL="0" distR="0" wp14:anchorId="06B4F993" wp14:editId="2C552EFE">
            <wp:extent cx="4473989" cy="2516618"/>
            <wp:effectExtent l="0" t="0" r="3175" b="0"/>
            <wp:docPr id="5725811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8117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9" cy="2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E207B" w14:textId="77777777" w:rsidR="00271FB7" w:rsidRPr="00881320" w:rsidRDefault="00271FB7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1CB7F054" w14:textId="173DD4BF" w:rsidR="004F61B1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Когда выделена какая-то часть тела, её можно рассмотреть в контексте окружающих частей тела в </w:t>
      </w:r>
      <w:r>
        <w:rPr>
          <w:rFonts w:ascii="Gotham Pro" w:hAnsi="Gotham Pro" w:cs="Gotham Pro"/>
          <w:b/>
          <w:bCs/>
        </w:rPr>
        <w:t xml:space="preserve">Полупрозрачном </w:t>
      </w:r>
      <w:r w:rsidRPr="00DE0CFD">
        <w:rPr>
          <w:rFonts w:ascii="Gotham Pro" w:hAnsi="Gotham Pro" w:cs="Gotham Pro"/>
          <w:b/>
          <w:bCs/>
        </w:rPr>
        <w:t>режиме</w:t>
      </w:r>
      <w:r w:rsidRPr="00DE0CFD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для чего можно нажать на кнопку </w:t>
      </w:r>
      <w:r>
        <w:rPr>
          <w:rFonts w:ascii="Gotham Pro" w:hAnsi="Gotham Pro" w:cs="Gotham Pro"/>
          <w:b/>
          <w:bCs/>
        </w:rPr>
        <w:t>Полупрозрачный</w:t>
      </w:r>
      <w:r w:rsidRPr="00DE0CFD">
        <w:rPr>
          <w:rFonts w:ascii="Gotham Pro" w:hAnsi="Gotham Pro" w:cs="Gotham Pro"/>
          <w:b/>
          <w:bCs/>
        </w:rPr>
        <w:t xml:space="preserve"> режим</w:t>
      </w:r>
      <w:r>
        <w:rPr>
          <w:rFonts w:ascii="Gotham Pro" w:hAnsi="Gotham Pro" w:cs="Gotham Pro"/>
        </w:rPr>
        <w:t xml:space="preserve"> в </w:t>
      </w:r>
      <w:r w:rsidR="001716FE">
        <w:rPr>
          <w:rFonts w:ascii="Gotham Pro" w:hAnsi="Gotham Pro" w:cs="Gotham Pro"/>
        </w:rPr>
        <w:t xml:space="preserve">нижней части </w:t>
      </w:r>
      <w:r w:rsidR="00332E00">
        <w:rPr>
          <w:rFonts w:ascii="Gotham Pro" w:hAnsi="Gotham Pro" w:cs="Gotham Pro"/>
        </w:rPr>
        <w:t>экрана</w:t>
      </w:r>
      <w:r>
        <w:rPr>
          <w:rFonts w:ascii="Gotham Pro" w:hAnsi="Gotham Pro" w:cs="Gotham Pro"/>
        </w:rPr>
        <w:t xml:space="preserve"> или нажать на кнопку Ц (</w:t>
      </w:r>
      <w:r>
        <w:rPr>
          <w:rFonts w:ascii="Gotham Pro" w:hAnsi="Gotham Pro" w:cs="Gotham Pro"/>
          <w:lang w:val="en-US"/>
        </w:rPr>
        <w:t>W</w:t>
      </w:r>
      <w:r w:rsidRPr="00DE0CFD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клавиатуре. Для выхода из </w:t>
      </w:r>
      <w:r>
        <w:rPr>
          <w:rFonts w:ascii="Gotham Pro" w:hAnsi="Gotham Pro" w:cs="Gotham Pro"/>
          <w:b/>
          <w:bCs/>
        </w:rPr>
        <w:t>Полупрозрачного</w:t>
      </w:r>
      <w:r w:rsidRPr="004F61B1">
        <w:rPr>
          <w:rFonts w:ascii="Gotham Pro" w:hAnsi="Gotham Pro" w:cs="Gotham Pro"/>
          <w:b/>
          <w:bCs/>
        </w:rPr>
        <w:t xml:space="preserve"> режима</w:t>
      </w:r>
      <w:r>
        <w:rPr>
          <w:rFonts w:ascii="Gotham Pro" w:hAnsi="Gotham Pro" w:cs="Gotham Pro"/>
        </w:rPr>
        <w:t xml:space="preserve"> необходимо повторно нажать на кнопку в </w:t>
      </w:r>
      <w:r w:rsidR="00330705">
        <w:rPr>
          <w:rFonts w:ascii="Gotham Pro" w:hAnsi="Gotham Pro" w:cs="Gotham Pro"/>
        </w:rPr>
        <w:t xml:space="preserve">нижней части </w:t>
      </w:r>
      <w:r w:rsidR="00332E00">
        <w:rPr>
          <w:rFonts w:ascii="Gotham Pro" w:hAnsi="Gotham Pro" w:cs="Gotham Pro"/>
        </w:rPr>
        <w:t>экрана</w:t>
      </w:r>
      <w:r>
        <w:rPr>
          <w:rFonts w:ascii="Gotham Pro" w:hAnsi="Gotham Pro" w:cs="Gotham Pro"/>
        </w:rPr>
        <w:t xml:space="preserve"> или на кнопку Ц </w:t>
      </w:r>
      <w:r w:rsidRPr="004F61B1">
        <w:rPr>
          <w:rFonts w:ascii="Gotham Pro" w:hAnsi="Gotham Pro" w:cs="Gotham Pro"/>
        </w:rPr>
        <w:t>(</w:t>
      </w:r>
      <w:r>
        <w:rPr>
          <w:rFonts w:ascii="Gotham Pro" w:hAnsi="Gotham Pro" w:cs="Gotham Pro"/>
          <w:lang w:val="en-US"/>
        </w:rPr>
        <w:t>W</w:t>
      </w:r>
      <w:r w:rsidRPr="004F61B1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 xml:space="preserve"> на клавиатуре</w:t>
      </w:r>
      <w:r w:rsidR="00332E00">
        <w:rPr>
          <w:rFonts w:ascii="Gotham Pro" w:hAnsi="Gotham Pro" w:cs="Gotham Pro"/>
        </w:rPr>
        <w:t>.</w:t>
      </w:r>
    </w:p>
    <w:p w14:paraId="5B5031DF" w14:textId="77777777" w:rsidR="00597347" w:rsidRDefault="00597347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4FBE9847" w14:textId="1AA1995A" w:rsidR="00597347" w:rsidRDefault="00DB5465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4484CC97" wp14:editId="3A175644">
            <wp:extent cx="4473987" cy="2516618"/>
            <wp:effectExtent l="0" t="0" r="3175" b="0"/>
            <wp:docPr id="1689507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7198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7" cy="251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892F" w14:textId="77777777" w:rsidR="00263114" w:rsidRDefault="00263114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5C5C0A1F" w14:textId="51BAADBA" w:rsidR="009C62AB" w:rsidRDefault="004F61B1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 левом нижнем углу экрана расположена кнопка </w:t>
      </w:r>
      <w:r w:rsidRPr="004F61B1">
        <w:rPr>
          <w:rFonts w:ascii="Gotham Pro" w:hAnsi="Gotham Pro" w:cs="Gotham Pro"/>
          <w:b/>
          <w:bCs/>
        </w:rPr>
        <w:t>Список</w:t>
      </w:r>
      <w:r w:rsidRPr="004F61B1">
        <w:rPr>
          <w:rFonts w:ascii="Gotham Pro" w:hAnsi="Gotham Pro" w:cs="Gotham Pro"/>
        </w:rPr>
        <w:t>,</w:t>
      </w:r>
      <w:r>
        <w:rPr>
          <w:rFonts w:ascii="Gotham Pro" w:hAnsi="Gotham Pro" w:cs="Gotham Pro"/>
        </w:rPr>
        <w:t xml:space="preserve"> по нажатию на которую откроется панель со списком всех групп и частей тела, входящих в эти группы</w:t>
      </w:r>
      <w:r w:rsidR="00332E00">
        <w:rPr>
          <w:rFonts w:ascii="Gotham Pro" w:hAnsi="Gotham Pro" w:cs="Gotham Pro"/>
        </w:rPr>
        <w:t>.</w:t>
      </w:r>
    </w:p>
    <w:p w14:paraId="5E4FAAD6" w14:textId="77777777" w:rsidR="00652AD8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073C68C5" w14:textId="1D97ECDC" w:rsidR="00652AD8" w:rsidRDefault="001A41BC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68667256" wp14:editId="5219B0D5">
            <wp:extent cx="4651423" cy="2616425"/>
            <wp:effectExtent l="0" t="0" r="0" b="0"/>
            <wp:docPr id="16923965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9655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423" cy="26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96DDD" w14:textId="77777777" w:rsidR="00F96C11" w:rsidRDefault="00F96C11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2BA0C28A" w14:textId="5153F096" w:rsidR="00F96C11" w:rsidRDefault="00F96C11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lastRenderedPageBreak/>
        <w:drawing>
          <wp:inline distT="0" distB="0" distL="0" distR="0" wp14:anchorId="1C419D23" wp14:editId="3B5BF6D9">
            <wp:extent cx="4639568" cy="2609757"/>
            <wp:effectExtent l="0" t="0" r="0" b="635"/>
            <wp:docPr id="15132381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38199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568" cy="260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F09B" w14:textId="77777777" w:rsidR="00652AD8" w:rsidRDefault="00652AD8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5E24EC36" w14:textId="18AF5DDC" w:rsidR="00271FB7" w:rsidRDefault="00652AD8" w:rsidP="001A41BC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>Если кликнуть ЛКМ на группу (группы отмечены жёлтыми кнопками), то произойдёт выделение всех частей тела, входящих в эту группу, они подсветятся жёлтым цветом на 3</w:t>
      </w:r>
      <w:r>
        <w:rPr>
          <w:rFonts w:ascii="Gotham Pro" w:hAnsi="Gotham Pro" w:cs="Gotham Pro"/>
          <w:lang w:val="en-US"/>
        </w:rPr>
        <w:t>D</w:t>
      </w:r>
      <w:r w:rsidRPr="00652AD8">
        <w:rPr>
          <w:rFonts w:ascii="Gotham Pro" w:hAnsi="Gotham Pro" w:cs="Gotham Pro"/>
        </w:rPr>
        <w:t>-</w:t>
      </w:r>
      <w:r>
        <w:rPr>
          <w:rFonts w:ascii="Gotham Pro" w:hAnsi="Gotham Pro" w:cs="Gotham Pro"/>
        </w:rPr>
        <w:t>модели, одновременно с этим произойдёт расширение списка с возможностью увидеть все части тела</w:t>
      </w:r>
      <w:r w:rsidR="00C77474">
        <w:rPr>
          <w:rFonts w:ascii="Gotham Pro" w:hAnsi="Gotham Pro" w:cs="Gotham Pro"/>
        </w:rPr>
        <w:t xml:space="preserve"> и другие группы</w:t>
      </w:r>
      <w:r>
        <w:rPr>
          <w:rFonts w:ascii="Gotham Pro" w:hAnsi="Gotham Pro" w:cs="Gotham Pro"/>
        </w:rPr>
        <w:t xml:space="preserve">, входящие в </w:t>
      </w:r>
      <w:r w:rsidR="00A56881">
        <w:rPr>
          <w:rFonts w:ascii="Gotham Pro" w:hAnsi="Gotham Pro" w:cs="Gotham Pro"/>
        </w:rPr>
        <w:t>выделенную</w:t>
      </w:r>
      <w:r>
        <w:rPr>
          <w:rFonts w:ascii="Gotham Pro" w:hAnsi="Gotham Pro" w:cs="Gotham Pro"/>
        </w:rPr>
        <w:t xml:space="preserve"> группу</w:t>
      </w:r>
      <w:r w:rsidR="00A56881">
        <w:rPr>
          <w:rFonts w:ascii="Gotham Pro" w:hAnsi="Gotham Pro" w:cs="Gotham Pro"/>
        </w:rPr>
        <w:t>.</w:t>
      </w:r>
    </w:p>
    <w:p w14:paraId="766F7B0D" w14:textId="77777777" w:rsidR="001A41BC" w:rsidRDefault="001A41BC" w:rsidP="001A41BC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36A78104" w14:textId="08170560" w:rsidR="001A41BC" w:rsidRDefault="00C77474" w:rsidP="001A41BC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635EAB8" wp14:editId="7E526E3C">
            <wp:extent cx="4675059" cy="2629721"/>
            <wp:effectExtent l="0" t="0" r="0" b="0"/>
            <wp:docPr id="1335579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7966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59" cy="262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3AE9" w14:textId="77777777" w:rsidR="001A41BC" w:rsidRPr="00652AD8" w:rsidRDefault="001A41BC" w:rsidP="001A41BC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</w:p>
    <w:p w14:paraId="34E7BB88" w14:textId="1AB08329" w:rsidR="000B655D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Также можно кликать ЛКМ по частям тела в </w:t>
      </w:r>
      <w:r w:rsidRPr="00EB3D04">
        <w:rPr>
          <w:rFonts w:ascii="Gotham Pro" w:hAnsi="Gotham Pro" w:cs="Gotham Pro"/>
          <w:b/>
          <w:bCs/>
        </w:rPr>
        <w:t>списке</w:t>
      </w:r>
      <w:r>
        <w:rPr>
          <w:rFonts w:ascii="Gotham Pro" w:hAnsi="Gotham Pro" w:cs="Gotham Pro"/>
        </w:rPr>
        <w:t xml:space="preserve"> (части тела отмечены белыми кнопками), после чего произойдёт выделение части тела на 3</w:t>
      </w:r>
      <w:r>
        <w:rPr>
          <w:rFonts w:ascii="Gotham Pro" w:hAnsi="Gotham Pro" w:cs="Gotham Pro"/>
          <w:lang w:val="en-US"/>
        </w:rPr>
        <w:t>D</w:t>
      </w:r>
      <w:r>
        <w:rPr>
          <w:rFonts w:ascii="Gotham Pro" w:hAnsi="Gotham Pro" w:cs="Gotham Pro"/>
        </w:rPr>
        <w:t>-модели</w:t>
      </w:r>
      <w:r w:rsidR="00A56881">
        <w:rPr>
          <w:rFonts w:ascii="Gotham Pro" w:hAnsi="Gotham Pro" w:cs="Gotham Pro"/>
        </w:rPr>
        <w:t>.</w:t>
      </w:r>
    </w:p>
    <w:p w14:paraId="3A149B16" w14:textId="77777777" w:rsidR="009C5CDB" w:rsidRPr="009C5CDB" w:rsidRDefault="009C5CDB" w:rsidP="002671CA">
      <w:pPr>
        <w:pStyle w:val="a7"/>
        <w:ind w:left="0" w:firstLine="284"/>
        <w:jc w:val="both"/>
        <w:rPr>
          <w:rFonts w:ascii="Gotham Pro" w:hAnsi="Gotham Pro" w:cs="Gotham Pro"/>
        </w:rPr>
      </w:pPr>
    </w:p>
    <w:p w14:paraId="148E81C2" w14:textId="4C3EFFC4" w:rsidR="009C5CDB" w:rsidRDefault="00A63CDA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7E6D6E0" wp14:editId="436E6CD8">
            <wp:extent cx="4616263" cy="2596648"/>
            <wp:effectExtent l="0" t="0" r="0" b="0"/>
            <wp:docPr id="9248812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127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263" cy="259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229E" w14:textId="77777777" w:rsidR="009C5CDB" w:rsidRPr="00881320" w:rsidRDefault="009C5CDB" w:rsidP="002671CA">
      <w:pPr>
        <w:pStyle w:val="a7"/>
        <w:spacing w:line="240" w:lineRule="auto"/>
        <w:ind w:left="0" w:firstLine="284"/>
        <w:rPr>
          <w:rFonts w:ascii="Gotham Pro" w:hAnsi="Gotham Pro" w:cs="Gotham Pro"/>
        </w:rPr>
      </w:pPr>
    </w:p>
    <w:p w14:paraId="3F5319DA" w14:textId="05AF4DC8" w:rsidR="000B655D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Когда выделена какая-то часть тела, можно кликнуть ЛКМ по кнопке группы, которой принадлежит выбранная часть тела</w:t>
      </w:r>
      <w:r w:rsidR="00A56881">
        <w:rPr>
          <w:rFonts w:ascii="Gotham Pro" w:hAnsi="Gotham Pro" w:cs="Gotham Pro"/>
        </w:rPr>
        <w:t xml:space="preserve"> (</w:t>
      </w:r>
      <w:r>
        <w:rPr>
          <w:rFonts w:ascii="Gotham Pro" w:hAnsi="Gotham Pro" w:cs="Gotham Pro"/>
        </w:rPr>
        <w:t>кнопка расположена в небольшой панели справа чуть ниже середины экрана</w:t>
      </w:r>
      <w:r w:rsidR="00A56881">
        <w:rPr>
          <w:rFonts w:ascii="Gotham Pro" w:hAnsi="Gotham Pro" w:cs="Gotham Pro"/>
        </w:rPr>
        <w:t>)</w:t>
      </w:r>
      <w:r>
        <w:rPr>
          <w:rFonts w:ascii="Gotham Pro" w:hAnsi="Gotham Pro" w:cs="Gotham Pro"/>
        </w:rPr>
        <w:t>. При нажатии этой кнопки произойдёт выделение целиком всей группы, и все части тела, принадлежащие этой группе, подсветятся жёлтым</w:t>
      </w:r>
      <w:r w:rsidR="00A56881">
        <w:rPr>
          <w:rFonts w:ascii="Gotham Pro" w:hAnsi="Gotham Pro" w:cs="Gotham Pro"/>
        </w:rPr>
        <w:t>.</w:t>
      </w:r>
    </w:p>
    <w:p w14:paraId="2AFCFCFB" w14:textId="77777777" w:rsidR="00652AD8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00D27BDC" w14:textId="60F2DA3B" w:rsidR="00652AD8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FAAF089" wp14:editId="40C0E718">
            <wp:extent cx="4689022" cy="2637575"/>
            <wp:effectExtent l="0" t="0" r="0" b="0"/>
            <wp:docPr id="15453873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8733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022" cy="263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E51DD" w14:textId="77777777" w:rsidR="00CA72C2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159EA056" w14:textId="0179B3F3" w:rsidR="00CA72C2" w:rsidRDefault="00CA72C2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34F9274D" wp14:editId="3C2A6065">
            <wp:extent cx="4680844" cy="2632975"/>
            <wp:effectExtent l="0" t="0" r="5715" b="0"/>
            <wp:docPr id="13571258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580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4" cy="26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8F429" w14:textId="77777777" w:rsidR="00652AD8" w:rsidRPr="00881320" w:rsidRDefault="00652AD8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6E3C2C1" w14:textId="31479E8A" w:rsid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В правом нижнем углу экрана расположена кнопка </w:t>
      </w:r>
      <w:r w:rsidRPr="00EB3D04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, по нажатию на которую откроется панель </w:t>
      </w:r>
      <w:r w:rsidR="00EC428D" w:rsidRPr="00EC428D">
        <w:rPr>
          <w:rFonts w:ascii="Gotham Pro" w:hAnsi="Gotham Pro" w:cs="Gotham Pro"/>
          <w:b/>
          <w:bCs/>
        </w:rPr>
        <w:t>Меню</w:t>
      </w:r>
      <w:r w:rsidR="00A56881">
        <w:rPr>
          <w:rFonts w:ascii="Gotham Pro" w:hAnsi="Gotham Pro" w:cs="Gotham Pro"/>
          <w:b/>
          <w:bCs/>
        </w:rPr>
        <w:t>.</w:t>
      </w:r>
    </w:p>
    <w:p w14:paraId="0B2A9ABA" w14:textId="77777777" w:rsidR="00EB3D04" w:rsidRDefault="00EB3D04" w:rsidP="002671CA">
      <w:pPr>
        <w:pStyle w:val="a7"/>
        <w:spacing w:line="240" w:lineRule="auto"/>
        <w:ind w:left="0" w:firstLine="284"/>
        <w:jc w:val="both"/>
        <w:rPr>
          <w:rFonts w:ascii="Gotham Pro" w:hAnsi="Gotham Pro" w:cs="Gotham Pro"/>
        </w:rPr>
      </w:pPr>
    </w:p>
    <w:p w14:paraId="1C36155F" w14:textId="7029A731" w:rsidR="00EB3D04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08FFE868" wp14:editId="522DA546">
            <wp:extent cx="4978454" cy="2800380"/>
            <wp:effectExtent l="0" t="0" r="0" b="0"/>
            <wp:docPr id="8344466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46633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54" cy="28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0DAE" w14:textId="77777777" w:rsidR="00EC428D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11B28680" w14:textId="08DE9407" w:rsidR="00EC428D" w:rsidRDefault="00EC428D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DE17482" wp14:editId="180EB8C7">
            <wp:extent cx="4979061" cy="2800721"/>
            <wp:effectExtent l="0" t="0" r="0" b="0"/>
            <wp:docPr id="32180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06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61" cy="280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2BAC5" w14:textId="77777777" w:rsidR="00EB3D04" w:rsidRDefault="00EB3D04" w:rsidP="002671CA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</w:p>
    <w:p w14:paraId="2A1372E7" w14:textId="2399E668" w:rsidR="00EB3D04" w:rsidRP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нажатии в </w:t>
      </w:r>
      <w:r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 w:rsidRPr="00EB3D04">
        <w:rPr>
          <w:rFonts w:ascii="Gotham Pro" w:hAnsi="Gotham Pro" w:cs="Gotham Pro"/>
          <w:b/>
          <w:bCs/>
        </w:rPr>
        <w:t>Настройки</w:t>
      </w:r>
      <w:r>
        <w:rPr>
          <w:rFonts w:ascii="Gotham Pro" w:hAnsi="Gotham Pro" w:cs="Gotham Pro"/>
        </w:rPr>
        <w:t xml:space="preserve"> откроется окно </w:t>
      </w:r>
      <w:r w:rsidRPr="00EB3D04">
        <w:rPr>
          <w:rFonts w:ascii="Gotham Pro" w:hAnsi="Gotham Pro" w:cs="Gotham Pro"/>
          <w:b/>
          <w:bCs/>
        </w:rPr>
        <w:t>Настроек</w:t>
      </w:r>
      <w:r w:rsidR="00A56881">
        <w:rPr>
          <w:rFonts w:ascii="Gotham Pro" w:hAnsi="Gotham Pro" w:cs="Gotham Pro"/>
          <w:b/>
          <w:bCs/>
        </w:rPr>
        <w:t>.</w:t>
      </w:r>
    </w:p>
    <w:p w14:paraId="483DCBAE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  <w:b/>
          <w:bCs/>
        </w:rPr>
      </w:pPr>
    </w:p>
    <w:p w14:paraId="09575C55" w14:textId="0F32B884" w:rsidR="00EB3D04" w:rsidRDefault="003A5FAB" w:rsidP="003A5FAB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  <w:b/>
          <w:bCs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27DD5F32" wp14:editId="24CE43E0">
            <wp:extent cx="4962202" cy="2791239"/>
            <wp:effectExtent l="0" t="0" r="0" b="9525"/>
            <wp:docPr id="2109302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028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202" cy="2791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140F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1D0CDD8F" w14:textId="788DDC70" w:rsidR="00EB3D04" w:rsidRDefault="00EB3D04" w:rsidP="002671CA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t xml:space="preserve">При нажатии в </w:t>
      </w:r>
      <w:r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>
        <w:rPr>
          <w:rFonts w:ascii="Gotham Pro" w:hAnsi="Gotham Pro" w:cs="Gotham Pro"/>
          <w:b/>
          <w:bCs/>
        </w:rPr>
        <w:t>Управление</w:t>
      </w:r>
      <w:r>
        <w:rPr>
          <w:rFonts w:ascii="Gotham Pro" w:hAnsi="Gotham Pro" w:cs="Gotham Pro"/>
        </w:rPr>
        <w:t xml:space="preserve"> откроется </w:t>
      </w:r>
      <w:r w:rsidRPr="00EB3D04">
        <w:rPr>
          <w:rFonts w:ascii="Gotham Pro" w:hAnsi="Gotham Pro" w:cs="Gotham Pro"/>
        </w:rPr>
        <w:t xml:space="preserve">окно с подсказками </w:t>
      </w:r>
      <w:r w:rsidR="00A56881">
        <w:rPr>
          <w:rFonts w:ascii="Gotham Pro" w:hAnsi="Gotham Pro" w:cs="Gotham Pro"/>
        </w:rPr>
        <w:t>по</w:t>
      </w:r>
      <w:r w:rsidRPr="00EB3D04">
        <w:rPr>
          <w:rFonts w:ascii="Gotham Pro" w:hAnsi="Gotham Pro" w:cs="Gotham Pro"/>
        </w:rPr>
        <w:t xml:space="preserve"> управлени</w:t>
      </w:r>
      <w:r w:rsidR="00A56881">
        <w:rPr>
          <w:rFonts w:ascii="Gotham Pro" w:hAnsi="Gotham Pro" w:cs="Gotham Pro"/>
        </w:rPr>
        <w:t>ю.</w:t>
      </w:r>
    </w:p>
    <w:p w14:paraId="1F8A9D37" w14:textId="77777777" w:rsidR="00EB3D04" w:rsidRDefault="00EB3D04" w:rsidP="002671CA">
      <w:pPr>
        <w:pStyle w:val="a7"/>
        <w:spacing w:line="240" w:lineRule="auto"/>
        <w:ind w:left="360" w:firstLine="284"/>
        <w:jc w:val="both"/>
        <w:rPr>
          <w:rFonts w:ascii="Gotham Pro" w:hAnsi="Gotham Pro" w:cs="Gotham Pro"/>
        </w:rPr>
      </w:pPr>
    </w:p>
    <w:p w14:paraId="4B9CDC66" w14:textId="6D5F3882" w:rsidR="00EB3D04" w:rsidRDefault="003A5FAB" w:rsidP="003A5FAB">
      <w:pPr>
        <w:pStyle w:val="a7"/>
        <w:spacing w:line="240" w:lineRule="auto"/>
        <w:ind w:left="0" w:firstLine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7907B35B" wp14:editId="729A4ECF">
            <wp:extent cx="4680844" cy="2632974"/>
            <wp:effectExtent l="0" t="0" r="5715" b="0"/>
            <wp:docPr id="12011082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825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4" cy="263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C09F" w14:textId="77777777" w:rsidR="00EB3D04" w:rsidRDefault="00EB3D04" w:rsidP="002671CA">
      <w:pPr>
        <w:pStyle w:val="a7"/>
        <w:spacing w:line="240" w:lineRule="auto"/>
        <w:ind w:left="360" w:firstLine="284"/>
        <w:jc w:val="center"/>
        <w:rPr>
          <w:rFonts w:ascii="Gotham Pro" w:hAnsi="Gotham Pro" w:cs="Gotham Pro"/>
        </w:rPr>
      </w:pPr>
    </w:p>
    <w:p w14:paraId="373C3D6A" w14:textId="754EB33D" w:rsidR="00EB3D04" w:rsidRDefault="00EB3D04" w:rsidP="003A5FAB">
      <w:pPr>
        <w:pStyle w:val="a7"/>
        <w:numPr>
          <w:ilvl w:val="0"/>
          <w:numId w:val="2"/>
        </w:numPr>
        <w:spacing w:line="240" w:lineRule="auto"/>
        <w:ind w:left="0" w:firstLine="284"/>
        <w:jc w:val="both"/>
        <w:rPr>
          <w:rFonts w:ascii="Gotham Pro" w:hAnsi="Gotham Pro" w:cs="Gotham Pro"/>
        </w:rPr>
      </w:pPr>
      <w:r>
        <w:rPr>
          <w:rFonts w:ascii="Gotham Pro" w:hAnsi="Gotham Pro" w:cs="Gotham Pro"/>
        </w:rPr>
        <w:lastRenderedPageBreak/>
        <w:t>При нажатии</w:t>
      </w:r>
      <w:r w:rsidR="007E6951">
        <w:rPr>
          <w:rFonts w:ascii="Gotham Pro" w:hAnsi="Gotham Pro" w:cs="Gotham Pro"/>
        </w:rPr>
        <w:t xml:space="preserve"> в </w:t>
      </w:r>
      <w:r w:rsidR="007E6951" w:rsidRPr="007E6951">
        <w:rPr>
          <w:rFonts w:ascii="Gotham Pro" w:hAnsi="Gotham Pro" w:cs="Gotham Pro"/>
          <w:b/>
          <w:bCs/>
        </w:rPr>
        <w:t>Меню</w:t>
      </w:r>
      <w:r>
        <w:rPr>
          <w:rFonts w:ascii="Gotham Pro" w:hAnsi="Gotham Pro" w:cs="Gotham Pro"/>
        </w:rPr>
        <w:t xml:space="preserve"> кнопки </w:t>
      </w:r>
      <w:r>
        <w:rPr>
          <w:rFonts w:ascii="Gotham Pro" w:hAnsi="Gotham Pro" w:cs="Gotham Pro"/>
          <w:b/>
          <w:bCs/>
        </w:rPr>
        <w:t>Проверка знаний</w:t>
      </w:r>
      <w:r>
        <w:rPr>
          <w:rFonts w:ascii="Gotham Pro" w:hAnsi="Gotham Pro" w:cs="Gotham Pro"/>
        </w:rPr>
        <w:t xml:space="preserve"> откроется окно </w:t>
      </w:r>
      <w:r w:rsidR="007A74A9" w:rsidRPr="007A74A9">
        <w:rPr>
          <w:rFonts w:ascii="Gotham Pro" w:hAnsi="Gotham Pro" w:cs="Gotham Pro"/>
        </w:rPr>
        <w:t>с настройками</w:t>
      </w:r>
      <w:r w:rsidR="007A74A9">
        <w:rPr>
          <w:rFonts w:ascii="Gotham Pro" w:hAnsi="Gotham Pro" w:cs="Gotham Pro"/>
        </w:rPr>
        <w:t xml:space="preserve"> для самостоятельного тестирования знаний</w:t>
      </w:r>
      <w:r w:rsidR="00A56881">
        <w:rPr>
          <w:rFonts w:ascii="Gotham Pro" w:hAnsi="Gotham Pro" w:cs="Gotham Pro"/>
        </w:rPr>
        <w:t>.</w:t>
      </w:r>
    </w:p>
    <w:p w14:paraId="1C78B032" w14:textId="77777777" w:rsidR="003A5FAB" w:rsidRDefault="003A5FAB" w:rsidP="003A5FAB">
      <w:pPr>
        <w:pStyle w:val="a7"/>
        <w:spacing w:line="240" w:lineRule="auto"/>
        <w:ind w:left="284"/>
        <w:jc w:val="both"/>
        <w:rPr>
          <w:rFonts w:ascii="Gotham Pro" w:hAnsi="Gotham Pro" w:cs="Gotham Pro"/>
        </w:rPr>
      </w:pPr>
    </w:p>
    <w:p w14:paraId="3702F046" w14:textId="06C88972" w:rsidR="003A5FAB" w:rsidRPr="00EB3D04" w:rsidRDefault="003A5FAB" w:rsidP="003A5FAB">
      <w:pPr>
        <w:pStyle w:val="a7"/>
        <w:spacing w:line="240" w:lineRule="auto"/>
        <w:ind w:left="284"/>
        <w:jc w:val="center"/>
        <w:rPr>
          <w:rFonts w:ascii="Gotham Pro" w:hAnsi="Gotham Pro" w:cs="Gotham Pro"/>
        </w:rPr>
      </w:pPr>
      <w:r>
        <w:rPr>
          <w:rFonts w:ascii="Gotham Pro" w:hAnsi="Gotham Pro" w:cs="Gotham Pro"/>
          <w:noProof/>
        </w:rPr>
        <w:drawing>
          <wp:inline distT="0" distB="0" distL="0" distR="0" wp14:anchorId="564D8FFD" wp14:editId="499EF7EE">
            <wp:extent cx="4680842" cy="2632974"/>
            <wp:effectExtent l="0" t="0" r="5715" b="0"/>
            <wp:docPr id="7549814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148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842" cy="263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5FAB" w:rsidRPr="00EB3D04" w:rsidSect="004E2DEF">
      <w:pgSz w:w="11906" w:h="16838"/>
      <w:pgMar w:top="709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tham Pro">
    <w:altName w:val="Calibri"/>
    <w:panose1 w:val="00000000000000000000"/>
    <w:charset w:val="00"/>
    <w:family w:val="modern"/>
    <w:notTrueType/>
    <w:pitch w:val="variable"/>
    <w:sig w:usb0="80000AAF" w:usb1="5000204A" w:usb2="00000000" w:usb3="00000000" w:csb0="0000003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837"/>
    <w:multiLevelType w:val="hybridMultilevel"/>
    <w:tmpl w:val="12BCF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50F87"/>
    <w:multiLevelType w:val="hybridMultilevel"/>
    <w:tmpl w:val="F2428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538AC"/>
    <w:multiLevelType w:val="hybridMultilevel"/>
    <w:tmpl w:val="F2428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512908">
    <w:abstractNumId w:val="0"/>
  </w:num>
  <w:num w:numId="2" w16cid:durableId="1395422679">
    <w:abstractNumId w:val="1"/>
  </w:num>
  <w:num w:numId="3" w16cid:durableId="1882398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53"/>
    <w:rsid w:val="00003AEE"/>
    <w:rsid w:val="0006427D"/>
    <w:rsid w:val="000A1553"/>
    <w:rsid w:val="000B655D"/>
    <w:rsid w:val="000D71B0"/>
    <w:rsid w:val="00103CD5"/>
    <w:rsid w:val="001716FE"/>
    <w:rsid w:val="001732B5"/>
    <w:rsid w:val="001868CE"/>
    <w:rsid w:val="001A41BC"/>
    <w:rsid w:val="001B6D9F"/>
    <w:rsid w:val="001C4258"/>
    <w:rsid w:val="001E4908"/>
    <w:rsid w:val="00235C62"/>
    <w:rsid w:val="00263114"/>
    <w:rsid w:val="002671CA"/>
    <w:rsid w:val="00271FB7"/>
    <w:rsid w:val="00330705"/>
    <w:rsid w:val="00332E00"/>
    <w:rsid w:val="0036540C"/>
    <w:rsid w:val="0036541E"/>
    <w:rsid w:val="00397B04"/>
    <w:rsid w:val="00397C1C"/>
    <w:rsid w:val="003A1B18"/>
    <w:rsid w:val="003A5FAB"/>
    <w:rsid w:val="003B2EAE"/>
    <w:rsid w:val="003D5C91"/>
    <w:rsid w:val="003E2A0B"/>
    <w:rsid w:val="003F7D2E"/>
    <w:rsid w:val="00413979"/>
    <w:rsid w:val="004529C4"/>
    <w:rsid w:val="004D2DFB"/>
    <w:rsid w:val="004E2DEF"/>
    <w:rsid w:val="004F61B1"/>
    <w:rsid w:val="004F69EE"/>
    <w:rsid w:val="00505CCC"/>
    <w:rsid w:val="00510658"/>
    <w:rsid w:val="00597347"/>
    <w:rsid w:val="005A3D0D"/>
    <w:rsid w:val="00652AD8"/>
    <w:rsid w:val="00751967"/>
    <w:rsid w:val="007A74A9"/>
    <w:rsid w:val="007E6951"/>
    <w:rsid w:val="00804D04"/>
    <w:rsid w:val="00853C2D"/>
    <w:rsid w:val="00881320"/>
    <w:rsid w:val="0096626C"/>
    <w:rsid w:val="00970403"/>
    <w:rsid w:val="00992904"/>
    <w:rsid w:val="009B1C96"/>
    <w:rsid w:val="009C5CDB"/>
    <w:rsid w:val="009C62AB"/>
    <w:rsid w:val="00A02BD3"/>
    <w:rsid w:val="00A56881"/>
    <w:rsid w:val="00A63CDA"/>
    <w:rsid w:val="00A64161"/>
    <w:rsid w:val="00A667DF"/>
    <w:rsid w:val="00AB2308"/>
    <w:rsid w:val="00AE7EBC"/>
    <w:rsid w:val="00B33782"/>
    <w:rsid w:val="00B416CE"/>
    <w:rsid w:val="00B64A53"/>
    <w:rsid w:val="00B6772D"/>
    <w:rsid w:val="00C153CB"/>
    <w:rsid w:val="00C6352E"/>
    <w:rsid w:val="00C713CD"/>
    <w:rsid w:val="00C77474"/>
    <w:rsid w:val="00C9539E"/>
    <w:rsid w:val="00C95431"/>
    <w:rsid w:val="00CA72C2"/>
    <w:rsid w:val="00CB40A7"/>
    <w:rsid w:val="00CB4842"/>
    <w:rsid w:val="00CC2491"/>
    <w:rsid w:val="00CC690D"/>
    <w:rsid w:val="00CD3927"/>
    <w:rsid w:val="00D37186"/>
    <w:rsid w:val="00D76EA5"/>
    <w:rsid w:val="00DB5465"/>
    <w:rsid w:val="00DE0CFD"/>
    <w:rsid w:val="00DE2D29"/>
    <w:rsid w:val="00E0104D"/>
    <w:rsid w:val="00E02E82"/>
    <w:rsid w:val="00E126C4"/>
    <w:rsid w:val="00E37AA7"/>
    <w:rsid w:val="00E566AA"/>
    <w:rsid w:val="00EA2D94"/>
    <w:rsid w:val="00EB3D04"/>
    <w:rsid w:val="00EC0919"/>
    <w:rsid w:val="00EC428D"/>
    <w:rsid w:val="00F0086F"/>
    <w:rsid w:val="00F12BB0"/>
    <w:rsid w:val="00F56ACF"/>
    <w:rsid w:val="00F9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DBFB"/>
  <w15:chartTrackingRefBased/>
  <w15:docId w15:val="{945BF160-9DB7-4AD0-B70F-8D2636BF0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8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А Е</cp:lastModifiedBy>
  <cp:revision>78</cp:revision>
  <dcterms:created xsi:type="dcterms:W3CDTF">2025-09-26T08:05:00Z</dcterms:created>
  <dcterms:modified xsi:type="dcterms:W3CDTF">2026-09-17T06:17:00Z</dcterms:modified>
</cp:coreProperties>
</file>