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EF" w:rsidRPr="00B05FA8" w:rsidRDefault="007538EF" w:rsidP="007538EF">
      <w:pPr>
        <w:rPr>
          <w:b/>
          <w:sz w:val="30"/>
          <w:szCs w:val="30"/>
        </w:rPr>
      </w:pPr>
      <w:r w:rsidRPr="00B05FA8">
        <w:rPr>
          <w:b/>
          <w:sz w:val="30"/>
          <w:szCs w:val="30"/>
        </w:rPr>
        <w:t>Własności produktu (wymagania funkcjonalne i niefunkcjonalne)</w:t>
      </w:r>
    </w:p>
    <w:p w:rsidR="007538EF" w:rsidRPr="00B05FA8" w:rsidRDefault="007538EF" w:rsidP="007538EF">
      <w:pPr>
        <w:pStyle w:val="Akapitzlist"/>
        <w:numPr>
          <w:ilvl w:val="0"/>
          <w:numId w:val="1"/>
        </w:numPr>
        <w:rPr>
          <w:sz w:val="25"/>
          <w:szCs w:val="25"/>
        </w:rPr>
      </w:pPr>
      <w:r w:rsidRPr="00B05FA8">
        <w:rPr>
          <w:sz w:val="25"/>
          <w:szCs w:val="25"/>
        </w:rPr>
        <w:t>FEAT1 (&lt;&lt;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 xml:space="preserve">&gt;&gt;)  - </w:t>
      </w:r>
      <w:r w:rsidRPr="000F1AC2">
        <w:rPr>
          <w:b/>
          <w:i/>
          <w:sz w:val="25"/>
          <w:szCs w:val="25"/>
        </w:rPr>
        <w:t>Rejestracja</w:t>
      </w:r>
      <w:r w:rsidRPr="00B05FA8">
        <w:rPr>
          <w:sz w:val="25"/>
          <w:szCs w:val="25"/>
        </w:rPr>
        <w:t xml:space="preserve"> – każdy niezarejestrowany użytkownik może się zarejestrować uzyskując tym samym dostęp do wszystkich możliwości systemu.</w:t>
      </w:r>
    </w:p>
    <w:p w:rsidR="007538EF" w:rsidRPr="00B05FA8" w:rsidRDefault="007538EF" w:rsidP="007538EF">
      <w:pPr>
        <w:pStyle w:val="Akapitzlist"/>
        <w:numPr>
          <w:ilvl w:val="0"/>
          <w:numId w:val="1"/>
        </w:numPr>
        <w:rPr>
          <w:sz w:val="25"/>
          <w:szCs w:val="25"/>
        </w:rPr>
      </w:pPr>
      <w:r w:rsidRPr="00B05FA8">
        <w:rPr>
          <w:sz w:val="25"/>
          <w:szCs w:val="25"/>
        </w:rPr>
        <w:t>FEAT2 (&lt;&lt;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>&gt;&gt;) –</w:t>
      </w:r>
      <w:r w:rsidRPr="00B05FA8">
        <w:rPr>
          <w:b/>
          <w:sz w:val="25"/>
          <w:szCs w:val="25"/>
        </w:rPr>
        <w:t xml:space="preserve"> </w:t>
      </w:r>
      <w:r w:rsidRPr="000F1AC2">
        <w:rPr>
          <w:b/>
          <w:i/>
          <w:sz w:val="25"/>
          <w:szCs w:val="25"/>
        </w:rPr>
        <w:t>Logowanie</w:t>
      </w:r>
      <w:r w:rsidRPr="00B05FA8">
        <w:rPr>
          <w:b/>
          <w:sz w:val="25"/>
          <w:szCs w:val="25"/>
        </w:rPr>
        <w:t xml:space="preserve"> </w:t>
      </w:r>
      <w:r w:rsidRPr="00B05FA8">
        <w:rPr>
          <w:sz w:val="25"/>
          <w:szCs w:val="25"/>
        </w:rPr>
        <w:t>– każdy zarejestrowany użytkownik może się zalogować podając login i hasło.</w:t>
      </w:r>
    </w:p>
    <w:p w:rsidR="007538EF" w:rsidRPr="00B05FA8" w:rsidRDefault="007538EF" w:rsidP="007538EF">
      <w:pPr>
        <w:pStyle w:val="Akapitzlist"/>
        <w:numPr>
          <w:ilvl w:val="0"/>
          <w:numId w:val="1"/>
        </w:numPr>
        <w:rPr>
          <w:sz w:val="25"/>
          <w:szCs w:val="25"/>
        </w:rPr>
      </w:pPr>
      <w:r w:rsidRPr="00B05FA8">
        <w:rPr>
          <w:sz w:val="25"/>
          <w:szCs w:val="25"/>
        </w:rPr>
        <w:t>FEAT3 (&lt;&lt;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 xml:space="preserve">&gt;&gt;) – </w:t>
      </w:r>
      <w:r w:rsidRPr="000F1AC2">
        <w:rPr>
          <w:b/>
          <w:i/>
          <w:sz w:val="25"/>
          <w:szCs w:val="25"/>
        </w:rPr>
        <w:t>Składowanie danych systemu. Baza danych</w:t>
      </w:r>
      <w:r w:rsidRPr="000F1AC2">
        <w:rPr>
          <w:i/>
          <w:sz w:val="25"/>
          <w:szCs w:val="25"/>
        </w:rPr>
        <w:t>.</w:t>
      </w:r>
    </w:p>
    <w:p w:rsidR="007538EF" w:rsidRPr="00B05FA8" w:rsidRDefault="007538EF" w:rsidP="007538EF">
      <w:pPr>
        <w:pStyle w:val="Akapitzlist"/>
        <w:numPr>
          <w:ilvl w:val="0"/>
          <w:numId w:val="1"/>
        </w:numPr>
        <w:rPr>
          <w:sz w:val="25"/>
          <w:szCs w:val="25"/>
        </w:rPr>
      </w:pPr>
      <w:r w:rsidRPr="00B05FA8">
        <w:rPr>
          <w:sz w:val="25"/>
          <w:szCs w:val="25"/>
        </w:rPr>
        <w:t>FEAT4 (&lt;&lt;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 xml:space="preserve">&gt;&gt;) – </w:t>
      </w:r>
      <w:r w:rsidRPr="00917F93">
        <w:rPr>
          <w:b/>
          <w:i/>
          <w:sz w:val="25"/>
          <w:szCs w:val="25"/>
        </w:rPr>
        <w:t>Internacjonalizacja systemu</w:t>
      </w:r>
      <w:r w:rsidRPr="00B05FA8">
        <w:rPr>
          <w:b/>
          <w:sz w:val="25"/>
          <w:szCs w:val="25"/>
        </w:rPr>
        <w:t xml:space="preserve"> </w:t>
      </w:r>
      <w:r w:rsidRPr="00B05FA8">
        <w:rPr>
          <w:sz w:val="25"/>
          <w:szCs w:val="25"/>
        </w:rPr>
        <w:t>– System dostępny przynajmniej w dwóch wersjach językowych (polskim i angielskim).</w:t>
      </w:r>
    </w:p>
    <w:p w:rsidR="007538EF" w:rsidRPr="00B05FA8" w:rsidRDefault="007538EF" w:rsidP="007538EF">
      <w:pPr>
        <w:pStyle w:val="Akapitzlist"/>
        <w:numPr>
          <w:ilvl w:val="0"/>
          <w:numId w:val="1"/>
        </w:numPr>
        <w:rPr>
          <w:sz w:val="25"/>
          <w:szCs w:val="25"/>
        </w:rPr>
      </w:pPr>
      <w:r w:rsidRPr="00B05FA8">
        <w:rPr>
          <w:sz w:val="25"/>
          <w:szCs w:val="25"/>
        </w:rPr>
        <w:t>FEAT5 (&lt;&lt;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 xml:space="preserve">&gt;&gt;) – </w:t>
      </w:r>
      <w:r w:rsidRPr="00917F93">
        <w:rPr>
          <w:b/>
          <w:i/>
          <w:sz w:val="25"/>
          <w:szCs w:val="25"/>
        </w:rPr>
        <w:t xml:space="preserve">Zarządzanie kontem użytkownika </w:t>
      </w:r>
      <w:r w:rsidRPr="00B05FA8">
        <w:rPr>
          <w:sz w:val="25"/>
          <w:szCs w:val="25"/>
        </w:rPr>
        <w:t xml:space="preserve">– System umożliwia </w:t>
      </w:r>
      <w:proofErr w:type="spellStart"/>
      <w:r w:rsidRPr="00B05FA8">
        <w:rPr>
          <w:sz w:val="25"/>
          <w:szCs w:val="25"/>
        </w:rPr>
        <w:t>akutalizowanie</w:t>
      </w:r>
      <w:proofErr w:type="spellEnd"/>
      <w:r w:rsidRPr="00B05FA8">
        <w:rPr>
          <w:sz w:val="25"/>
          <w:szCs w:val="25"/>
        </w:rPr>
        <w:t>/usuwanie danych osobowych, danych systemowych(hasło) przez użytkownika.</w:t>
      </w:r>
    </w:p>
    <w:p w:rsidR="007538EF" w:rsidRPr="00B05FA8" w:rsidRDefault="007538EF" w:rsidP="007538EF">
      <w:pPr>
        <w:pStyle w:val="Akapitzlist"/>
        <w:numPr>
          <w:ilvl w:val="0"/>
          <w:numId w:val="1"/>
        </w:numPr>
        <w:rPr>
          <w:sz w:val="25"/>
          <w:szCs w:val="25"/>
        </w:rPr>
      </w:pPr>
      <w:r w:rsidRPr="00B05FA8">
        <w:rPr>
          <w:sz w:val="25"/>
          <w:szCs w:val="25"/>
        </w:rPr>
        <w:t>FEAT6 (&lt;&lt;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 xml:space="preserve">&gt;&gt;) – </w:t>
      </w:r>
      <w:r w:rsidRPr="00917F93">
        <w:rPr>
          <w:b/>
          <w:i/>
          <w:sz w:val="25"/>
          <w:szCs w:val="25"/>
        </w:rPr>
        <w:t>Banery reklamowe</w:t>
      </w:r>
      <w:r w:rsidRPr="00917F93">
        <w:rPr>
          <w:i/>
          <w:sz w:val="25"/>
          <w:szCs w:val="25"/>
        </w:rPr>
        <w:t xml:space="preserve"> </w:t>
      </w:r>
      <w:r w:rsidRPr="00B05FA8">
        <w:rPr>
          <w:sz w:val="25"/>
          <w:szCs w:val="25"/>
        </w:rPr>
        <w:t>– wyświetla banery reklamowe i umożliwia ich zmianę.</w:t>
      </w:r>
    </w:p>
    <w:p w:rsidR="007538EF" w:rsidRPr="00B05FA8" w:rsidRDefault="007538EF" w:rsidP="007538EF">
      <w:pPr>
        <w:pStyle w:val="Akapitzlist"/>
        <w:numPr>
          <w:ilvl w:val="0"/>
          <w:numId w:val="1"/>
        </w:numPr>
        <w:rPr>
          <w:sz w:val="25"/>
          <w:szCs w:val="25"/>
        </w:rPr>
      </w:pPr>
      <w:r w:rsidRPr="00B05FA8">
        <w:rPr>
          <w:sz w:val="25"/>
          <w:szCs w:val="25"/>
        </w:rPr>
        <w:t>FEAT7(&lt;&lt;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 xml:space="preserve">&gt;&gt;) – </w:t>
      </w:r>
      <w:r w:rsidRPr="00917F93">
        <w:rPr>
          <w:b/>
          <w:i/>
          <w:sz w:val="25"/>
          <w:szCs w:val="25"/>
        </w:rPr>
        <w:t xml:space="preserve">Bezpieczny protokół komunikacyjny </w:t>
      </w:r>
      <w:r w:rsidRPr="00B05FA8">
        <w:rPr>
          <w:sz w:val="25"/>
          <w:szCs w:val="25"/>
        </w:rPr>
        <w:t>– Komunikacja z systemem używa bezpiecznego protokołu komunikacyjnego.</w:t>
      </w:r>
    </w:p>
    <w:p w:rsidR="007538EF" w:rsidRPr="00B05FA8" w:rsidRDefault="007538EF" w:rsidP="007538EF">
      <w:pPr>
        <w:pStyle w:val="Akapitzlist"/>
        <w:numPr>
          <w:ilvl w:val="0"/>
          <w:numId w:val="1"/>
        </w:numPr>
        <w:rPr>
          <w:sz w:val="25"/>
          <w:szCs w:val="25"/>
        </w:rPr>
      </w:pPr>
      <w:r w:rsidRPr="00B05FA8">
        <w:rPr>
          <w:sz w:val="25"/>
          <w:szCs w:val="25"/>
        </w:rPr>
        <w:t>FEAT8 (&lt;&lt;non-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 xml:space="preserve">&gt;&gt;) – </w:t>
      </w:r>
      <w:r w:rsidRPr="00917F93">
        <w:rPr>
          <w:b/>
          <w:i/>
          <w:sz w:val="25"/>
          <w:szCs w:val="25"/>
        </w:rPr>
        <w:t>Dostępność systemu</w:t>
      </w:r>
      <w:r w:rsidRPr="00917F93">
        <w:rPr>
          <w:i/>
          <w:sz w:val="25"/>
          <w:szCs w:val="25"/>
        </w:rPr>
        <w:t xml:space="preserve"> </w:t>
      </w:r>
      <w:r w:rsidRPr="00B05FA8">
        <w:rPr>
          <w:sz w:val="25"/>
          <w:szCs w:val="25"/>
        </w:rPr>
        <w:t xml:space="preserve">– System jest dostępny w przeglądarkach obsługujących </w:t>
      </w:r>
      <w:proofErr w:type="spellStart"/>
      <w:r w:rsidRPr="00B05FA8">
        <w:rPr>
          <w:sz w:val="25"/>
          <w:szCs w:val="25"/>
        </w:rPr>
        <w:t>bootstrap</w:t>
      </w:r>
      <w:proofErr w:type="spellEnd"/>
      <w:r w:rsidRPr="00B05FA8">
        <w:rPr>
          <w:sz w:val="25"/>
          <w:szCs w:val="25"/>
        </w:rPr>
        <w:t xml:space="preserve"> (m.in. Google Chrome, Opera, Internet Explorer, Mozilla </w:t>
      </w:r>
      <w:proofErr w:type="spellStart"/>
      <w:r w:rsidRPr="00B05FA8">
        <w:rPr>
          <w:sz w:val="25"/>
          <w:szCs w:val="25"/>
        </w:rPr>
        <w:t>Firefox</w:t>
      </w:r>
      <w:proofErr w:type="spellEnd"/>
      <w:r w:rsidRPr="00B05FA8">
        <w:rPr>
          <w:sz w:val="25"/>
          <w:szCs w:val="25"/>
        </w:rPr>
        <w:t>).</w:t>
      </w:r>
    </w:p>
    <w:p w:rsidR="007538EF" w:rsidRPr="00B05FA8" w:rsidRDefault="007538EF" w:rsidP="007538EF">
      <w:pPr>
        <w:pStyle w:val="Akapitzlist"/>
        <w:numPr>
          <w:ilvl w:val="0"/>
          <w:numId w:val="1"/>
        </w:numPr>
        <w:rPr>
          <w:sz w:val="25"/>
          <w:szCs w:val="25"/>
        </w:rPr>
      </w:pPr>
      <w:r w:rsidRPr="00B05FA8">
        <w:rPr>
          <w:sz w:val="25"/>
          <w:szCs w:val="25"/>
        </w:rPr>
        <w:t>FEAT9 (&lt;&lt;non-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 xml:space="preserve">&gt;&gt;) – </w:t>
      </w:r>
      <w:r w:rsidRPr="00917F93">
        <w:rPr>
          <w:b/>
          <w:i/>
          <w:sz w:val="25"/>
          <w:szCs w:val="25"/>
        </w:rPr>
        <w:t>Prosty, przejrzysty interfejs</w:t>
      </w:r>
      <w:r w:rsidRPr="00917F93">
        <w:rPr>
          <w:i/>
          <w:sz w:val="25"/>
          <w:szCs w:val="25"/>
        </w:rPr>
        <w:t>.</w:t>
      </w:r>
    </w:p>
    <w:p w:rsidR="007538EF" w:rsidRPr="00B05FA8" w:rsidRDefault="007538EF" w:rsidP="007538EF">
      <w:pPr>
        <w:pStyle w:val="Akapitzlist"/>
        <w:numPr>
          <w:ilvl w:val="0"/>
          <w:numId w:val="1"/>
        </w:numPr>
        <w:rPr>
          <w:sz w:val="25"/>
          <w:szCs w:val="25"/>
        </w:rPr>
      </w:pPr>
      <w:r w:rsidRPr="00B05FA8">
        <w:rPr>
          <w:sz w:val="25"/>
          <w:szCs w:val="25"/>
        </w:rPr>
        <w:t>FEAT10 (&lt;&lt;non-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 xml:space="preserve">&gt;&gt;) – </w:t>
      </w:r>
      <w:r w:rsidRPr="00917F93">
        <w:rPr>
          <w:b/>
          <w:i/>
          <w:sz w:val="25"/>
          <w:szCs w:val="25"/>
        </w:rPr>
        <w:t>Łatwość pielęgnacji systemu</w:t>
      </w:r>
      <w:r w:rsidRPr="00917F93">
        <w:rPr>
          <w:i/>
          <w:sz w:val="25"/>
          <w:szCs w:val="25"/>
        </w:rPr>
        <w:t>.</w:t>
      </w:r>
    </w:p>
    <w:p w:rsidR="007538EF" w:rsidRPr="00B05FA8" w:rsidRDefault="007538EF" w:rsidP="007538EF">
      <w:pPr>
        <w:pStyle w:val="Akapitzlist"/>
        <w:numPr>
          <w:ilvl w:val="0"/>
          <w:numId w:val="1"/>
        </w:numPr>
        <w:rPr>
          <w:b/>
          <w:sz w:val="25"/>
          <w:szCs w:val="25"/>
        </w:rPr>
      </w:pPr>
      <w:r w:rsidRPr="00B05FA8">
        <w:rPr>
          <w:sz w:val="25"/>
          <w:szCs w:val="25"/>
        </w:rPr>
        <w:t>FEAT11 (&lt;&lt;non-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 xml:space="preserve">&gt;&gt;) – </w:t>
      </w:r>
      <w:r w:rsidRPr="00917F93">
        <w:rPr>
          <w:b/>
          <w:i/>
          <w:sz w:val="25"/>
          <w:szCs w:val="25"/>
        </w:rPr>
        <w:t>Krótkie czasy oczekiwania na odbieranie-przesyłanie danych z i do systemu.</w:t>
      </w:r>
    </w:p>
    <w:p w:rsidR="007538EF" w:rsidRDefault="007538EF" w:rsidP="007538EF">
      <w:pPr>
        <w:pStyle w:val="Akapitzlist"/>
        <w:numPr>
          <w:ilvl w:val="0"/>
          <w:numId w:val="1"/>
        </w:numPr>
        <w:rPr>
          <w:b/>
          <w:sz w:val="25"/>
          <w:szCs w:val="25"/>
        </w:rPr>
      </w:pPr>
      <w:r w:rsidRPr="00B05FA8">
        <w:rPr>
          <w:sz w:val="25"/>
          <w:szCs w:val="25"/>
        </w:rPr>
        <w:t>FEAT12 (&lt;&lt;non-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 xml:space="preserve">&gt;&gt;) </w:t>
      </w:r>
      <w:r w:rsidRPr="00B05FA8">
        <w:rPr>
          <w:b/>
          <w:sz w:val="25"/>
          <w:szCs w:val="25"/>
        </w:rPr>
        <w:t xml:space="preserve">– </w:t>
      </w:r>
      <w:r w:rsidRPr="00917F93">
        <w:rPr>
          <w:b/>
          <w:i/>
          <w:sz w:val="25"/>
          <w:szCs w:val="25"/>
        </w:rPr>
        <w:t xml:space="preserve">System sprawny i niezawodny, niska </w:t>
      </w:r>
      <w:proofErr w:type="spellStart"/>
      <w:r w:rsidRPr="00917F93">
        <w:rPr>
          <w:b/>
          <w:i/>
          <w:sz w:val="25"/>
          <w:szCs w:val="25"/>
        </w:rPr>
        <w:t>responsywność</w:t>
      </w:r>
      <w:proofErr w:type="spellEnd"/>
      <w:r w:rsidRPr="00917F93">
        <w:rPr>
          <w:b/>
          <w:i/>
          <w:sz w:val="25"/>
          <w:szCs w:val="25"/>
        </w:rPr>
        <w:t>.</w:t>
      </w:r>
    </w:p>
    <w:p w:rsidR="007538EF" w:rsidRPr="00B05FA8" w:rsidRDefault="007538EF" w:rsidP="007538EF">
      <w:pPr>
        <w:pStyle w:val="Akapitzlist"/>
        <w:rPr>
          <w:b/>
          <w:sz w:val="25"/>
          <w:szCs w:val="25"/>
        </w:rPr>
      </w:pPr>
    </w:p>
    <w:tbl>
      <w:tblPr>
        <w:tblStyle w:val="Tabela-Siatka"/>
        <w:tblW w:w="0" w:type="auto"/>
        <w:tblInd w:w="392" w:type="dxa"/>
        <w:tblLayout w:type="fixed"/>
        <w:tblLook w:val="01E0" w:firstRow="1" w:lastRow="1" w:firstColumn="1" w:lastColumn="1" w:noHBand="0" w:noVBand="0"/>
      </w:tblPr>
      <w:tblGrid>
        <w:gridCol w:w="992"/>
        <w:gridCol w:w="2154"/>
        <w:gridCol w:w="1634"/>
        <w:gridCol w:w="1150"/>
        <w:gridCol w:w="1088"/>
        <w:gridCol w:w="1383"/>
      </w:tblGrid>
      <w:tr w:rsidR="007538EF" w:rsidRPr="000F1AC2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Pr="000F1AC2" w:rsidRDefault="007538EF" w:rsidP="001B40B7">
            <w:pPr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0F1AC2">
              <w:rPr>
                <w:b/>
                <w:i/>
                <w:sz w:val="24"/>
                <w:szCs w:val="24"/>
              </w:rPr>
              <w:t>FEAT</w:t>
            </w:r>
          </w:p>
          <w:p w:rsidR="007538EF" w:rsidRPr="000F1AC2" w:rsidRDefault="007538EF" w:rsidP="001B40B7">
            <w:pPr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0F1AC2">
              <w:rPr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Pr="000F1AC2" w:rsidRDefault="007538EF" w:rsidP="001B40B7">
            <w:pPr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0F1AC2">
              <w:rPr>
                <w:b/>
                <w:i/>
                <w:sz w:val="24"/>
                <w:szCs w:val="24"/>
              </w:rPr>
              <w:t>Status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Pr="000F1AC2" w:rsidRDefault="007538EF" w:rsidP="001B40B7">
            <w:pPr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0F1AC2">
              <w:rPr>
                <w:b/>
                <w:i/>
                <w:sz w:val="24"/>
                <w:szCs w:val="24"/>
              </w:rPr>
              <w:t>Korzyść biznesowa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Pr="000F1AC2" w:rsidRDefault="007538EF" w:rsidP="001B40B7">
            <w:pPr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0F1AC2">
              <w:rPr>
                <w:b/>
                <w:i/>
                <w:sz w:val="24"/>
                <w:szCs w:val="24"/>
              </w:rPr>
              <w:t>Wysiłek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Pr="000F1AC2" w:rsidRDefault="007538EF" w:rsidP="001B40B7">
            <w:pPr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0F1AC2">
              <w:rPr>
                <w:b/>
                <w:i/>
                <w:sz w:val="24"/>
                <w:szCs w:val="24"/>
              </w:rPr>
              <w:t>Ryzyko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Pr="000F1AC2" w:rsidRDefault="007538EF" w:rsidP="001B40B7">
            <w:pPr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0F1AC2">
              <w:rPr>
                <w:b/>
                <w:i/>
                <w:sz w:val="24"/>
                <w:szCs w:val="24"/>
              </w:rPr>
              <w:t>Stabilność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tabs>
                <w:tab w:val="left" w:pos="10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Konieczna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Duża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Konieczna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Duża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Konieczna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Niski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Niskie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Duża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Ważna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Średnia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Ważna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Niskie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Średnia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Ważna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Niskie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Duża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Ważna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Niskie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Duża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Ważna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Niski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Niskie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Duża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Ważna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Niskie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Duża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Ważna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Duża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Umiarkowana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Duża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Ważna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Duża</w:t>
            </w:r>
          </w:p>
        </w:tc>
      </w:tr>
    </w:tbl>
    <w:p w:rsidR="007538EF" w:rsidRPr="00BB3CA3" w:rsidRDefault="007538EF" w:rsidP="007538EF">
      <w:pPr>
        <w:rPr>
          <w:sz w:val="30"/>
          <w:szCs w:val="30"/>
        </w:rPr>
      </w:pPr>
    </w:p>
    <w:p w:rsidR="00666B1E" w:rsidRDefault="00666B1E"/>
    <w:sectPr w:rsidR="00666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A5636"/>
    <w:multiLevelType w:val="hybridMultilevel"/>
    <w:tmpl w:val="38905C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11"/>
    <w:rsid w:val="00190831"/>
    <w:rsid w:val="00206818"/>
    <w:rsid w:val="00452CDA"/>
    <w:rsid w:val="005E6B8F"/>
    <w:rsid w:val="00666B1E"/>
    <w:rsid w:val="00720BA3"/>
    <w:rsid w:val="007538EF"/>
    <w:rsid w:val="007760FB"/>
    <w:rsid w:val="008B6DB1"/>
    <w:rsid w:val="008C3C11"/>
    <w:rsid w:val="00A326B9"/>
    <w:rsid w:val="00A9036B"/>
    <w:rsid w:val="00AD6E3A"/>
    <w:rsid w:val="00B15459"/>
    <w:rsid w:val="00C452E7"/>
    <w:rsid w:val="00D07777"/>
    <w:rsid w:val="00DB6917"/>
    <w:rsid w:val="00EB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38E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38EF"/>
    <w:pPr>
      <w:ind w:left="720"/>
      <w:contextualSpacing/>
    </w:pPr>
  </w:style>
  <w:style w:type="table" w:styleId="Tabela-Siatka">
    <w:name w:val="Table Grid"/>
    <w:basedOn w:val="Standardowy"/>
    <w:rsid w:val="007538EF"/>
    <w:pPr>
      <w:widowControl w:val="0"/>
      <w:spacing w:after="0" w:line="260" w:lineRule="atLeast"/>
      <w:ind w:firstLine="312"/>
      <w:jc w:val="both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38E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38EF"/>
    <w:pPr>
      <w:ind w:left="720"/>
      <w:contextualSpacing/>
    </w:pPr>
  </w:style>
  <w:style w:type="table" w:styleId="Tabela-Siatka">
    <w:name w:val="Table Grid"/>
    <w:basedOn w:val="Standardowy"/>
    <w:rsid w:val="007538EF"/>
    <w:pPr>
      <w:widowControl w:val="0"/>
      <w:spacing w:after="0" w:line="260" w:lineRule="atLeast"/>
      <w:ind w:firstLine="312"/>
      <w:jc w:val="both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2</cp:revision>
  <dcterms:created xsi:type="dcterms:W3CDTF">2013-10-14T21:09:00Z</dcterms:created>
  <dcterms:modified xsi:type="dcterms:W3CDTF">2013-10-14T21:09:00Z</dcterms:modified>
</cp:coreProperties>
</file>