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color w:val="0B2545"/>
          <w:sz w:val="48"/>
        </w:rPr>
        <w:t>StayThread PRD Requirements v0.5</w:t>
      </w:r>
    </w:p>
    <w:p>
      <w:pPr>
        <w:spacing w:after="240"/>
      </w:pPr>
      <w:r>
        <w:rPr>
          <w:color w:val="555555"/>
          <w:sz w:val="22"/>
        </w:rPr>
        <w:t>Product Requirements Document and Launch Artifact Chain | American English working draft | June 3, 2026</w:t>
      </w:r>
    </w:p>
    <w:p>
      <w:pPr>
        <w:pStyle w:val="Heading1"/>
      </w:pPr>
      <w:r>
        <w:t>0. Current Phase Judgment</w:t>
      </w:r>
    </w:p>
    <w:p>
      <w:r>
        <w:t>StayThread is past the idea stage. The existing v0.4 PRD, product plan, engineering spec, backend integration notes, and beta test plan already define the product thesis, MVP direction, first prototype flow, Supabase-backed implementation surface, and early beta criteria.</w:t>
      </w:r>
    </w:p>
    <w:p>
      <w:r>
        <w:t>This v0.5 document turns those inputs into a development-ready product artifact chain:</w:t>
      </w:r>
    </w:p>
    <w:p>
      <w:pPr>
        <w:pStyle w:val="ListNumber"/>
        <w:spacing w:after="80"/>
      </w:pPr>
      <w:r>
        <w:t>Product One-Pager</w:t>
      </w:r>
    </w:p>
    <w:p>
      <w:pPr>
        <w:pStyle w:val="ListNumber"/>
        <w:spacing w:after="80"/>
      </w:pPr>
      <w:r>
        <w:t>User scenarios</w:t>
      </w:r>
    </w:p>
    <w:p>
      <w:pPr>
        <w:pStyle w:val="ListNumber"/>
        <w:spacing w:after="80"/>
      </w:pPr>
      <w:r>
        <w:t>MVP in-scope and out-of-scope boundaries</w:t>
      </w:r>
    </w:p>
    <w:p>
      <w:pPr>
        <w:pStyle w:val="ListNumber"/>
        <w:spacing w:after="80"/>
      </w:pPr>
      <w:r>
        <w:t>Core product loop</w:t>
      </w:r>
    </w:p>
    <w:p>
      <w:pPr>
        <w:pStyle w:val="ListNumber"/>
        <w:spacing w:after="80"/>
      </w:pPr>
      <w:r>
        <w:t>User flows, business flows, and state transitions</w:t>
      </w:r>
    </w:p>
    <w:p>
      <w:pPr>
        <w:pStyle w:val="ListNumber"/>
        <w:spacing w:after="80"/>
      </w:pPr>
      <w:r>
        <w:t>Page list and information architecture</w:t>
      </w:r>
    </w:p>
    <w:p>
      <w:pPr>
        <w:pStyle w:val="ListNumber"/>
        <w:spacing w:after="80"/>
      </w:pPr>
      <w:r>
        <w:t>PRD feature specifications</w:t>
      </w:r>
    </w:p>
    <w:p>
      <w:pPr>
        <w:pStyle w:val="ListNumber"/>
        <w:spacing w:after="80"/>
      </w:pPr>
      <w:r>
        <w:t>AI task definitions</w:t>
      </w:r>
    </w:p>
    <w:p>
      <w:pPr>
        <w:pStyle w:val="ListNumber"/>
        <w:spacing w:after="80"/>
      </w:pPr>
      <w:r>
        <w:t>Prompt templates, input JSON, and output JSON Schemas</w:t>
      </w:r>
    </w:p>
    <w:p>
      <w:pPr>
        <w:pStyle w:val="ListNumber"/>
        <w:spacing w:after="80"/>
      </w:pPr>
      <w:r>
        <w:t>Data model</w:t>
      </w:r>
    </w:p>
    <w:p>
      <w:pPr>
        <w:pStyle w:val="ListNumber"/>
        <w:spacing w:after="80"/>
      </w:pPr>
      <w:r>
        <w:t>Low-fidelity prototype and UI design inputs</w:t>
      </w:r>
    </w:p>
    <w:p>
      <w:pPr>
        <w:pStyle w:val="ListNumber"/>
        <w:spacing w:after="80"/>
      </w:pPr>
      <w:r>
        <w:t>Development task breakdown</w:t>
      </w:r>
    </w:p>
    <w:p>
      <w:pPr>
        <w:pStyle w:val="ListNumber"/>
        <w:spacing w:after="80"/>
      </w:pPr>
      <w:r>
        <w:t>AI evaluation cases</w:t>
      </w:r>
    </w:p>
    <w:p>
      <w:pPr>
        <w:pStyle w:val="ListNumber"/>
        <w:spacing w:after="80"/>
      </w:pPr>
      <w:r>
        <w:t>Functional test checklist</w:t>
      </w:r>
    </w:p>
    <w:p>
      <w:pPr>
        <w:pStyle w:val="ListNumber"/>
        <w:spacing w:after="80"/>
      </w:pPr>
      <w:r>
        <w:t>Launch checklist</w:t>
      </w:r>
    </w:p>
    <w:p>
      <w:pPr>
        <w:pStyle w:val="ListNumber"/>
        <w:spacing w:after="80"/>
      </w:pPr>
      <w:r>
        <w:t>Analytics and iteration plan</w:t>
      </w:r>
    </w:p>
    <w:p>
      <w:pPr>
        <w:pStyle w:val="Heading2"/>
      </w:pPr>
      <w:r>
        <w:t>Confirmed Inputs</w:t>
      </w:r>
    </w:p>
    <w:p>
      <w:pPr>
        <w:pStyle w:val="ListBullet"/>
        <w:spacing w:after="80"/>
      </w:pPr>
      <w:r>
        <w:t>Product: StayThread</w:t>
      </w:r>
    </w:p>
    <w:p>
      <w:pPr>
        <w:pStyle w:val="ListBullet"/>
        <w:spacing w:after="80"/>
      </w:pPr>
      <w:r>
        <w:t>Core positioning: an AI-guided long-term action system</w:t>
      </w:r>
    </w:p>
    <w:p>
      <w:pPr>
        <w:pStyle w:val="ListBullet"/>
        <w:spacing w:after="80"/>
      </w:pPr>
      <w:r>
        <w:t>Target MVP behavior: assessment to prescription to daily three-tier action to review</w:t>
      </w:r>
    </w:p>
    <w:p>
      <w:pPr>
        <w:pStyle w:val="ListBullet"/>
        <w:spacing w:after="80"/>
      </w:pPr>
      <w:r>
        <w:t>Current implementation direction: Next.js App Router, TypeScript, Supabase PostgreSQL, server-side AI calls</w:t>
      </w:r>
    </w:p>
    <w:p>
      <w:pPr>
        <w:pStyle w:val="ListBullet"/>
        <w:spacing w:after="80"/>
      </w:pPr>
      <w:r>
        <w:t>First launch shape: 5 to 10 private beta users over 14 days</w:t>
      </w:r>
    </w:p>
    <w:p>
      <w:pPr>
        <w:pStyle w:val="Heading2"/>
      </w:pPr>
      <w:r>
        <w:t>Confirmed Product Decisions</w:t>
      </w:r>
    </w:p>
    <w:p>
      <w:pPr>
        <w:pStyle w:val="ListBullet"/>
        <w:spacing w:after="80"/>
      </w:pPr>
      <w:r>
        <w:t>The first beta prioritizes beginner and intermediate personal international site owners: English independent sites, content sites, affiliate/SEO small sites, niche sites, and solo SaaS sites. Mature teams with dedicated growth or SEO owners are not the first-beta target.</w:t>
      </w:r>
    </w:p>
    <w:p>
      <w:pPr>
        <w:pStyle w:val="ListBullet"/>
        <w:spacing w:after="80"/>
      </w:pPr>
      <w:r>
        <w:t>The first beta validates SEO/Growth continuity first, especially keyword analysis/discovery and SEO backlink work. It does not validate the broad personal growth market.</w:t>
      </w:r>
    </w:p>
    <w:p>
      <w:pPr>
        <w:pStyle w:val="ListBullet"/>
        <w:spacing w:after="80"/>
      </w:pPr>
      <w:r>
        <w:t>The MVP keeps AI generation low-freedom and structured; deterministic rules remain the source of truth for scoring, depth, safety, and SEO/Growth category templates.</w:t>
      </w:r>
    </w:p>
    <w:p>
      <w:pPr>
        <w:pStyle w:val="ListBullet"/>
        <w:spacing w:after="80"/>
      </w:pPr>
      <w:r>
        <w:t>The user interface uses "keep-alive task" for the smallest continuity-preserving task. Internal fields and analytics may keep `minimum` as the stable implementation name.</w:t>
      </w:r>
    </w:p>
    <w:p>
      <w:pPr>
        <w:pStyle w:val="ListBullet"/>
        <w:spacing w:after="80"/>
      </w:pPr>
      <w:r>
        <w:t>The product guides users to do the work in Semrush, Ahrefs, Google Trends, and similar tools, then records workload evidence: tools opened, sites analyzed, seed terms analyzed, keywords analyzed, usable keyword count found, backlink channels screened, and normal-site prospects counted.</w:t>
      </w:r>
    </w:p>
    <w:p>
      <w:pPr>
        <w:pStyle w:val="ListBullet"/>
        <w:spacing w:after="80"/>
      </w:pPr>
      <w:r>
        <w:t>The product does not require users to store real keywords or real backlink URLs because these are private work outputs. It stores counts, optional metadata, and placeholder IDs by default.</w:t>
      </w:r>
    </w:p>
    <w:p>
      <w:pPr>
        <w:pStyle w:val="ListBullet"/>
        <w:spacing w:after="80"/>
      </w:pPr>
      <w:r>
        <w:t>AI must not output keyword candidates or backlink targets. AI only gives encouraging evaluation, summary, and continuity guidance based on the user's submitted work data.</w:t>
      </w:r>
    </w:p>
    <w:p>
      <w:pPr>
        <w:pStyle w:val="ListBullet"/>
        <w:spacing w:after="80"/>
      </w:pPr>
      <w:r>
        <w:t>The MVP should not include a Chrome extension, wearable integrations, social accountability, or native mobile apps.</w:t>
      </w:r>
    </w:p>
    <w:p>
      <w:pPr>
        <w:pStyle w:val="ListBullet"/>
        <w:spacing w:after="80"/>
      </w:pPr>
      <w:r>
        <w:t>The product does not promise rankings, traffic, revenue, automatic backlinks, or guaranteed SEO outcomes.</w:t>
      </w:r>
    </w:p>
    <w:p>
      <w:pPr>
        <w:pStyle w:val="Heading1"/>
      </w:pPr>
      <w:r>
        <w:t>1. Product One-Pager</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Field</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Requirement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Product name</w:t>
            </w:r>
          </w:p>
        </w:tc>
        <w:tc>
          <w:tcPr>
            <w:tcW w:type="dxa" w:w="4680"/>
            <w:vAlign w:val="center"/>
            <w:tcMar>
              <w:top w:w="80" w:type="dxa"/>
              <w:start w:w="120" w:type="dxa"/>
              <w:bottom w:w="80" w:type="dxa"/>
              <w:end w:w="120" w:type="dxa"/>
            </w:tcMar>
          </w:tcPr>
          <w:p>
            <w:pPr>
              <w:spacing w:after="40"/>
            </w:pPr>
            <w:r>
              <w:rPr>
                <w:rFonts w:ascii="Calibri" w:hAnsi="Calibri" w:eastAsia="Calibri"/>
                <w:sz w:val="19"/>
              </w:rPr>
              <w:t>StayThread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One-sentence positioning</w:t>
            </w:r>
          </w:p>
        </w:tc>
        <w:tc>
          <w:tcPr>
            <w:tcW w:type="dxa" w:w="4680"/>
            <w:vAlign w:val="center"/>
            <w:tcMar>
              <w:top w:w="80" w:type="dxa"/>
              <w:start w:w="120" w:type="dxa"/>
              <w:bottom w:w="80" w:type="dxa"/>
              <w:end w:w="120" w:type="dxa"/>
            </w:tcMar>
          </w:tcPr>
          <w:p>
            <w:pPr>
              <w:spacing w:after="40"/>
            </w:pPr>
            <w:r>
              <w:rPr>
                <w:rFonts w:ascii="Calibri" w:hAnsi="Calibri" w:eastAsia="Calibri"/>
                <w:sz w:val="19"/>
              </w:rPr>
              <w:t>StayThread is an AI-guided long-term action system that assesses a user's current action profile, recommends the right training depth, and turns slow-feedback goals into realistic daily actions.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Target users</w:t>
            </w:r>
          </w:p>
        </w:tc>
        <w:tc>
          <w:tcPr>
            <w:tcW w:type="dxa" w:w="4680"/>
            <w:vAlign w:val="center"/>
            <w:tcMar>
              <w:top w:w="80" w:type="dxa"/>
              <w:start w:w="120" w:type="dxa"/>
              <w:bottom w:w="80" w:type="dxa"/>
              <w:end w:w="120" w:type="dxa"/>
            </w:tcMar>
          </w:tcPr>
          <w:p>
            <w:pPr>
              <w:spacing w:after="40"/>
            </w:pPr>
            <w:r>
              <w:rPr>
                <w:rFonts w:ascii="Calibri" w:hAnsi="Calibri" w:eastAsia="Calibri"/>
                <w:sz w:val="19"/>
              </w:rPr>
              <w:t>Beginner and intermediate personal international site owners, including English independent sites, content sites, affiliate/SEO small sites, niche sites, and solo SaaS sites where SEO/Growth is still owner-operated.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Core pain</w:t>
            </w:r>
          </w:p>
        </w:tc>
        <w:tc>
          <w:tcPr>
            <w:tcW w:type="dxa" w:w="4680"/>
            <w:vAlign w:val="center"/>
            <w:tcMar>
              <w:top w:w="80" w:type="dxa"/>
              <w:start w:w="120" w:type="dxa"/>
              <w:bottom w:w="80" w:type="dxa"/>
              <w:end w:w="120" w:type="dxa"/>
            </w:tcMar>
          </w:tcPr>
          <w:p>
            <w:pPr>
              <w:spacing w:after="40"/>
            </w:pPr>
            <w:r>
              <w:rPr>
                <w:rFonts w:ascii="Calibri" w:hAnsi="Calibri" w:eastAsia="Calibri"/>
                <w:sz w:val="19"/>
              </w:rPr>
              <w:t>Personal site owners know keyword analysis and SEO backlink work matter, but both are slow-feedback workflows. They stop because the next SEO action is unclear, rankings move slowly, outreach feedback is delayed, and daily work evidence is not visible.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Current alternatives</w:t>
            </w:r>
          </w:p>
        </w:tc>
        <w:tc>
          <w:tcPr>
            <w:tcW w:type="dxa" w:w="4680"/>
            <w:vAlign w:val="center"/>
            <w:tcMar>
              <w:top w:w="80" w:type="dxa"/>
              <w:start w:w="120" w:type="dxa"/>
              <w:bottom w:w="80" w:type="dxa"/>
              <w:end w:w="120" w:type="dxa"/>
            </w:tcMar>
          </w:tcPr>
          <w:p>
            <w:pPr>
              <w:spacing w:after="40"/>
            </w:pPr>
            <w:r>
              <w:rPr>
                <w:rFonts w:ascii="Calibri" w:hAnsi="Calibri" w:eastAsia="Calibri"/>
                <w:sz w:val="19"/>
              </w:rPr>
              <w:t>Generic to-do apps, spreadsheets, habit trackers, calendars, Semrush/Ahrefs/Google Trends used without a daily routine, productivity dashboards, motivational chatbots, and self-discipline content.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Product promise</w:t>
            </w:r>
          </w:p>
        </w:tc>
        <w:tc>
          <w:tcPr>
            <w:tcW w:type="dxa" w:w="4680"/>
            <w:vAlign w:val="center"/>
            <w:tcMar>
              <w:top w:w="80" w:type="dxa"/>
              <w:start w:w="120" w:type="dxa"/>
              <w:bottom w:w="80" w:type="dxa"/>
              <w:end w:w="120" w:type="dxa"/>
            </w:tcMar>
          </w:tcPr>
          <w:p>
            <w:pPr>
              <w:spacing w:after="40"/>
            </w:pPr>
            <w:r>
              <w:rPr>
                <w:rFonts w:ascii="Calibri" w:hAnsi="Calibri" w:eastAsia="Calibri"/>
                <w:sz w:val="19"/>
              </w:rPr>
              <w:t>The user does not need a perfect SEO day to keep site growth alive. StayThread gives one realistic SEO/Growth action for today, preserves continuity through keep-alive tasks, and makes work evidence visible without requiring the user to store private keywords or backlink URLs.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Version 1 only solves</w:t>
            </w:r>
          </w:p>
        </w:tc>
        <w:tc>
          <w:tcPr>
            <w:tcW w:type="dxa" w:w="4680"/>
            <w:vAlign w:val="center"/>
            <w:tcMar>
              <w:top w:w="80" w:type="dxa"/>
              <w:start w:w="120" w:type="dxa"/>
              <w:bottom w:w="80" w:type="dxa"/>
              <w:end w:w="120" w:type="dxa"/>
            </w:tcMar>
          </w:tcPr>
          <w:p>
            <w:pPr>
              <w:spacing w:after="40"/>
            </w:pPr>
            <w:r>
              <w:rPr>
                <w:rFonts w:ascii="Calibri" w:hAnsi="Calibri" w:eastAsia="Calibri"/>
                <w:sz w:val="19"/>
              </w:rPr>
              <w:t>Assessment, SEO/Growth prescription, one active site goal, keyword/backlink/content daily tasks, standard/easy/keep-alive task levels, progress logging, daily review, weekly review, and privacy controls.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Version 1 does not solve</w:t>
            </w:r>
          </w:p>
        </w:tc>
        <w:tc>
          <w:tcPr>
            <w:tcW w:type="dxa" w:w="4680"/>
            <w:vAlign w:val="center"/>
            <w:tcMar>
              <w:top w:w="80" w:type="dxa"/>
              <w:start w:w="120" w:type="dxa"/>
              <w:bottom w:w="80" w:type="dxa"/>
              <w:end w:w="120" w:type="dxa"/>
            </w:tcMar>
          </w:tcPr>
          <w:p>
            <w:pPr>
              <w:spacing w:after="40"/>
            </w:pPr>
            <w:r>
              <w:rPr>
                <w:rFonts w:ascii="Calibri" w:hAnsi="Calibri" w:eastAsia="Calibri"/>
                <w:sz w:val="19"/>
              </w:rPr>
              <w:t>GSC automation, Ahrefs/Semrush integration, automatic email sending, automatic link building, ranking promises, Chrome blocking, social accountability, wearable integrations, clinical coaching, mobile apps, complex gamification, or broad project management.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Core loop</w:t>
            </w:r>
          </w:p>
        </w:tc>
        <w:tc>
          <w:tcPr>
            <w:tcW w:type="dxa" w:w="4680"/>
            <w:vAlign w:val="center"/>
            <w:tcMar>
              <w:top w:w="80" w:type="dxa"/>
              <w:start w:w="120" w:type="dxa"/>
              <w:bottom w:w="80" w:type="dxa"/>
              <w:end w:w="120" w:type="dxa"/>
            </w:tcMar>
          </w:tcPr>
          <w:p>
            <w:pPr>
              <w:spacing w:after="40"/>
            </w:pPr>
            <w:r>
              <w:rPr>
                <w:rFonts w:ascii="Calibri" w:hAnsi="Calibri" w:eastAsia="Calibri"/>
                <w:sz w:val="19"/>
              </w:rPr>
              <w:t>Assess current state -&gt; capture site stage and SEO bottleneck -&gt; generate SEO/Growth prescription -&gt; complete standard/easy/keep-alive task -&gt; log workload evidence and optional metadata -&gt; review -&gt; adjust next action.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Key metrics</w:t>
            </w:r>
          </w:p>
        </w:tc>
        <w:tc>
          <w:tcPr>
            <w:tcW w:type="dxa" w:w="4680"/>
            <w:vAlign w:val="center"/>
            <w:tcMar>
              <w:top w:w="80" w:type="dxa"/>
              <w:start w:w="120" w:type="dxa"/>
              <w:bottom w:w="80" w:type="dxa"/>
              <w:end w:w="120" w:type="dxa"/>
            </w:tcMar>
          </w:tcPr>
          <w:p>
            <w:pPr>
              <w:spacing w:after="40"/>
            </w:pPr>
            <w:r>
              <w:rPr>
                <w:rFonts w:ascii="Calibri" w:hAnsi="Calibri" w:eastAsia="Calibri"/>
                <w:sz w:val="19"/>
              </w:rPr>
              <w:t>Assessment completion, result-to-register conversion, Day-1 SEO task completion, keep-alive task completion, five-of-seven SEO/Growth action rate, workload evidence accumulated, recovery within 48 hours, weekly review completion, paid-membership interest, AI usefulness rating.</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Commercial hypothesis</w:t>
            </w:r>
          </w:p>
        </w:tc>
        <w:tc>
          <w:tcPr>
            <w:tcW w:type="dxa" w:w="4680"/>
            <w:vAlign w:val="center"/>
            <w:tcMar>
              <w:top w:w="80" w:type="dxa"/>
              <w:start w:w="120" w:type="dxa"/>
              <w:bottom w:w="80" w:type="dxa"/>
              <w:end w:w="120" w:type="dxa"/>
            </w:tcMar>
          </w:tcPr>
          <w:p>
            <w:pPr>
              <w:spacing w:after="40"/>
            </w:pPr>
            <w:r>
              <w:rPr>
                <w:rFonts w:ascii="Calibri" w:hAnsi="Calibri" w:eastAsia="Calibri"/>
                <w:sz w:val="19"/>
              </w:rPr>
              <w:t>Beginner and intermediate personal site owners will pay for structured continuity support and tutorial membership once the product proves that it helps them keep doing keyword and backlink work without exposing their private SEO outputs.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Largest risk</w:t>
            </w:r>
          </w:p>
        </w:tc>
        <w:tc>
          <w:tcPr>
            <w:tcW w:type="dxa" w:w="4680"/>
            <w:vAlign w:val="center"/>
            <w:tcMar>
              <w:top w:w="80" w:type="dxa"/>
              <w:start w:w="120" w:type="dxa"/>
              <w:bottom w:w="80" w:type="dxa"/>
              <w:end w:w="120" w:type="dxa"/>
            </w:tcMar>
          </w:tcPr>
          <w:p>
            <w:pPr>
              <w:spacing w:after="40"/>
            </w:pPr>
            <w:r>
              <w:rPr>
                <w:rFonts w:ascii="Calibri" w:hAnsi="Calibri" w:eastAsia="Calibri"/>
                <w:sz w:val="19"/>
              </w:rPr>
              <w:t>Users may understand the assessment but fail to return daily unless the Today page is simpler and more immediately useful than their current routine.</w:t>
            </w:r>
          </w:p>
        </w:tc>
      </w:tr>
    </w:tbl>
    <w:p/>
    <w:p>
      <w:pPr>
        <w:pStyle w:val="Heading1"/>
      </w:pPr>
      <w:r>
        <w:t>2. User Scenarios</w:t>
      </w:r>
    </w:p>
    <w:p>
      <w:pPr>
        <w:pStyle w:val="Heading2"/>
      </w:pPr>
      <w:r>
        <w:t>2.1 Core Scenarios</w:t>
      </w:r>
    </w:p>
    <w:tbl>
      <w:tblPr>
        <w:tblStyle w:val="TableGrid"/>
        <w:tblW w:type="dxa" w:w="9360"/>
        <w:jc w:val="left"/>
        <w:tblLook w:firstColumn="1" w:firstRow="1" w:lastColumn="0" w:lastRow="0" w:noHBand="0" w:noVBand="1" w:val="04A0"/>
        <w:tblInd w:w="120" w:type="dxa"/>
        <w:tblLayout w:type="fixed"/>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Scenario</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User</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Trigger</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Current problem</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Product intervention</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Final result</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Success signal</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Keyword analysis continuity</w:t>
            </w:r>
          </w:p>
        </w:tc>
        <w:tc>
          <w:tcPr>
            <w:tcW w:type="dxa" w:w="1337"/>
            <w:vAlign w:val="center"/>
            <w:tcMar>
              <w:top w:w="80" w:type="dxa"/>
              <w:start w:w="120" w:type="dxa"/>
              <w:bottom w:w="80" w:type="dxa"/>
              <w:end w:w="120" w:type="dxa"/>
            </w:tcMar>
          </w:tcPr>
          <w:p>
            <w:pPr>
              <w:spacing w:after="40"/>
            </w:pPr>
            <w:r>
              <w:rPr>
                <w:rFonts w:ascii="Calibri" w:hAnsi="Calibri" w:eastAsia="Calibri"/>
                <w:sz w:val="16"/>
              </w:rPr>
              <w:t>Beginner or intermediate personal site owner</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needs new content opportunities but keeps postponing Semrush/Ahrefs/Trends analysis</w:t>
            </w:r>
          </w:p>
        </w:tc>
        <w:tc>
          <w:tcPr>
            <w:tcW w:type="dxa" w:w="1337"/>
            <w:vAlign w:val="center"/>
            <w:tcMar>
              <w:top w:w="80" w:type="dxa"/>
              <w:start w:w="120" w:type="dxa"/>
              <w:bottom w:w="80" w:type="dxa"/>
              <w:end w:w="120" w:type="dxa"/>
            </w:tcMar>
          </w:tcPr>
          <w:p>
            <w:pPr>
              <w:spacing w:after="40"/>
            </w:pPr>
            <w:r>
              <w:rPr>
                <w:rFonts w:ascii="Calibri" w:hAnsi="Calibri" w:eastAsia="Calibri"/>
                <w:sz w:val="16"/>
              </w:rPr>
              <w:t>Keyword work is open-ended, rankings are delayed, and the user does not know what to do today</w:t>
            </w:r>
          </w:p>
        </w:tc>
        <w:tc>
          <w:tcPr>
            <w:tcW w:type="dxa" w:w="1337"/>
            <w:vAlign w:val="center"/>
            <w:tcMar>
              <w:top w:w="80" w:type="dxa"/>
              <w:start w:w="120" w:type="dxa"/>
              <w:bottom w:w="80" w:type="dxa"/>
              <w:end w:w="120" w:type="dxa"/>
            </w:tcMar>
          </w:tcPr>
          <w:p>
            <w:pPr>
              <w:spacing w:after="40"/>
            </w:pPr>
            <w:r>
              <w:rPr>
                <w:rFonts w:ascii="Calibri" w:hAnsi="Calibri" w:eastAsia="Calibri"/>
                <w:sz w:val="16"/>
              </w:rPr>
              <w:t>SEO/Growth template generates a standard/easy/keep-alive keyword analysis action</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logs tools opened, sites analyzed, seed terms analyzed, keyword count analyzed, and usable keyword count found</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completes at least 5 valid SEO/Growth actions in 7 days</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Content pipeline from keywords</w:t>
            </w:r>
          </w:p>
        </w:tc>
        <w:tc>
          <w:tcPr>
            <w:tcW w:type="dxa" w:w="1337"/>
            <w:vAlign w:val="center"/>
            <w:tcMar>
              <w:top w:w="80" w:type="dxa"/>
              <w:start w:w="120" w:type="dxa"/>
              <w:bottom w:w="80" w:type="dxa"/>
              <w:end w:w="120" w:type="dxa"/>
            </w:tcMar>
          </w:tcPr>
          <w:p>
            <w:pPr>
              <w:spacing w:after="40"/>
            </w:pPr>
            <w:r>
              <w:rPr>
                <w:rFonts w:ascii="Calibri" w:hAnsi="Calibri" w:eastAsia="Calibri"/>
                <w:sz w:val="16"/>
              </w:rPr>
              <w:t>Content site or affiliate operator</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has scattered keyword ideas but no stable page pipeline</w:t>
            </w:r>
          </w:p>
        </w:tc>
        <w:tc>
          <w:tcPr>
            <w:tcW w:type="dxa" w:w="1337"/>
            <w:vAlign w:val="center"/>
            <w:tcMar>
              <w:top w:w="80" w:type="dxa"/>
              <w:start w:w="120" w:type="dxa"/>
              <w:bottom w:w="80" w:type="dxa"/>
              <w:end w:w="120" w:type="dxa"/>
            </w:tcMar>
          </w:tcPr>
          <w:p>
            <w:pPr>
              <w:spacing w:after="40"/>
            </w:pPr>
            <w:r>
              <w:rPr>
                <w:rFonts w:ascii="Calibri" w:hAnsi="Calibri" w:eastAsia="Calibri"/>
                <w:sz w:val="16"/>
              </w:rPr>
              <w:t>Keywords do not turn into content briefs or page assets</w:t>
            </w:r>
          </w:p>
        </w:tc>
        <w:tc>
          <w:tcPr>
            <w:tcW w:type="dxa" w:w="1337"/>
            <w:vAlign w:val="center"/>
            <w:tcMar>
              <w:top w:w="80" w:type="dxa"/>
              <w:start w:w="120" w:type="dxa"/>
              <w:bottom w:w="80" w:type="dxa"/>
              <w:end w:w="120" w:type="dxa"/>
            </w:tcMar>
          </w:tcPr>
          <w:p>
            <w:pPr>
              <w:spacing w:after="40"/>
            </w:pPr>
            <w:r>
              <w:rPr>
                <w:rFonts w:ascii="Calibri" w:hAnsi="Calibri" w:eastAsia="Calibri"/>
                <w:sz w:val="16"/>
              </w:rPr>
              <w:t>System converts keyword assets into page/content idea tasks</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creates page ideas, content briefs, or next-page priorities</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accumulates at least one usable content asset in 7 days</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Backlink work continuity</w:t>
            </w:r>
          </w:p>
        </w:tc>
        <w:tc>
          <w:tcPr>
            <w:tcW w:type="dxa" w:w="1337"/>
            <w:vAlign w:val="center"/>
            <w:tcMar>
              <w:top w:w="80" w:type="dxa"/>
              <w:start w:w="120" w:type="dxa"/>
              <w:bottom w:w="80" w:type="dxa"/>
              <w:end w:w="120" w:type="dxa"/>
            </w:tcMar>
          </w:tcPr>
          <w:p>
            <w:pPr>
              <w:spacing w:after="40"/>
            </w:pPr>
            <w:r>
              <w:rPr>
                <w:rFonts w:ascii="Calibri" w:hAnsi="Calibri" w:eastAsia="Calibri"/>
                <w:sz w:val="16"/>
              </w:rPr>
              <w:t>Site owner doing SEO backlinks</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knows backlinks matter but avoids link prospecting because feedback is slow</w:t>
            </w:r>
          </w:p>
        </w:tc>
        <w:tc>
          <w:tcPr>
            <w:tcW w:type="dxa" w:w="1337"/>
            <w:vAlign w:val="center"/>
            <w:tcMar>
              <w:top w:w="80" w:type="dxa"/>
              <w:start w:w="120" w:type="dxa"/>
              <w:bottom w:w="80" w:type="dxa"/>
              <w:end w:w="120" w:type="dxa"/>
            </w:tcMar>
          </w:tcPr>
          <w:p>
            <w:pPr>
              <w:spacing w:after="40"/>
            </w:pPr>
            <w:r>
              <w:rPr>
                <w:rFonts w:ascii="Calibri" w:hAnsi="Calibri" w:eastAsia="Calibri"/>
                <w:sz w:val="16"/>
              </w:rPr>
              <w:t>Finding normal sites with application channels is tedious, and many targets are spammy outbound-link sites</w:t>
            </w:r>
          </w:p>
        </w:tc>
        <w:tc>
          <w:tcPr>
            <w:tcW w:type="dxa" w:w="1337"/>
            <w:vAlign w:val="center"/>
            <w:tcMar>
              <w:top w:w="80" w:type="dxa"/>
              <w:start w:w="120" w:type="dxa"/>
              <w:bottom w:w="80" w:type="dxa"/>
              <w:end w:w="120" w:type="dxa"/>
            </w:tcMar>
          </w:tcPr>
          <w:p>
            <w:pPr>
              <w:spacing w:after="40"/>
            </w:pPr>
            <w:r>
              <w:rPr>
                <w:rFonts w:ascii="Calibri" w:hAnsi="Calibri" w:eastAsia="Calibri"/>
                <w:sz w:val="16"/>
              </w:rPr>
              <w:t>System gives small backlink screening, application-channel, outreach, or follow-up tasks</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logs channels screened, normal-site prospects counted, outreach attempts, or follow-ups without storing real URLs</w:t>
            </w:r>
          </w:p>
        </w:tc>
        <w:tc>
          <w:tcPr>
            <w:tcW w:type="dxa" w:w="1337"/>
            <w:vAlign w:val="center"/>
            <w:tcMar>
              <w:top w:w="80" w:type="dxa"/>
              <w:start w:w="120" w:type="dxa"/>
              <w:bottom w:w="80" w:type="dxa"/>
              <w:end w:w="120" w:type="dxa"/>
            </w:tcMar>
          </w:tcPr>
          <w:p>
            <w:pPr>
              <w:spacing w:after="40"/>
            </w:pPr>
            <w:r>
              <w:rPr>
                <w:rFonts w:ascii="Calibri" w:hAnsi="Calibri" w:eastAsia="Calibri"/>
                <w:sz w:val="16"/>
              </w:rPr>
              <w:t>User keeps backlink work moving without stopping after missed days</w:t>
            </w:r>
          </w:p>
        </w:tc>
      </w:tr>
    </w:tbl>
    <w:p/>
    <w:p>
      <w:pPr>
        <w:pStyle w:val="Heading2"/>
      </w:pPr>
      <w:r>
        <w:t>2.2 Failure Scenarios</w:t>
      </w:r>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Scenario</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Failure mode</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Required handling</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Assessment abandonment</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leaves before submitting answers</w:t>
            </w:r>
          </w:p>
        </w:tc>
        <w:tc>
          <w:tcPr>
            <w:tcW w:type="dxa" w:w="3120"/>
            <w:vAlign w:val="center"/>
            <w:tcMar>
              <w:top w:w="80" w:type="dxa"/>
              <w:start w:w="120" w:type="dxa"/>
              <w:bottom w:w="80" w:type="dxa"/>
              <w:end w:w="120" w:type="dxa"/>
            </w:tcMar>
          </w:tcPr>
          <w:p>
            <w:pPr>
              <w:spacing w:after="40"/>
            </w:pPr>
            <w:r>
              <w:rPr>
                <w:rFonts w:ascii="Calibri" w:hAnsi="Calibri" w:eastAsia="Calibri"/>
                <w:sz w:val="19"/>
              </w:rPr>
              <w:t>Preserve local progress where possible, keep CTA simple, and allow restart without account creation.</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AI task too generic</w:t>
            </w:r>
          </w:p>
        </w:tc>
        <w:tc>
          <w:tcPr>
            <w:tcW w:type="dxa" w:w="3120"/>
            <w:vAlign w:val="center"/>
            <w:tcMar>
              <w:top w:w="80" w:type="dxa"/>
              <w:start w:w="120" w:type="dxa"/>
              <w:bottom w:w="80" w:type="dxa"/>
              <w:end w:w="120" w:type="dxa"/>
            </w:tcMar>
          </w:tcPr>
          <w:p>
            <w:pPr>
              <w:spacing w:after="40"/>
            </w:pPr>
            <w:r>
              <w:rPr>
                <w:rFonts w:ascii="Calibri" w:hAnsi="Calibri" w:eastAsia="Calibri"/>
                <w:sz w:val="19"/>
              </w:rPr>
              <w:t>Generated task sounds like generic advice</w:t>
            </w:r>
          </w:p>
        </w:tc>
        <w:tc>
          <w:tcPr>
            <w:tcW w:type="dxa" w:w="3120"/>
            <w:vAlign w:val="center"/>
            <w:tcMar>
              <w:top w:w="80" w:type="dxa"/>
              <w:start w:w="120" w:type="dxa"/>
              <w:bottom w:w="80" w:type="dxa"/>
              <w:end w:w="120" w:type="dxa"/>
            </w:tcMar>
          </w:tcPr>
          <w:p>
            <w:pPr>
              <w:spacing w:after="40"/>
            </w:pPr>
            <w:r>
              <w:rPr>
                <w:rFonts w:ascii="Calibri" w:hAnsi="Calibri" w:eastAsia="Calibri"/>
                <w:sz w:val="19"/>
              </w:rPr>
              <w:t>Fall back to deterministic category template and ask for the missing profile field only if needed. AI must not invent keyword or backlink targets.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User avoids storing SEO outputs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does not want to enter real keywords or backlink URLs</w:t>
            </w:r>
          </w:p>
        </w:tc>
        <w:tc>
          <w:tcPr>
            <w:tcW w:type="dxa" w:w="3120"/>
            <w:vAlign w:val="center"/>
            <w:tcMar>
              <w:top w:w="80" w:type="dxa"/>
              <w:start w:w="120" w:type="dxa"/>
              <w:bottom w:w="80" w:type="dxa"/>
              <w:end w:w="120" w:type="dxa"/>
            </w:tcMar>
          </w:tcPr>
          <w:p>
            <w:pPr>
              <w:spacing w:after="40"/>
            </w:pPr>
            <w:r>
              <w:rPr>
                <w:rFonts w:ascii="Calibri" w:hAnsi="Calibri" w:eastAsia="Calibri"/>
                <w:sz w:val="19"/>
              </w:rPr>
              <w:t>Accept placeholder IDs, counts, and optional metadata instead of requiring private outputs.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Movement safety risk</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reports pain, injury, or major discomfort</w:t>
            </w:r>
          </w:p>
        </w:tc>
        <w:tc>
          <w:tcPr>
            <w:tcW w:type="dxa" w:w="3120"/>
            <w:vAlign w:val="center"/>
            <w:tcMar>
              <w:top w:w="80" w:type="dxa"/>
              <w:start w:w="120" w:type="dxa"/>
              <w:bottom w:w="80" w:type="dxa"/>
              <w:end w:w="120" w:type="dxa"/>
            </w:tcMar>
          </w:tcPr>
          <w:p>
            <w:pPr>
              <w:spacing w:after="40"/>
            </w:pPr>
            <w:r>
              <w:rPr>
                <w:rFonts w:ascii="Calibri" w:hAnsi="Calibri" w:eastAsia="Calibri"/>
                <w:sz w:val="19"/>
              </w:rPr>
              <w:t>Lower intensity, avoid medical claims, show conservative guidance, and recommend professional advice when appropriate.</w:t>
            </w:r>
          </w:p>
        </w:tc>
      </w:tr>
    </w:tbl>
    <w:p/>
    <w:p>
      <w:pPr>
        <w:pStyle w:val="Heading2"/>
      </w:pPr>
      <w:r>
        <w:t>2.3 Recovery Scenarios</w:t>
      </w:r>
    </w:p>
    <w:tbl>
      <w:tblPr>
        <w:tblStyle w:val="TableGrid"/>
        <w:tblW w:type="dxa" w:w="9360"/>
        <w:jc w:val="left"/>
        <w:tblLook w:firstColumn="1" w:firstRow="1" w:lastColumn="0" w:lastRow="0" w:noHBand="0" w:noVBand="1" w:val="04A0"/>
        <w:tblInd w:w="120" w:type="dxa"/>
        <w:tblLayout w:type="fixed"/>
      </w:tblPr>
      <w:tblGrid>
        <w:gridCol w:w="2340"/>
        <w:gridCol w:w="2340"/>
        <w:gridCol w:w="2340"/>
        <w:gridCol w:w="2340"/>
      </w:tblGrid>
      <w:tr>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Scenario</w:t>
            </w:r>
          </w:p>
        </w:tc>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Trigger</w:t>
            </w:r>
          </w:p>
        </w:tc>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Product response</w:t>
            </w:r>
          </w:p>
        </w:tc>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Success signal</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Missed one day</w:t>
            </w:r>
          </w:p>
        </w:tc>
        <w:tc>
          <w:tcPr>
            <w:tcW w:type="dxa" w:w="2340"/>
            <w:vAlign w:val="center"/>
            <w:tcMar>
              <w:top w:w="80" w:type="dxa"/>
              <w:start w:w="120" w:type="dxa"/>
              <w:bottom w:w="80" w:type="dxa"/>
              <w:end w:w="120" w:type="dxa"/>
            </w:tcMar>
          </w:tcPr>
          <w:p>
            <w:pPr>
              <w:spacing w:after="40"/>
            </w:pPr>
            <w:r>
              <w:rPr>
                <w:rFonts w:ascii="Calibri" w:hAnsi="Calibri" w:eastAsia="Calibri"/>
                <w:sz w:val="19"/>
              </w:rPr>
              <w:t>No valid action yesterday</w:t>
            </w:r>
          </w:p>
        </w:tc>
        <w:tc>
          <w:tcPr>
            <w:tcW w:type="dxa" w:w="2340"/>
            <w:vAlign w:val="center"/>
            <w:tcMar>
              <w:top w:w="80" w:type="dxa"/>
              <w:start w:w="120" w:type="dxa"/>
              <w:bottom w:w="80" w:type="dxa"/>
              <w:end w:w="120" w:type="dxa"/>
            </w:tcMar>
          </w:tcPr>
          <w:p>
            <w:pPr>
              <w:spacing w:after="40"/>
            </w:pPr>
            <w:r>
              <w:rPr>
                <w:rFonts w:ascii="Calibri" w:hAnsi="Calibri" w:eastAsia="Calibri"/>
                <w:sz w:val="19"/>
              </w:rPr>
              <w:t>Use recovery language and offer today's keep-alive SEO task first, such as opening one SEO tool, analyzing one seed term, or screening one backlink channel</w:t>
            </w:r>
          </w:p>
        </w:tc>
        <w:tc>
          <w:tcPr>
            <w:tcW w:type="dxa" w:w="2340"/>
            <w:vAlign w:val="center"/>
            <w:tcMar>
              <w:top w:w="80" w:type="dxa"/>
              <w:start w:w="120" w:type="dxa"/>
              <w:bottom w:w="80" w:type="dxa"/>
              <w:end w:w="120" w:type="dxa"/>
            </w:tcMar>
          </w:tcPr>
          <w:p>
            <w:pPr>
              <w:spacing w:after="40"/>
            </w:pPr>
            <w:r>
              <w:rPr>
                <w:rFonts w:ascii="Calibri" w:hAnsi="Calibri" w:eastAsia="Calibri"/>
                <w:sz w:val="19"/>
              </w:rPr>
              <w:t>User completes any valid action within 48 hours</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Two missed days</w:t>
            </w:r>
          </w:p>
        </w:tc>
        <w:tc>
          <w:tcPr>
            <w:tcW w:type="dxa" w:w="2340"/>
            <w:vAlign w:val="center"/>
            <w:tcMar>
              <w:top w:w="80" w:type="dxa"/>
              <w:start w:w="120" w:type="dxa"/>
              <w:bottom w:w="80" w:type="dxa"/>
              <w:end w:w="120" w:type="dxa"/>
            </w:tcMar>
          </w:tcPr>
          <w:p>
            <w:pPr>
              <w:spacing w:after="40"/>
            </w:pPr>
            <w:r>
              <w:rPr>
                <w:rFonts w:ascii="Calibri" w:hAnsi="Calibri" w:eastAsia="Calibri"/>
                <w:sz w:val="19"/>
              </w:rPr>
              <w:t>Consecutive missed days</w:t>
            </w:r>
          </w:p>
        </w:tc>
        <w:tc>
          <w:tcPr>
            <w:tcW w:type="dxa" w:w="2340"/>
            <w:vAlign w:val="center"/>
            <w:tcMar>
              <w:top w:w="80" w:type="dxa"/>
              <w:start w:w="120" w:type="dxa"/>
              <w:bottom w:w="80" w:type="dxa"/>
              <w:end w:w="120" w:type="dxa"/>
            </w:tcMar>
          </w:tcPr>
          <w:p>
            <w:pPr>
              <w:spacing w:after="40"/>
            </w:pPr>
            <w:r>
              <w:rPr>
                <w:rFonts w:ascii="Calibri" w:hAnsi="Calibri" w:eastAsia="Calibri"/>
                <w:sz w:val="19"/>
              </w:rPr>
              <w:t>Downgrade depth and reduce cognitive load</w:t>
            </w:r>
          </w:p>
        </w:tc>
        <w:tc>
          <w:tcPr>
            <w:tcW w:type="dxa" w:w="2340"/>
            <w:vAlign w:val="center"/>
            <w:tcMar>
              <w:top w:w="80" w:type="dxa"/>
              <w:start w:w="120" w:type="dxa"/>
              <w:bottom w:w="80" w:type="dxa"/>
              <w:end w:w="120" w:type="dxa"/>
            </w:tcMar>
          </w:tcPr>
          <w:p>
            <w:pPr>
              <w:spacing w:after="40"/>
            </w:pPr>
            <w:r>
              <w:rPr>
                <w:rFonts w:ascii="Calibri" w:hAnsi="Calibri" w:eastAsia="Calibri"/>
                <w:sz w:val="19"/>
              </w:rPr>
              <w:t>User returns without reassessment unless needed</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Four missed days in seven</w:t>
            </w:r>
          </w:p>
        </w:tc>
        <w:tc>
          <w:tcPr>
            <w:tcW w:type="dxa" w:w="2340"/>
            <w:vAlign w:val="center"/>
            <w:tcMar>
              <w:top w:w="80" w:type="dxa"/>
              <w:start w:w="120" w:type="dxa"/>
              <w:bottom w:w="80" w:type="dxa"/>
              <w:end w:w="120" w:type="dxa"/>
            </w:tcMar>
          </w:tcPr>
          <w:p>
            <w:pPr>
              <w:spacing w:after="40"/>
            </w:pPr>
            <w:r>
              <w:rPr>
                <w:rFonts w:ascii="Calibri" w:hAnsi="Calibri" w:eastAsia="Calibri"/>
                <w:sz w:val="19"/>
              </w:rPr>
              <w:t>Strong interruption pattern</w:t>
            </w:r>
          </w:p>
        </w:tc>
        <w:tc>
          <w:tcPr>
            <w:tcW w:type="dxa" w:w="2340"/>
            <w:vAlign w:val="center"/>
            <w:tcMar>
              <w:top w:w="80" w:type="dxa"/>
              <w:start w:w="120" w:type="dxa"/>
              <w:bottom w:w="80" w:type="dxa"/>
              <w:end w:w="120" w:type="dxa"/>
            </w:tcMar>
          </w:tcPr>
          <w:p>
            <w:pPr>
              <w:spacing w:after="40"/>
            </w:pPr>
            <w:r>
              <w:rPr>
                <w:rFonts w:ascii="Calibri" w:hAnsi="Calibri" w:eastAsia="Calibri"/>
                <w:sz w:val="19"/>
              </w:rPr>
              <w:t>Suggest reset or reassessment and simplify to one goal</w:t>
            </w:r>
          </w:p>
        </w:tc>
        <w:tc>
          <w:tcPr>
            <w:tcW w:type="dxa" w:w="2340"/>
            <w:vAlign w:val="center"/>
            <w:tcMar>
              <w:top w:w="80" w:type="dxa"/>
              <w:start w:w="120" w:type="dxa"/>
              <w:bottom w:w="80" w:type="dxa"/>
              <w:end w:w="120" w:type="dxa"/>
            </w:tcMar>
          </w:tcPr>
          <w:p>
            <w:pPr>
              <w:spacing w:after="40"/>
            </w:pPr>
            <w:r>
              <w:rPr>
                <w:rFonts w:ascii="Calibri" w:hAnsi="Calibri" w:eastAsia="Calibri"/>
                <w:sz w:val="19"/>
              </w:rPr>
              <w:t>User accepts reset or completes a D1 action</w:t>
            </w:r>
          </w:p>
        </w:tc>
      </w:tr>
    </w:tbl>
    <w:p/>
    <w:p>
      <w:pPr>
        <w:pStyle w:val="Heading2"/>
      </w:pPr>
      <w:r>
        <w:t>2.4 Main User Path</w:t>
      </w:r>
    </w:p>
    <w:p>
      <w:pPr>
        <w:pStyle w:val="ListNumber"/>
        <w:spacing w:after="80"/>
      </w:pPr>
      <w:r>
        <w:t>User opens Landing.</w:t>
      </w:r>
    </w:p>
    <w:p>
      <w:pPr>
        <w:pStyle w:val="ListNumber"/>
        <w:spacing w:after="80"/>
      </w:pPr>
      <w:r>
        <w:t>User starts the free assessment before creating an account.</w:t>
      </w:r>
    </w:p>
    <w:p>
      <w:pPr>
        <w:pStyle w:val="ListNumber"/>
        <w:spacing w:after="80"/>
      </w:pPr>
      <w:r>
        <w:t>User answers approximately 30 Likert-scale questions.</w:t>
      </w:r>
    </w:p>
    <w:p>
      <w:pPr>
        <w:pStyle w:val="ListNumber"/>
        <w:spacing w:after="80"/>
      </w:pPr>
      <w:r>
        <w:t>System calculates seven dimension scores, stage, bottlenecks, and recommended depth.</w:t>
      </w:r>
    </w:p>
    <w:p>
      <w:pPr>
        <w:pStyle w:val="ListNumber"/>
        <w:spacing w:after="80"/>
      </w:pPr>
      <w:r>
        <w:t>Result page explains the profile, recommended starting point, and 7-day plan.</w:t>
      </w:r>
    </w:p>
    <w:p>
      <w:pPr>
        <w:pStyle w:val="ListNumber"/>
        <w:spacing w:after="80"/>
      </w:pPr>
      <w:r>
        <w:t>User creates an account to save the result.</w:t>
      </w:r>
    </w:p>
    <w:p>
      <w:pPr>
        <w:pStyle w:val="ListNumber"/>
        <w:spacing w:after="80"/>
      </w:pPr>
      <w:r>
        <w:t>User enters site stage, current SEO bottleneck, available time, tool availability, and current work-count baseline.</w:t>
      </w:r>
    </w:p>
    <w:p>
      <w:pPr>
        <w:pStyle w:val="ListNumber"/>
        <w:spacing w:after="80"/>
      </w:pPr>
      <w:r>
        <w:t>System generates standard, easy, and keep-alive SEO/Growth tasks.</w:t>
      </w:r>
    </w:p>
    <w:p>
      <w:pPr>
        <w:pStyle w:val="ListNumber"/>
        <w:spacing w:after="80"/>
      </w:pPr>
      <w:r>
        <w:t>User completes one task level and logs daily state plus SEO/Growth workload evidence.</w:t>
      </w:r>
    </w:p>
    <w:p>
      <w:pPr>
        <w:pStyle w:val="ListNumber"/>
        <w:spacing w:after="80"/>
      </w:pPr>
      <w:r>
        <w:t>User answers a short daily review.</w:t>
      </w:r>
    </w:p>
    <w:p>
      <w:pPr>
        <w:pStyle w:val="ListNumber"/>
        <w:spacing w:after="80"/>
      </w:pPr>
      <w:r>
        <w:t>Weekly review summarizes days completed, assets accumulated, bottlenecks, and next-week adjustment.</w:t>
      </w:r>
    </w:p>
    <w:p>
      <w:pPr>
        <w:pStyle w:val="Heading1"/>
      </w:pPr>
      <w:r>
        <w:t>3. MVP Scope</w:t>
      </w:r>
    </w:p>
    <w:p>
      <w:pPr>
        <w:pStyle w:val="Heading2"/>
      </w:pPr>
      <w:r>
        <w:t>3.1 MVP In Scope</w:t>
      </w:r>
    </w:p>
    <w:tbl>
      <w:tblPr>
        <w:tblStyle w:val="TableGrid"/>
        <w:tblW w:type="dxa" w:w="9360"/>
        <w:jc w:val="left"/>
        <w:tblLook w:firstColumn="1" w:firstRow="1" w:lastColumn="0" w:lastRow="0" w:noHBand="0" w:noVBand="1" w:val="04A0"/>
        <w:tblInd w:w="120" w:type="dxa"/>
        <w:tblLayout w:type="fixed"/>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Capability</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Scenario</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Must-have</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First-version implementation</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AI dependency</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Backend dependency</w:t>
            </w:r>
          </w:p>
        </w:tc>
        <w:tc>
          <w:tcPr>
            <w:tcW w:type="dxa" w:w="1337"/>
            <w:vAlign w:val="center"/>
            <w:tcMar>
              <w:top w:w="80" w:type="dxa"/>
              <w:start w:w="120" w:type="dxa"/>
              <w:bottom w:w="80" w:type="dxa"/>
              <w:end w:w="120" w:type="dxa"/>
            </w:tcMar>
            <w:shd w:fill="F2F4F7"/>
          </w:tcPr>
          <w:p>
            <w:pPr>
              <w:spacing w:after="40"/>
            </w:pPr>
            <w:r>
              <w:rPr>
                <w:rFonts w:ascii="Calibri" w:hAnsi="Calibri" w:eastAsia="Calibri"/>
                <w:b/>
                <w:sz w:val="16"/>
              </w:rPr>
              <w:t>Priority</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Public Landing</w:t>
            </w:r>
          </w:p>
        </w:tc>
        <w:tc>
          <w:tcPr>
            <w:tcW w:type="dxa" w:w="1337"/>
            <w:vAlign w:val="center"/>
            <w:tcMar>
              <w:top w:w="80" w:type="dxa"/>
              <w:start w:w="120" w:type="dxa"/>
              <w:bottom w:w="80" w:type="dxa"/>
              <w:end w:w="120" w:type="dxa"/>
            </w:tcMar>
          </w:tcPr>
          <w:p>
            <w:pPr>
              <w:spacing w:after="40"/>
            </w:pPr>
            <w:r>
              <w:rPr>
                <w:rFonts w:ascii="Calibri" w:hAnsi="Calibri" w:eastAsia="Calibri"/>
                <w:sz w:val="16"/>
              </w:rPr>
              <w:t>New user onboarding</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Clear positioning and assessment CTA</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Public Assessment</w:t>
            </w:r>
          </w:p>
        </w:tc>
        <w:tc>
          <w:tcPr>
            <w:tcW w:type="dxa" w:w="1337"/>
            <w:vAlign w:val="center"/>
            <w:tcMar>
              <w:top w:w="80" w:type="dxa"/>
              <w:start w:w="120" w:type="dxa"/>
              <w:bottom w:w="80" w:type="dxa"/>
              <w:end w:w="120" w:type="dxa"/>
            </w:tcMar>
          </w:tcPr>
          <w:p>
            <w:pPr>
              <w:spacing w:after="40"/>
            </w:pPr>
            <w:r>
              <w:rPr>
                <w:rFonts w:ascii="Calibri" w:hAnsi="Calibri" w:eastAsia="Calibri"/>
                <w:sz w:val="16"/>
              </w:rPr>
              <w:t>Profile diagnosis</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30 Likert questions, no login required</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Assessment Result</w:t>
            </w:r>
          </w:p>
        </w:tc>
        <w:tc>
          <w:tcPr>
            <w:tcW w:type="dxa" w:w="1337"/>
            <w:vAlign w:val="center"/>
            <w:tcMar>
              <w:top w:w="80" w:type="dxa"/>
              <w:start w:w="120" w:type="dxa"/>
              <w:bottom w:w="80" w:type="dxa"/>
              <w:end w:w="120" w:type="dxa"/>
            </w:tcMar>
          </w:tcPr>
          <w:p>
            <w:pPr>
              <w:spacing w:after="40"/>
            </w:pPr>
            <w:r>
              <w:rPr>
                <w:rFonts w:ascii="Calibri" w:hAnsi="Calibri" w:eastAsia="Calibri"/>
                <w:sz w:val="16"/>
              </w:rPr>
              <w:t>Trust and conversion</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Stage, scores, bottlenecks, depth, 7-day starting plan</w:t>
            </w:r>
          </w:p>
        </w:tc>
        <w:tc>
          <w:tcPr>
            <w:tcW w:type="dxa" w:w="1337"/>
            <w:vAlign w:val="center"/>
            <w:tcMar>
              <w:top w:w="80" w:type="dxa"/>
              <w:start w:w="120" w:type="dxa"/>
              <w:bottom w:w="80" w:type="dxa"/>
              <w:end w:w="120" w:type="dxa"/>
            </w:tcMar>
          </w:tcPr>
          <w:p>
            <w:pPr>
              <w:spacing w:after="40"/>
            </w:pPr>
            <w:r>
              <w:rPr>
                <w:rFonts w:ascii="Calibri" w:hAnsi="Calibri" w:eastAsia="Calibri"/>
                <w:sz w:val="16"/>
              </w:rPr>
              <w:t>Optional copy generation</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Account creation after value</w:t>
            </w:r>
          </w:p>
        </w:tc>
        <w:tc>
          <w:tcPr>
            <w:tcW w:type="dxa" w:w="1337"/>
            <w:vAlign w:val="center"/>
            <w:tcMar>
              <w:top w:w="80" w:type="dxa"/>
              <w:start w:w="120" w:type="dxa"/>
              <w:bottom w:w="80" w:type="dxa"/>
              <w:end w:w="120" w:type="dxa"/>
            </w:tcMar>
          </w:tcPr>
          <w:p>
            <w:pPr>
              <w:spacing w:after="40"/>
            </w:pPr>
            <w:r>
              <w:rPr>
                <w:rFonts w:ascii="Calibri" w:hAnsi="Calibri" w:eastAsia="Calibri"/>
                <w:sz w:val="16"/>
              </w:rPr>
              <w:t>Save result</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Email/password and OAuth support where enabled</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Today page</w:t>
            </w:r>
          </w:p>
        </w:tc>
        <w:tc>
          <w:tcPr>
            <w:tcW w:type="dxa" w:w="1337"/>
            <w:vAlign w:val="center"/>
            <w:tcMar>
              <w:top w:w="80" w:type="dxa"/>
              <w:start w:w="120" w:type="dxa"/>
              <w:bottom w:w="80" w:type="dxa"/>
              <w:end w:w="120" w:type="dxa"/>
            </w:tcMar>
          </w:tcPr>
          <w:p>
            <w:pPr>
              <w:spacing w:after="40"/>
            </w:pPr>
            <w:r>
              <w:rPr>
                <w:rFonts w:ascii="Calibri" w:hAnsi="Calibri" w:eastAsia="Calibri"/>
                <w:sz w:val="16"/>
              </w:rPr>
              <w:t>Daily action</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One main goal, daily state, three-tier tasks, logging</w:t>
            </w:r>
          </w:p>
        </w:tc>
        <w:tc>
          <w:tcPr>
            <w:tcW w:type="dxa" w:w="1337"/>
            <w:vAlign w:val="center"/>
            <w:tcMar>
              <w:top w:w="80" w:type="dxa"/>
              <w:start w:w="120" w:type="dxa"/>
              <w:bottom w:w="80" w:type="dxa"/>
              <w:end w:w="120" w:type="dxa"/>
            </w:tcMar>
          </w:tcPr>
          <w:p>
            <w:pPr>
              <w:spacing w:after="40"/>
            </w:pPr>
            <w:r>
              <w:rPr>
                <w:rFonts w:ascii="Calibri" w:hAnsi="Calibri" w:eastAsia="Calibri"/>
                <w:sz w:val="16"/>
              </w:rPr>
              <w:t>Optional wording</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Foundational modules</w:t>
            </w:r>
          </w:p>
        </w:tc>
        <w:tc>
          <w:tcPr>
            <w:tcW w:type="dxa" w:w="1337"/>
            <w:vAlign w:val="center"/>
            <w:tcMar>
              <w:top w:w="80" w:type="dxa"/>
              <w:start w:w="120" w:type="dxa"/>
              <w:bottom w:w="80" w:type="dxa"/>
              <w:end w:w="120" w:type="dxa"/>
            </w:tcMar>
          </w:tcPr>
          <w:p>
            <w:pPr>
              <w:spacing w:after="40"/>
            </w:pPr>
            <w:r>
              <w:rPr>
                <w:rFonts w:ascii="Calibri" w:hAnsi="Calibri" w:eastAsia="Calibri"/>
                <w:sz w:val="16"/>
              </w:rPr>
              <w:t>Training capacity</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Reading, Movement, Writing, Daily Review</w:t>
            </w:r>
          </w:p>
        </w:tc>
        <w:tc>
          <w:tcPr>
            <w:tcW w:type="dxa" w:w="1337"/>
            <w:vAlign w:val="center"/>
            <w:tcMar>
              <w:top w:w="80" w:type="dxa"/>
              <w:start w:w="120" w:type="dxa"/>
              <w:bottom w:w="80" w:type="dxa"/>
              <w:end w:w="120" w:type="dxa"/>
            </w:tcMar>
          </w:tcPr>
          <w:p>
            <w:pPr>
              <w:spacing w:after="40"/>
            </w:pPr>
            <w:r>
              <w:rPr>
                <w:rFonts w:ascii="Calibri" w:hAnsi="Calibri" w:eastAsia="Calibri"/>
                <w:sz w:val="16"/>
              </w:rPr>
              <w:t>Optional wording</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SEO/Growth goal companion</w:t>
            </w:r>
          </w:p>
        </w:tc>
        <w:tc>
          <w:tcPr>
            <w:tcW w:type="dxa" w:w="1337"/>
            <w:vAlign w:val="center"/>
            <w:tcMar>
              <w:top w:w="80" w:type="dxa"/>
              <w:start w:w="120" w:type="dxa"/>
              <w:bottom w:w="80" w:type="dxa"/>
              <w:end w:w="120" w:type="dxa"/>
            </w:tcMar>
          </w:tcPr>
          <w:p>
            <w:pPr>
              <w:spacing w:after="40"/>
            </w:pPr>
            <w:r>
              <w:rPr>
                <w:rFonts w:ascii="Calibri" w:hAnsi="Calibri" w:eastAsia="Calibri"/>
                <w:sz w:val="16"/>
              </w:rPr>
              <w:t>Site growth continuity</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 template for Semrush/Ahrefs/Trends keyword analysis, usable keyword count, backlink channel screening, normal-site prospect count, outreach, and follow-up</w:t>
            </w:r>
          </w:p>
        </w:tc>
        <w:tc>
          <w:tcPr>
            <w:tcW w:type="dxa" w:w="1337"/>
            <w:vAlign w:val="center"/>
            <w:tcMar>
              <w:top w:w="80" w:type="dxa"/>
              <w:start w:w="120" w:type="dxa"/>
              <w:bottom w:w="80" w:type="dxa"/>
              <w:end w:w="120" w:type="dxa"/>
            </w:tcMar>
          </w:tcPr>
          <w:p>
            <w:pPr>
              <w:spacing w:after="40"/>
            </w:pPr>
            <w:r>
              <w:rPr>
                <w:rFonts w:ascii="Calibri" w:hAnsi="Calibri" w:eastAsia="Calibri"/>
                <w:sz w:val="16"/>
              </w:rPr>
              <w:t>Encouraging review only</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Progress logging</w:t>
            </w:r>
          </w:p>
        </w:tc>
        <w:tc>
          <w:tcPr>
            <w:tcW w:type="dxa" w:w="1337"/>
            <w:vAlign w:val="center"/>
            <w:tcMar>
              <w:top w:w="80" w:type="dxa"/>
              <w:start w:w="120" w:type="dxa"/>
              <w:bottom w:w="80" w:type="dxa"/>
              <w:end w:w="120" w:type="dxa"/>
            </w:tcMar>
          </w:tcPr>
          <w:p>
            <w:pPr>
              <w:spacing w:after="40"/>
            </w:pPr>
            <w:r>
              <w:rPr>
                <w:rFonts w:ascii="Calibri" w:hAnsi="Calibri" w:eastAsia="Calibri"/>
                <w:sz w:val="16"/>
              </w:rPr>
              <w:t>Core metric</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Completion level, values, notes, state</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Daily review</w:t>
            </w:r>
          </w:p>
        </w:tc>
        <w:tc>
          <w:tcPr>
            <w:tcW w:type="dxa" w:w="1337"/>
            <w:vAlign w:val="center"/>
            <w:tcMar>
              <w:top w:w="80" w:type="dxa"/>
              <w:start w:w="120" w:type="dxa"/>
              <w:bottom w:w="80" w:type="dxa"/>
              <w:end w:w="120" w:type="dxa"/>
            </w:tcMar>
          </w:tcPr>
          <w:p>
            <w:pPr>
              <w:spacing w:after="40"/>
            </w:pPr>
            <w:r>
              <w:rPr>
                <w:rFonts w:ascii="Calibri" w:hAnsi="Calibri" w:eastAsia="Calibri"/>
                <w:sz w:val="16"/>
              </w:rPr>
              <w:t>Recovery loop</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Three questions and concise coach response</w:t>
            </w:r>
          </w:p>
        </w:tc>
        <w:tc>
          <w:tcPr>
            <w:tcW w:type="dxa" w:w="1337"/>
            <w:vAlign w:val="center"/>
            <w:tcMar>
              <w:top w:w="80" w:type="dxa"/>
              <w:start w:w="120" w:type="dxa"/>
              <w:bottom w:w="80" w:type="dxa"/>
              <w:end w:w="120" w:type="dxa"/>
            </w:tcMar>
          </w:tcPr>
          <w:p>
            <w:pPr>
              <w:spacing w:after="40"/>
            </w:pPr>
            <w:r>
              <w:rPr>
                <w:rFonts w:ascii="Calibri" w:hAnsi="Calibri" w:eastAsia="Calibri"/>
                <w:sz w:val="16"/>
              </w:rPr>
              <w:t>Yes or deterministic fallback</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Weekly review</w:t>
            </w:r>
          </w:p>
        </w:tc>
        <w:tc>
          <w:tcPr>
            <w:tcW w:type="dxa" w:w="1337"/>
            <w:vAlign w:val="center"/>
            <w:tcMar>
              <w:top w:w="80" w:type="dxa"/>
              <w:start w:w="120" w:type="dxa"/>
              <w:bottom w:w="80" w:type="dxa"/>
              <w:end w:w="120" w:type="dxa"/>
            </w:tcMar>
          </w:tcPr>
          <w:p>
            <w:pPr>
              <w:spacing w:after="40"/>
            </w:pPr>
            <w:r>
              <w:rPr>
                <w:rFonts w:ascii="Calibri" w:hAnsi="Calibri" w:eastAsia="Calibri"/>
                <w:sz w:val="16"/>
              </w:rPr>
              <w:t>Retention loop</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Summary, assets, bottlenecks, next-week plan</w:t>
            </w:r>
          </w:p>
        </w:tc>
        <w:tc>
          <w:tcPr>
            <w:tcW w:type="dxa" w:w="1337"/>
            <w:vAlign w:val="center"/>
            <w:tcMar>
              <w:top w:w="80" w:type="dxa"/>
              <w:start w:w="120" w:type="dxa"/>
              <w:bottom w:w="80" w:type="dxa"/>
              <w:end w:w="120" w:type="dxa"/>
            </w:tcMar>
          </w:tcPr>
          <w:p>
            <w:pPr>
              <w:spacing w:after="40"/>
            </w:pPr>
            <w:r>
              <w:rPr>
                <w:rFonts w:ascii="Calibri" w:hAnsi="Calibri" w:eastAsia="Calibri"/>
                <w:sz w:val="16"/>
              </w:rPr>
              <w:t>Yes or deterministic fallback</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Settings and privacy</w:t>
            </w:r>
          </w:p>
        </w:tc>
        <w:tc>
          <w:tcPr>
            <w:tcW w:type="dxa" w:w="1337"/>
            <w:vAlign w:val="center"/>
            <w:tcMar>
              <w:top w:w="80" w:type="dxa"/>
              <w:start w:w="120" w:type="dxa"/>
              <w:bottom w:w="80" w:type="dxa"/>
              <w:end w:w="120" w:type="dxa"/>
            </w:tcMar>
          </w:tcPr>
          <w:p>
            <w:pPr>
              <w:spacing w:after="40"/>
            </w:pPr>
            <w:r>
              <w:rPr>
                <w:rFonts w:ascii="Calibri" w:hAnsi="Calibri" w:eastAsia="Calibri"/>
                <w:sz w:val="16"/>
              </w:rPr>
              <w:t>Trust</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View/edit/delete profile, export data, AI preference</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r>
        <w:tc>
          <w:tcPr>
            <w:tcW w:type="dxa" w:w="1337"/>
            <w:vAlign w:val="center"/>
            <w:tcMar>
              <w:top w:w="80" w:type="dxa"/>
              <w:start w:w="120" w:type="dxa"/>
              <w:bottom w:w="80" w:type="dxa"/>
              <w:end w:w="120" w:type="dxa"/>
            </w:tcMar>
          </w:tcPr>
          <w:p>
            <w:pPr>
              <w:spacing w:after="40"/>
            </w:pPr>
            <w:r>
              <w:rPr>
                <w:rFonts w:ascii="Calibri" w:hAnsi="Calibri" w:eastAsia="Calibri"/>
                <w:sz w:val="16"/>
              </w:rPr>
              <w:t>Analytics events</w:t>
            </w:r>
          </w:p>
        </w:tc>
        <w:tc>
          <w:tcPr>
            <w:tcW w:type="dxa" w:w="1337"/>
            <w:vAlign w:val="center"/>
            <w:tcMar>
              <w:top w:w="80" w:type="dxa"/>
              <w:start w:w="120" w:type="dxa"/>
              <w:bottom w:w="80" w:type="dxa"/>
              <w:end w:w="120" w:type="dxa"/>
            </w:tcMar>
          </w:tcPr>
          <w:p>
            <w:pPr>
              <w:spacing w:after="40"/>
            </w:pPr>
            <w:r>
              <w:rPr>
                <w:rFonts w:ascii="Calibri" w:hAnsi="Calibri" w:eastAsia="Calibri"/>
                <w:sz w:val="16"/>
              </w:rPr>
              <w:t>Product learning</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Store events in PostgreSQL event table</w:t>
            </w:r>
          </w:p>
        </w:tc>
        <w:tc>
          <w:tcPr>
            <w:tcW w:type="dxa" w:w="1337"/>
            <w:vAlign w:val="center"/>
            <w:tcMar>
              <w:top w:w="80" w:type="dxa"/>
              <w:start w:w="120" w:type="dxa"/>
              <w:bottom w:w="80" w:type="dxa"/>
              <w:end w:w="120" w:type="dxa"/>
            </w:tcMar>
          </w:tcPr>
          <w:p>
            <w:pPr>
              <w:spacing w:after="40"/>
            </w:pPr>
            <w:r>
              <w:rPr>
                <w:rFonts w:ascii="Calibri" w:hAnsi="Calibri" w:eastAsia="Calibri"/>
                <w:sz w:val="16"/>
              </w:rPr>
              <w:t>No</w:t>
            </w:r>
          </w:p>
        </w:tc>
        <w:tc>
          <w:tcPr>
            <w:tcW w:type="dxa" w:w="1337"/>
            <w:vAlign w:val="center"/>
            <w:tcMar>
              <w:top w:w="80" w:type="dxa"/>
              <w:start w:w="120" w:type="dxa"/>
              <w:bottom w:w="80" w:type="dxa"/>
              <w:end w:w="120" w:type="dxa"/>
            </w:tcMar>
          </w:tcPr>
          <w:p>
            <w:pPr>
              <w:spacing w:after="40"/>
            </w:pPr>
            <w:r>
              <w:rPr>
                <w:rFonts w:ascii="Calibri" w:hAnsi="Calibri" w:eastAsia="Calibri"/>
                <w:sz w:val="16"/>
              </w:rPr>
              <w:t>Yes</w:t>
            </w:r>
          </w:p>
        </w:tc>
        <w:tc>
          <w:tcPr>
            <w:tcW w:type="dxa" w:w="1337"/>
            <w:vAlign w:val="center"/>
            <w:tcMar>
              <w:top w:w="80" w:type="dxa"/>
              <w:start w:w="120" w:type="dxa"/>
              <w:bottom w:w="80" w:type="dxa"/>
              <w:end w:w="120" w:type="dxa"/>
            </w:tcMar>
          </w:tcPr>
          <w:p>
            <w:pPr>
              <w:spacing w:after="40"/>
            </w:pPr>
            <w:r>
              <w:rPr>
                <w:rFonts w:ascii="Calibri" w:hAnsi="Calibri" w:eastAsia="Calibri"/>
                <w:sz w:val="16"/>
              </w:rPr>
              <w:t>P0</w:t>
            </w:r>
          </w:p>
        </w:tc>
      </w:tr>
    </w:tbl>
    <w:p/>
    <w:p>
      <w:pPr>
        <w:pStyle w:val="Heading2"/>
      </w:pPr>
      <w:r>
        <w:t>3.2 First Version Does Not Do</w:t>
      </w:r>
    </w:p>
    <w:tbl>
      <w:tblPr>
        <w:tblStyle w:val="TableGrid"/>
        <w:tblW w:type="dxa" w:w="9360"/>
        <w:jc w:val="left"/>
        <w:tblLook w:firstColumn="1" w:firstRow="1" w:lastColumn="0" w:lastRow="0" w:noHBand="0" w:noVBand="1" w:val="04A0"/>
        <w:tblInd w:w="120" w:type="dxa"/>
        <w:tblLayout w:type="fixed"/>
      </w:tblPr>
      <w:tblGrid>
        <w:gridCol w:w="2340"/>
        <w:gridCol w:w="2340"/>
        <w:gridCol w:w="2340"/>
        <w:gridCol w:w="2340"/>
      </w:tblGrid>
      <w:tr>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Excluded feature</w:t>
            </w:r>
          </w:p>
        </w:tc>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Reason</w:t>
            </w:r>
          </w:p>
        </w:tc>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Possible version</w:t>
            </w:r>
          </w:p>
        </w:tc>
        <w:tc>
          <w:tcPr>
            <w:tcW w:type="dxa" w:w="2340"/>
            <w:vAlign w:val="center"/>
            <w:tcMar>
              <w:top w:w="80" w:type="dxa"/>
              <w:start w:w="120" w:type="dxa"/>
              <w:bottom w:w="80" w:type="dxa"/>
              <w:end w:w="120" w:type="dxa"/>
            </w:tcMar>
            <w:shd w:fill="F2F4F7"/>
          </w:tcPr>
          <w:p>
            <w:pPr>
              <w:spacing w:after="40"/>
            </w:pPr>
            <w:r>
              <w:rPr>
                <w:rFonts w:ascii="Calibri" w:hAnsi="Calibri" w:eastAsia="Calibri"/>
                <w:b/>
                <w:sz w:val="19"/>
              </w:rPr>
              <w:t>Reconsider when</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Chrome extension blocker</w:t>
            </w:r>
          </w:p>
        </w:tc>
        <w:tc>
          <w:tcPr>
            <w:tcW w:type="dxa" w:w="2340"/>
            <w:vAlign w:val="center"/>
            <w:tcMar>
              <w:top w:w="80" w:type="dxa"/>
              <w:start w:w="120" w:type="dxa"/>
              <w:bottom w:w="80" w:type="dxa"/>
              <w:end w:w="120" w:type="dxa"/>
            </w:tcMar>
          </w:tcPr>
          <w:p>
            <w:pPr>
              <w:spacing w:after="40"/>
            </w:pPr>
            <w:r>
              <w:rPr>
                <w:rFonts w:ascii="Calibri" w:hAnsi="Calibri" w:eastAsia="Calibri"/>
                <w:sz w:val="19"/>
              </w:rPr>
              <w:t>Requires browser extension design, permissions, and separate recovery UX</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Daily core loop proves retention</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Google Search Console automation</w:t>
            </w:r>
          </w:p>
        </w:tc>
        <w:tc>
          <w:tcPr>
            <w:tcW w:type="dxa" w:w="2340"/>
            <w:vAlign w:val="center"/>
            <w:tcMar>
              <w:top w:w="80" w:type="dxa"/>
              <w:start w:w="120" w:type="dxa"/>
              <w:bottom w:w="80" w:type="dxa"/>
              <w:end w:w="120" w:type="dxa"/>
            </w:tcMar>
          </w:tcPr>
          <w:p>
            <w:pPr>
              <w:spacing w:after="40"/>
            </w:pPr>
            <w:r>
              <w:rPr>
                <w:rFonts w:ascii="Calibri" w:hAnsi="Calibri" w:eastAsia="Calibri"/>
                <w:sz w:val="19"/>
              </w:rPr>
              <w:t>Adds integration setup and data-permission complexity before core continuity is validated</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Users manually complete enough SEO/Growth process actions to justify automation</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Ahrefs/Semrush integration</w:t>
            </w:r>
          </w:p>
        </w:tc>
        <w:tc>
          <w:tcPr>
            <w:tcW w:type="dxa" w:w="2340"/>
            <w:vAlign w:val="center"/>
            <w:tcMar>
              <w:top w:w="80" w:type="dxa"/>
              <w:start w:w="120" w:type="dxa"/>
              <w:bottom w:w="80" w:type="dxa"/>
              <w:end w:w="120" w:type="dxa"/>
            </w:tcMar>
          </w:tcPr>
          <w:p>
            <w:pPr>
              <w:spacing w:after="40"/>
            </w:pPr>
            <w:r>
              <w:rPr>
                <w:rFonts w:ascii="Calibri" w:hAnsi="Calibri" w:eastAsia="Calibri"/>
                <w:sz w:val="19"/>
              </w:rPr>
              <w:t>First beta guides users to open and use these tools manually; direct integration is not required for validating daily continuity</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Users request import from existing SEO tooling</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Automatic email sending</w:t>
            </w:r>
          </w:p>
        </w:tc>
        <w:tc>
          <w:tcPr>
            <w:tcW w:type="dxa" w:w="2340"/>
            <w:vAlign w:val="center"/>
            <w:tcMar>
              <w:top w:w="80" w:type="dxa"/>
              <w:start w:w="120" w:type="dxa"/>
              <w:bottom w:w="80" w:type="dxa"/>
              <w:end w:w="120" w:type="dxa"/>
            </w:tcMar>
          </w:tcPr>
          <w:p>
            <w:pPr>
              <w:spacing w:after="40"/>
            </w:pPr>
            <w:r>
              <w:rPr>
                <w:rFonts w:ascii="Calibri" w:hAnsi="Calibri" w:eastAsia="Calibri"/>
                <w:sz w:val="19"/>
              </w:rPr>
              <w:t>Deliverability, consent, and spam-risk surface are outside MVP</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Manual outreach logging proves repeated usage</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Automatic link building</w:t>
            </w:r>
          </w:p>
        </w:tc>
        <w:tc>
          <w:tcPr>
            <w:tcW w:type="dxa" w:w="2340"/>
            <w:vAlign w:val="center"/>
            <w:tcMar>
              <w:top w:w="80" w:type="dxa"/>
              <w:start w:w="120" w:type="dxa"/>
              <w:bottom w:w="80" w:type="dxa"/>
              <w:end w:w="120" w:type="dxa"/>
            </w:tcMar>
          </w:tcPr>
          <w:p>
            <w:pPr>
              <w:spacing w:after="40"/>
            </w:pPr>
            <w:r>
              <w:rPr>
                <w:rFonts w:ascii="Calibri" w:hAnsi="Calibri" w:eastAsia="Calibri"/>
                <w:sz w:val="19"/>
              </w:rPr>
              <w:t>High quality and reputation risk; the product should not promise backlinks or create spam behavior</w:t>
            </w:r>
          </w:p>
        </w:tc>
        <w:tc>
          <w:tcPr>
            <w:tcW w:type="dxa" w:w="2340"/>
            <w:vAlign w:val="center"/>
            <w:tcMar>
              <w:top w:w="80" w:type="dxa"/>
              <w:start w:w="120" w:type="dxa"/>
              <w:bottom w:w="80" w:type="dxa"/>
              <w:end w:w="120" w:type="dxa"/>
            </w:tcMar>
          </w:tcPr>
          <w:p>
            <w:pPr>
              <w:spacing w:after="40"/>
            </w:pPr>
            <w:r>
              <w:rPr>
                <w:rFonts w:ascii="Calibri" w:hAnsi="Calibri" w:eastAsia="Calibri"/>
                <w:sz w:val="19"/>
              </w:rPr>
              <w:t>Never in MVP</w:t>
            </w:r>
          </w:p>
        </w:tc>
        <w:tc>
          <w:tcPr>
            <w:tcW w:type="dxa" w:w="2340"/>
            <w:vAlign w:val="center"/>
            <w:tcMar>
              <w:top w:w="80" w:type="dxa"/>
              <w:start w:w="120" w:type="dxa"/>
              <w:bottom w:w="80" w:type="dxa"/>
              <w:end w:w="120" w:type="dxa"/>
            </w:tcMar>
          </w:tcPr>
          <w:p>
            <w:pPr>
              <w:spacing w:after="40"/>
            </w:pPr>
            <w:r>
              <w:rPr>
                <w:rFonts w:ascii="Calibri" w:hAnsi="Calibri" w:eastAsia="Calibri"/>
                <w:sz w:val="19"/>
              </w:rPr>
              <w:t>Only reconsider as vetted workflow support, not automated link building</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Ranking, traffic, or revenue promises</w:t>
            </w:r>
          </w:p>
        </w:tc>
        <w:tc>
          <w:tcPr>
            <w:tcW w:type="dxa" w:w="2340"/>
            <w:vAlign w:val="center"/>
            <w:tcMar>
              <w:top w:w="80" w:type="dxa"/>
              <w:start w:w="120" w:type="dxa"/>
              <w:bottom w:w="80" w:type="dxa"/>
              <w:end w:w="120" w:type="dxa"/>
            </w:tcMar>
          </w:tcPr>
          <w:p>
            <w:pPr>
              <w:spacing w:after="40"/>
            </w:pPr>
            <w:r>
              <w:rPr>
                <w:rFonts w:ascii="Calibri" w:hAnsi="Calibri" w:eastAsia="Calibri"/>
                <w:sz w:val="19"/>
              </w:rPr>
              <w:t>SEO outcomes are delayed and not fully controlled by the product</w:t>
            </w:r>
          </w:p>
        </w:tc>
        <w:tc>
          <w:tcPr>
            <w:tcW w:type="dxa" w:w="2340"/>
            <w:vAlign w:val="center"/>
            <w:tcMar>
              <w:top w:w="80" w:type="dxa"/>
              <w:start w:w="120" w:type="dxa"/>
              <w:bottom w:w="80" w:type="dxa"/>
              <w:end w:w="120" w:type="dxa"/>
            </w:tcMar>
          </w:tcPr>
          <w:p>
            <w:pPr>
              <w:spacing w:after="40"/>
            </w:pPr>
            <w:r>
              <w:rPr>
                <w:rFonts w:ascii="Calibri" w:hAnsi="Calibri" w:eastAsia="Calibri"/>
                <w:sz w:val="19"/>
              </w:rPr>
              <w:t>Never</w:t>
            </w:r>
          </w:p>
        </w:tc>
        <w:tc>
          <w:tcPr>
            <w:tcW w:type="dxa" w:w="2340"/>
            <w:vAlign w:val="center"/>
            <w:tcMar>
              <w:top w:w="80" w:type="dxa"/>
              <w:start w:w="120" w:type="dxa"/>
              <w:bottom w:w="80" w:type="dxa"/>
              <w:end w:w="120" w:type="dxa"/>
            </w:tcMar>
          </w:tcPr>
          <w:p>
            <w:pPr>
              <w:spacing w:after="40"/>
            </w:pPr>
            <w:r>
              <w:rPr>
                <w:rFonts w:ascii="Calibri" w:hAnsi="Calibri" w:eastAsia="Calibri"/>
                <w:sz w:val="19"/>
              </w:rPr>
              <w:t>Product should measure process assets, not guarantee outcomes</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Native mobile app</w:t>
            </w:r>
          </w:p>
        </w:tc>
        <w:tc>
          <w:tcPr>
            <w:tcW w:type="dxa" w:w="2340"/>
            <w:vAlign w:val="center"/>
            <w:tcMar>
              <w:top w:w="80" w:type="dxa"/>
              <w:start w:w="120" w:type="dxa"/>
              <w:bottom w:w="80" w:type="dxa"/>
              <w:end w:w="120" w:type="dxa"/>
            </w:tcMar>
          </w:tcPr>
          <w:p>
            <w:pPr>
              <w:spacing w:after="40"/>
            </w:pPr>
            <w:r>
              <w:rPr>
                <w:rFonts w:ascii="Calibri" w:hAnsi="Calibri" w:eastAsia="Calibri"/>
                <w:sz w:val="19"/>
              </w:rPr>
              <w:t>Slows MVP validation</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Web app has strong repeated usage</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Wearable integrations</w:t>
            </w:r>
          </w:p>
        </w:tc>
        <w:tc>
          <w:tcPr>
            <w:tcW w:type="dxa" w:w="2340"/>
            <w:vAlign w:val="center"/>
            <w:tcMar>
              <w:top w:w="80" w:type="dxa"/>
              <w:start w:w="120" w:type="dxa"/>
              <w:bottom w:w="80" w:type="dxa"/>
              <w:end w:w="120" w:type="dxa"/>
            </w:tcMar>
          </w:tcPr>
          <w:p>
            <w:pPr>
              <w:spacing w:after="40"/>
            </w:pPr>
            <w:r>
              <w:rPr>
                <w:rFonts w:ascii="Calibri" w:hAnsi="Calibri" w:eastAsia="Calibri"/>
                <w:sz w:val="19"/>
              </w:rPr>
              <w:t>Safety, consent, and integration complexity</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Movement module shows demand</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Social groups</w:t>
            </w:r>
          </w:p>
        </w:tc>
        <w:tc>
          <w:tcPr>
            <w:tcW w:type="dxa" w:w="2340"/>
            <w:vAlign w:val="center"/>
            <w:tcMar>
              <w:top w:w="80" w:type="dxa"/>
              <w:start w:w="120" w:type="dxa"/>
              <w:bottom w:w="80" w:type="dxa"/>
              <w:end w:w="120" w:type="dxa"/>
            </w:tcMar>
          </w:tcPr>
          <w:p>
            <w:pPr>
              <w:spacing w:after="40"/>
            </w:pPr>
            <w:r>
              <w:rPr>
                <w:rFonts w:ascii="Calibri" w:hAnsi="Calibri" w:eastAsia="Calibri"/>
                <w:sz w:val="19"/>
              </w:rPr>
              <w:t>Could distort the product toward external pressure</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Solo recovery loop is validated</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Commitment contracts</w:t>
            </w:r>
          </w:p>
        </w:tc>
        <w:tc>
          <w:tcPr>
            <w:tcW w:type="dxa" w:w="2340"/>
            <w:vAlign w:val="center"/>
            <w:tcMar>
              <w:top w:w="80" w:type="dxa"/>
              <w:start w:w="120" w:type="dxa"/>
              <w:bottom w:w="80" w:type="dxa"/>
              <w:end w:w="120" w:type="dxa"/>
            </w:tcMar>
          </w:tcPr>
          <w:p>
            <w:pPr>
              <w:spacing w:after="40"/>
            </w:pPr>
            <w:r>
              <w:rPr>
                <w:rFonts w:ascii="Calibri" w:hAnsi="Calibri" w:eastAsia="Calibri"/>
                <w:sz w:val="19"/>
              </w:rPr>
              <w:t>High trust and compliance burden</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Users request stronger accountability</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Clinical coaching</w:t>
            </w:r>
          </w:p>
        </w:tc>
        <w:tc>
          <w:tcPr>
            <w:tcW w:type="dxa" w:w="2340"/>
            <w:vAlign w:val="center"/>
            <w:tcMar>
              <w:top w:w="80" w:type="dxa"/>
              <w:start w:w="120" w:type="dxa"/>
              <w:bottom w:w="80" w:type="dxa"/>
              <w:end w:w="120" w:type="dxa"/>
            </w:tcMar>
          </w:tcPr>
          <w:p>
            <w:pPr>
              <w:spacing w:after="40"/>
            </w:pPr>
            <w:r>
              <w:rPr>
                <w:rFonts w:ascii="Calibri" w:hAnsi="Calibri" w:eastAsia="Calibri"/>
                <w:sz w:val="19"/>
              </w:rPr>
              <w:t>Outside product scope and safety boundary</w:t>
            </w:r>
          </w:p>
        </w:tc>
        <w:tc>
          <w:tcPr>
            <w:tcW w:type="dxa" w:w="2340"/>
            <w:vAlign w:val="center"/>
            <w:tcMar>
              <w:top w:w="80" w:type="dxa"/>
              <w:start w:w="120" w:type="dxa"/>
              <w:bottom w:w="80" w:type="dxa"/>
              <w:end w:w="120" w:type="dxa"/>
            </w:tcMar>
          </w:tcPr>
          <w:p>
            <w:pPr>
              <w:spacing w:after="40"/>
            </w:pPr>
            <w:r>
              <w:rPr>
                <w:rFonts w:ascii="Calibri" w:hAnsi="Calibri" w:eastAsia="Calibri"/>
                <w:sz w:val="19"/>
              </w:rPr>
              <w:t>Never in MVP</w:t>
            </w:r>
          </w:p>
        </w:tc>
        <w:tc>
          <w:tcPr>
            <w:tcW w:type="dxa" w:w="2340"/>
            <w:vAlign w:val="center"/>
            <w:tcMar>
              <w:top w:w="80" w:type="dxa"/>
              <w:start w:w="120" w:type="dxa"/>
              <w:bottom w:w="80" w:type="dxa"/>
              <w:end w:w="120" w:type="dxa"/>
            </w:tcMar>
          </w:tcPr>
          <w:p>
            <w:pPr>
              <w:spacing w:after="40"/>
            </w:pPr>
            <w:r>
              <w:rPr>
                <w:rFonts w:ascii="Calibri" w:hAnsi="Calibri" w:eastAsia="Calibri"/>
                <w:sz w:val="19"/>
              </w:rPr>
              <w:t>Only with appropriate clinical/legal review</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Full project management</w:t>
            </w:r>
          </w:p>
        </w:tc>
        <w:tc>
          <w:tcPr>
            <w:tcW w:type="dxa" w:w="2340"/>
            <w:vAlign w:val="center"/>
            <w:tcMar>
              <w:top w:w="80" w:type="dxa"/>
              <w:start w:w="120" w:type="dxa"/>
              <w:bottom w:w="80" w:type="dxa"/>
              <w:end w:w="120" w:type="dxa"/>
            </w:tcMar>
          </w:tcPr>
          <w:p>
            <w:pPr>
              <w:spacing w:after="40"/>
            </w:pPr>
            <w:r>
              <w:rPr>
                <w:rFonts w:ascii="Calibri" w:hAnsi="Calibri" w:eastAsia="Calibri"/>
                <w:sz w:val="19"/>
              </w:rPr>
              <w:t>Too broad and competes with existing tools</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Category goal companion proves deep usage</w:t>
            </w:r>
          </w:p>
        </w:tc>
      </w:tr>
      <w:tr>
        <w:tc>
          <w:tcPr>
            <w:tcW w:type="dxa" w:w="2340"/>
            <w:vAlign w:val="center"/>
            <w:tcMar>
              <w:top w:w="80" w:type="dxa"/>
              <w:start w:w="120" w:type="dxa"/>
              <w:bottom w:w="80" w:type="dxa"/>
              <w:end w:w="120" w:type="dxa"/>
            </w:tcMar>
          </w:tcPr>
          <w:p>
            <w:pPr>
              <w:spacing w:after="40"/>
            </w:pPr>
            <w:r>
              <w:rPr>
                <w:rFonts w:ascii="Calibri" w:hAnsi="Calibri" w:eastAsia="Calibri"/>
                <w:sz w:val="19"/>
              </w:rPr>
              <w:t>Complex gamification</w:t>
            </w:r>
          </w:p>
        </w:tc>
        <w:tc>
          <w:tcPr>
            <w:tcW w:type="dxa" w:w="2340"/>
            <w:vAlign w:val="center"/>
            <w:tcMar>
              <w:top w:w="80" w:type="dxa"/>
              <w:start w:w="120" w:type="dxa"/>
              <w:bottom w:w="80" w:type="dxa"/>
              <w:end w:w="120" w:type="dxa"/>
            </w:tcMar>
          </w:tcPr>
          <w:p>
            <w:pPr>
              <w:spacing w:after="40"/>
            </w:pPr>
            <w:r>
              <w:rPr>
                <w:rFonts w:ascii="Calibri" w:hAnsi="Calibri" w:eastAsia="Calibri"/>
                <w:sz w:val="19"/>
              </w:rPr>
              <w:t>Risk of becoming another compulsive loop</w:t>
            </w:r>
          </w:p>
        </w:tc>
        <w:tc>
          <w:tcPr>
            <w:tcW w:type="dxa" w:w="2340"/>
            <w:vAlign w:val="center"/>
            <w:tcMar>
              <w:top w:w="80" w:type="dxa"/>
              <w:start w:w="120" w:type="dxa"/>
              <w:bottom w:w="80" w:type="dxa"/>
              <w:end w:w="120" w:type="dxa"/>
            </w:tcMar>
          </w:tcPr>
          <w:p>
            <w:pPr>
              <w:spacing w:after="40"/>
            </w:pPr>
            <w:r>
              <w:rPr>
                <w:rFonts w:ascii="Calibri" w:hAnsi="Calibri" w:eastAsia="Calibri"/>
                <w:sz w:val="19"/>
              </w:rPr>
              <w:t>P2</w:t>
            </w:r>
          </w:p>
        </w:tc>
        <w:tc>
          <w:tcPr>
            <w:tcW w:type="dxa" w:w="2340"/>
            <w:vAlign w:val="center"/>
            <w:tcMar>
              <w:top w:w="80" w:type="dxa"/>
              <w:start w:w="120" w:type="dxa"/>
              <w:bottom w:w="80" w:type="dxa"/>
              <w:end w:w="120" w:type="dxa"/>
            </w:tcMar>
          </w:tcPr>
          <w:p>
            <w:pPr>
              <w:spacing w:after="40"/>
            </w:pPr>
            <w:r>
              <w:rPr>
                <w:rFonts w:ascii="Calibri" w:hAnsi="Calibri" w:eastAsia="Calibri"/>
                <w:sz w:val="19"/>
              </w:rPr>
              <w:t>Metrics show users need more visible feedback</w:t>
            </w:r>
          </w:p>
        </w:tc>
      </w:tr>
    </w:tbl>
    <w:p/>
    <w:p>
      <w:pPr>
        <w:pStyle w:val="Heading1"/>
      </w:pPr>
      <w:r>
        <w:t>4. Core Product Loop</w:t>
      </w:r>
    </w:p>
    <w:p>
      <w:pPr>
        <w:spacing w:before="80" w:after="160"/>
        <w:ind w:left="216"/>
      </w:pPr>
      <w:r>
        <w:rPr>
          <w:rFonts w:ascii="Courier New" w:hAnsi="Courier New" w:eastAsia="Courier New"/>
          <w:color w:val="1F2937"/>
          <w:sz w:val="16"/>
        </w:rPr>
        <w:t>flowchart TD</w:t>
      </w:r>
      <w:r>
        <w:br/>
      </w:r>
      <w:r>
        <w:rPr>
          <w:rFonts w:ascii="Courier New" w:hAnsi="Courier New" w:eastAsia="Courier New"/>
          <w:color w:val="1F2937"/>
          <w:sz w:val="16"/>
        </w:rPr>
        <w:t xml:space="preserve">  A["User enters Landing"] --&gt; B["Completes public Assessment"]</w:t>
      </w:r>
      <w:r>
        <w:br/>
      </w:r>
      <w:r>
        <w:rPr>
          <w:rFonts w:ascii="Courier New" w:hAnsi="Courier New" w:eastAsia="Courier New"/>
          <w:color w:val="1F2937"/>
          <w:sz w:val="16"/>
        </w:rPr>
        <w:t xml:space="preserve">  B --&gt; C["Receives stage, bottlenecks, and depth"]</w:t>
      </w:r>
      <w:r>
        <w:br/>
      </w:r>
      <w:r>
        <w:rPr>
          <w:rFonts w:ascii="Courier New" w:hAnsi="Courier New" w:eastAsia="Courier New"/>
          <w:color w:val="1F2937"/>
          <w:sz w:val="16"/>
        </w:rPr>
        <w:t xml:space="preserve">  C --&gt; D["Creates account to save"]</w:t>
      </w:r>
      <w:r>
        <w:br/>
      </w:r>
      <w:r>
        <w:rPr>
          <w:rFonts w:ascii="Courier New" w:hAnsi="Courier New" w:eastAsia="Courier New"/>
          <w:color w:val="1F2937"/>
          <w:sz w:val="16"/>
        </w:rPr>
        <w:t xml:space="preserve">  D --&gt; E["Chooses one module and one goal"]</w:t>
      </w:r>
      <w:r>
        <w:br/>
      </w:r>
      <w:r>
        <w:rPr>
          <w:rFonts w:ascii="Courier New" w:hAnsi="Courier New" w:eastAsia="Courier New"/>
          <w:color w:val="1F2937"/>
          <w:sz w:val="16"/>
        </w:rPr>
        <w:t xml:space="preserve">  E --&gt; F["System generates three-tier daily tasks"]</w:t>
      </w:r>
      <w:r>
        <w:br/>
      </w:r>
      <w:r>
        <w:rPr>
          <w:rFonts w:ascii="Courier New" w:hAnsi="Courier New" w:eastAsia="Courier New"/>
          <w:color w:val="1F2937"/>
          <w:sz w:val="16"/>
        </w:rPr>
        <w:t xml:space="preserve">  F --&gt; G["User completes standard, easy, or keep-alive task"]</w:t>
      </w:r>
      <w:r>
        <w:br/>
      </w:r>
      <w:r>
        <w:rPr>
          <w:rFonts w:ascii="Courier New" w:hAnsi="Courier New" w:eastAsia="Courier New"/>
          <w:color w:val="1F2937"/>
          <w:sz w:val="16"/>
        </w:rPr>
        <w:t xml:space="preserve">  G --&gt; H["User logs state, values, and notes"]</w:t>
      </w:r>
      <w:r>
        <w:br/>
      </w:r>
      <w:r>
        <w:rPr>
          <w:rFonts w:ascii="Courier New" w:hAnsi="Courier New" w:eastAsia="Courier New"/>
          <w:color w:val="1F2937"/>
          <w:sz w:val="16"/>
        </w:rPr>
        <w:t xml:space="preserve">  H --&gt; I["Daily review reinforces recovery and next keep-alive action"]</w:t>
      </w:r>
      <w:r>
        <w:br/>
      </w:r>
      <w:r>
        <w:rPr>
          <w:rFonts w:ascii="Courier New" w:hAnsi="Courier New" w:eastAsia="Courier New"/>
          <w:color w:val="1F2937"/>
          <w:sz w:val="16"/>
        </w:rPr>
        <w:t xml:space="preserve">  I --&gt; J["Weekly review adjusts depth and focus"]</w:t>
      </w:r>
      <w:r>
        <w:br/>
      </w:r>
      <w:r>
        <w:rPr>
          <w:rFonts w:ascii="Courier New" w:hAnsi="Courier New" w:eastAsia="Courier New"/>
          <w:color w:val="1F2937"/>
          <w:sz w:val="16"/>
        </w:rPr>
        <w:t xml:space="preserve">  J --&gt; F</w:t>
      </w:r>
    </w:p>
    <w:p>
      <w:r>
        <w:t>The smallest valuable loop is: assessment result -&gt; one saved SEO/Growth goal -&gt; one three-tier SEO task -&gt; one process asset log -&gt; one review.</w:t>
      </w:r>
    </w:p>
    <w:p>
      <w:r>
        <w:t>The second-day return reason is simple: the user does not need to re-plan keyword research or outreach from scratch. The Today page already contains the next realistic SEO/Growth action and a keep-alive version that protects continuity.</w:t>
      </w:r>
    </w:p>
    <w:p>
      <w:pPr>
        <w:pStyle w:val="Heading1"/>
      </w:pPr>
      <w:r>
        <w:t>5. Flows and State Transitions</w:t>
      </w:r>
    </w:p>
    <w:p>
      <w:pPr>
        <w:pStyle w:val="Heading2"/>
      </w:pPr>
      <w:r>
        <w:t>5.1 Main Flow</w:t>
      </w:r>
    </w:p>
    <w:p>
      <w:pPr>
        <w:pStyle w:val="ListNumber"/>
        <w:spacing w:after="80"/>
      </w:pPr>
      <w:r>
        <w:t>Landing renders public positioning and assessment CTA.</w:t>
      </w:r>
    </w:p>
    <w:p>
      <w:pPr>
        <w:pStyle w:val="ListNumber"/>
        <w:spacing w:after="80"/>
      </w:pPr>
      <w:r>
        <w:t>Assessment starts without authentication.</w:t>
      </w:r>
    </w:p>
    <w:p>
      <w:pPr>
        <w:pStyle w:val="ListNumber"/>
        <w:spacing w:after="80"/>
      </w:pPr>
      <w:r>
        <w:t>User submits all required answers.</w:t>
      </w:r>
    </w:p>
    <w:p>
      <w:pPr>
        <w:pStyle w:val="ListNumber"/>
        <w:spacing w:after="80"/>
      </w:pPr>
      <w:r>
        <w:t>API stores or returns an assessment result.</w:t>
      </w:r>
    </w:p>
    <w:p>
      <w:pPr>
        <w:pStyle w:val="ListNumber"/>
        <w:spacing w:after="80"/>
      </w:pPr>
      <w:r>
        <w:t>Result page renders stage, bottlenecks, depth, and a starting plan.</w:t>
      </w:r>
    </w:p>
    <w:p>
      <w:pPr>
        <w:pStyle w:val="ListNumber"/>
        <w:spacing w:after="80"/>
      </w:pPr>
      <w:r>
        <w:t>User registers or logs in.</w:t>
      </w:r>
    </w:p>
    <w:p>
      <w:pPr>
        <w:pStyle w:val="ListNumber"/>
        <w:spacing w:after="80"/>
      </w:pPr>
      <w:r>
        <w:t>App binds saved result to the authenticated or prototype profile.</w:t>
      </w:r>
    </w:p>
    <w:p>
      <w:pPr>
        <w:pStyle w:val="ListNumber"/>
        <w:spacing w:after="80"/>
      </w:pPr>
      <w:r>
        <w:t>User creates a site growth goal and provides SEO bottleneck/profile data.</w:t>
      </w:r>
    </w:p>
    <w:p>
      <w:pPr>
        <w:pStyle w:val="ListNumber"/>
        <w:spacing w:after="80"/>
      </w:pPr>
      <w:r>
        <w:t>Task generation creates today's standard, easy, and keep-alive SEO/Growth tasks.</w:t>
      </w:r>
    </w:p>
    <w:p>
      <w:pPr>
        <w:pStyle w:val="ListNumber"/>
        <w:spacing w:after="80"/>
      </w:pPr>
      <w:r>
        <w:t>User logs completion and daily state.</w:t>
      </w:r>
    </w:p>
    <w:p>
      <w:pPr>
        <w:pStyle w:val="ListNumber"/>
        <w:spacing w:after="80"/>
      </w:pPr>
      <w:r>
        <w:t>Review endpoints store reflection and feedback.</w:t>
      </w:r>
    </w:p>
    <w:p>
      <w:pPr>
        <w:pStyle w:val="Heading2"/>
      </w:pPr>
      <w:r>
        <w:t>5.2 Exception Flow</w:t>
      </w:r>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Exception</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Trigger</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Product behavior</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Missing assessment answer</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tries to submit incomplete form</w:t>
            </w:r>
          </w:p>
        </w:tc>
        <w:tc>
          <w:tcPr>
            <w:tcW w:type="dxa" w:w="3120"/>
            <w:vAlign w:val="center"/>
            <w:tcMar>
              <w:top w:w="80" w:type="dxa"/>
              <w:start w:w="120" w:type="dxa"/>
              <w:bottom w:w="80" w:type="dxa"/>
              <w:end w:w="120" w:type="dxa"/>
            </w:tcMar>
          </w:tcPr>
          <w:p>
            <w:pPr>
              <w:spacing w:after="40"/>
            </w:pPr>
            <w:r>
              <w:rPr>
                <w:rFonts w:ascii="Calibri" w:hAnsi="Calibri" w:eastAsia="Calibri"/>
                <w:sz w:val="19"/>
              </w:rPr>
              <w:t>Highlight missing item, preserve all entered answers, do not submit.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API unavailable</w:t>
            </w:r>
          </w:p>
        </w:tc>
        <w:tc>
          <w:tcPr>
            <w:tcW w:type="dxa" w:w="3120"/>
            <w:vAlign w:val="center"/>
            <w:tcMar>
              <w:top w:w="80" w:type="dxa"/>
              <w:start w:w="120" w:type="dxa"/>
              <w:bottom w:w="80" w:type="dxa"/>
              <w:end w:w="120" w:type="dxa"/>
            </w:tcMar>
          </w:tcPr>
          <w:p>
            <w:pPr>
              <w:spacing w:after="40"/>
            </w:pPr>
            <w:r>
              <w:rPr>
                <w:rFonts w:ascii="Calibri" w:hAnsi="Calibri" w:eastAsia="Calibri"/>
                <w:sz w:val="19"/>
              </w:rPr>
              <w:t>Assessment, task, or review request fails</w:t>
            </w:r>
          </w:p>
        </w:tc>
        <w:tc>
          <w:tcPr>
            <w:tcW w:type="dxa" w:w="3120"/>
            <w:vAlign w:val="center"/>
            <w:tcMar>
              <w:top w:w="80" w:type="dxa"/>
              <w:start w:w="120" w:type="dxa"/>
              <w:bottom w:w="80" w:type="dxa"/>
              <w:end w:w="120" w:type="dxa"/>
            </w:tcMar>
          </w:tcPr>
          <w:p>
            <w:pPr>
              <w:spacing w:after="40"/>
            </w:pPr>
            <w:r>
              <w:rPr>
                <w:rFonts w:ascii="Calibri" w:hAnsi="Calibri" w:eastAsia="Calibri"/>
                <w:sz w:val="19"/>
              </w:rPr>
              <w:t>Show retry state and keep local input in memory.</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AI generation fails</w:t>
            </w:r>
          </w:p>
        </w:tc>
        <w:tc>
          <w:tcPr>
            <w:tcW w:type="dxa" w:w="3120"/>
            <w:vAlign w:val="center"/>
            <w:tcMar>
              <w:top w:w="80" w:type="dxa"/>
              <w:start w:w="120" w:type="dxa"/>
              <w:bottom w:w="80" w:type="dxa"/>
              <w:end w:w="120" w:type="dxa"/>
            </w:tcMar>
          </w:tcPr>
          <w:p>
            <w:pPr>
              <w:spacing w:after="40"/>
            </w:pPr>
            <w:r>
              <w:rPr>
                <w:rFonts w:ascii="Calibri" w:hAnsi="Calibri" w:eastAsia="Calibri"/>
                <w:sz w:val="19"/>
              </w:rPr>
              <w:t>AI endpoint times out or schema validation fails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 deterministic fallback template and log fallback_used=true.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No active goal</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reaches Today without a goal</w:t>
            </w:r>
          </w:p>
        </w:tc>
        <w:tc>
          <w:tcPr>
            <w:tcW w:type="dxa" w:w="3120"/>
            <w:vAlign w:val="center"/>
            <w:tcMar>
              <w:top w:w="80" w:type="dxa"/>
              <w:start w:w="120" w:type="dxa"/>
              <w:bottom w:w="80" w:type="dxa"/>
              <w:end w:w="120" w:type="dxa"/>
            </w:tcMar>
          </w:tcPr>
          <w:p>
            <w:pPr>
              <w:spacing w:after="40"/>
            </w:pPr>
            <w:r>
              <w:rPr>
                <w:rFonts w:ascii="Calibri" w:hAnsi="Calibri" w:eastAsia="Calibri"/>
                <w:sz w:val="19"/>
              </w:rPr>
              <w:t>Show guided goal setup with category templates.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No available category data</w:t>
            </w:r>
          </w:p>
        </w:tc>
        <w:tc>
          <w:tcPr>
            <w:tcW w:type="dxa" w:w="3120"/>
            <w:vAlign w:val="center"/>
            <w:tcMar>
              <w:top w:w="80" w:type="dxa"/>
              <w:start w:w="120" w:type="dxa"/>
              <w:bottom w:w="80" w:type="dxa"/>
              <w:end w:w="120" w:type="dxa"/>
            </w:tcMar>
          </w:tcPr>
          <w:p>
            <w:pPr>
              <w:spacing w:after="40"/>
            </w:pPr>
            <w:r>
              <w:rPr>
                <w:rFonts w:ascii="Calibri" w:hAnsi="Calibri" w:eastAsia="Calibri"/>
                <w:sz w:val="19"/>
              </w:rPr>
              <w:t>Required field missing</w:t>
            </w:r>
          </w:p>
        </w:tc>
        <w:tc>
          <w:tcPr>
            <w:tcW w:type="dxa" w:w="3120"/>
            <w:vAlign w:val="center"/>
            <w:tcMar>
              <w:top w:w="80" w:type="dxa"/>
              <w:start w:w="120" w:type="dxa"/>
              <w:bottom w:w="80" w:type="dxa"/>
              <w:end w:w="120" w:type="dxa"/>
            </w:tcMar>
          </w:tcPr>
          <w:p>
            <w:pPr>
              <w:spacing w:after="40"/>
            </w:pPr>
            <w:r>
              <w:rPr>
                <w:rFonts w:ascii="Calibri" w:hAnsi="Calibri" w:eastAsia="Calibri"/>
                <w:sz w:val="19"/>
              </w:rPr>
              <w:t>Ask only for the missing field needed for task generation.</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Unsafe movement signal</w:t>
            </w:r>
          </w:p>
        </w:tc>
        <w:tc>
          <w:tcPr>
            <w:tcW w:type="dxa" w:w="3120"/>
            <w:vAlign w:val="center"/>
            <w:tcMar>
              <w:top w:w="80" w:type="dxa"/>
              <w:start w:w="120" w:type="dxa"/>
              <w:bottom w:w="80" w:type="dxa"/>
              <w:end w:w="120" w:type="dxa"/>
            </w:tcMar>
          </w:tcPr>
          <w:p>
            <w:pPr>
              <w:spacing w:after="40"/>
            </w:pPr>
            <w:r>
              <w:rPr>
                <w:rFonts w:ascii="Calibri" w:hAnsi="Calibri" w:eastAsia="Calibri"/>
                <w:sz w:val="19"/>
              </w:rPr>
              <w:t>Pain, injury, or restriction present</w:t>
            </w:r>
          </w:p>
        </w:tc>
        <w:tc>
          <w:tcPr>
            <w:tcW w:type="dxa" w:w="3120"/>
            <w:vAlign w:val="center"/>
            <w:tcMar>
              <w:top w:w="80" w:type="dxa"/>
              <w:start w:w="120" w:type="dxa"/>
              <w:bottom w:w="80" w:type="dxa"/>
              <w:end w:w="120" w:type="dxa"/>
            </w:tcMar>
          </w:tcPr>
          <w:p>
            <w:pPr>
              <w:spacing w:after="40"/>
            </w:pPr>
            <w:r>
              <w:rPr>
                <w:rFonts w:ascii="Calibri" w:hAnsi="Calibri" w:eastAsia="Calibri"/>
                <w:sz w:val="19"/>
              </w:rPr>
              <w:t>Downgrade task intensity and show non-medical safety copy.</w:t>
            </w:r>
          </w:p>
        </w:tc>
      </w:tr>
    </w:tbl>
    <w:p/>
    <w:p>
      <w:pPr>
        <w:pStyle w:val="Heading2"/>
      </w:pPr>
      <w:r>
        <w:t>5.3 Recovery Flow</w:t>
      </w:r>
    </w:p>
    <w:p>
      <w:pPr>
        <w:spacing w:before="80" w:after="160"/>
        <w:ind w:left="216"/>
      </w:pPr>
      <w:r>
        <w:rPr>
          <w:rFonts w:ascii="Courier New" w:hAnsi="Courier New" w:eastAsia="Courier New"/>
          <w:color w:val="1F2937"/>
          <w:sz w:val="16"/>
        </w:rPr>
        <w:t>flowchart TD</w:t>
      </w:r>
      <w:r>
        <w:br/>
      </w:r>
      <w:r>
        <w:rPr>
          <w:rFonts w:ascii="Courier New" w:hAnsi="Courier New" w:eastAsia="Courier New"/>
          <w:color w:val="1F2937"/>
          <w:sz w:val="16"/>
        </w:rPr>
        <w:t xml:space="preserve">  A["User misses a day"] --&gt; B{"Missed days count"}</w:t>
      </w:r>
      <w:r>
        <w:br/>
      </w:r>
      <w:r>
        <w:rPr>
          <w:rFonts w:ascii="Courier New" w:hAnsi="Courier New" w:eastAsia="Courier New"/>
          <w:color w:val="1F2937"/>
          <w:sz w:val="16"/>
        </w:rPr>
        <w:t xml:space="preserve">  B --&gt; C["1 missed day: show recovery keep-alive task"]</w:t>
      </w:r>
      <w:r>
        <w:br/>
      </w:r>
      <w:r>
        <w:rPr>
          <w:rFonts w:ascii="Courier New" w:hAnsi="Courier New" w:eastAsia="Courier New"/>
          <w:color w:val="1F2937"/>
          <w:sz w:val="16"/>
        </w:rPr>
        <w:t xml:space="preserve">  B --&gt; D["2 missed days: downgrade depth"]</w:t>
      </w:r>
      <w:r>
        <w:br/>
      </w:r>
      <w:r>
        <w:rPr>
          <w:rFonts w:ascii="Courier New" w:hAnsi="Courier New" w:eastAsia="Courier New"/>
          <w:color w:val="1F2937"/>
          <w:sz w:val="16"/>
        </w:rPr>
        <w:t xml:space="preserve">  B --&gt; E["4 missed in 7: suggest reset or reassessment"]</w:t>
      </w:r>
      <w:r>
        <w:br/>
      </w:r>
      <w:r>
        <w:rPr>
          <w:rFonts w:ascii="Courier New" w:hAnsi="Courier New" w:eastAsia="Courier New"/>
          <w:color w:val="1F2937"/>
          <w:sz w:val="16"/>
        </w:rPr>
        <w:t xml:space="preserve">  C --&gt; F["Completion logs valid recovery day"]</w:t>
      </w:r>
      <w:r>
        <w:br/>
      </w:r>
      <w:r>
        <w:rPr>
          <w:rFonts w:ascii="Courier New" w:hAnsi="Courier New" w:eastAsia="Courier New"/>
          <w:color w:val="1F2937"/>
          <w:sz w:val="16"/>
        </w:rPr>
        <w:t xml:space="preserve">  D --&gt; F</w:t>
      </w:r>
      <w:r>
        <w:br/>
      </w:r>
      <w:r>
        <w:rPr>
          <w:rFonts w:ascii="Courier New" w:hAnsi="Courier New" w:eastAsia="Courier New"/>
          <w:color w:val="1F2937"/>
          <w:sz w:val="16"/>
        </w:rPr>
        <w:t xml:space="preserve">  E --&gt; G["User accepts reset or chooses one D1 action"]</w:t>
      </w:r>
      <w:r>
        <w:br/>
      </w:r>
      <w:r>
        <w:rPr>
          <w:rFonts w:ascii="Courier New" w:hAnsi="Courier New" w:eastAsia="Courier New"/>
          <w:color w:val="1F2937"/>
          <w:sz w:val="16"/>
        </w:rPr>
        <w:t xml:space="preserve">  G --&gt; F</w:t>
      </w:r>
      <w:r>
        <w:br/>
      </w:r>
      <w:r>
        <w:rPr>
          <w:rFonts w:ascii="Courier New" w:hAnsi="Courier New" w:eastAsia="Courier New"/>
          <w:color w:val="1F2937"/>
          <w:sz w:val="16"/>
        </w:rPr>
        <w:t xml:space="preserve">  F --&gt; H["Weekly review explains interruption without shame"]</w:t>
      </w:r>
    </w:p>
    <w:p>
      <w:pPr>
        <w:pStyle w:val="Heading2"/>
      </w:pPr>
      <w:r>
        <w:t>5.4 Task State Model</w:t>
      </w:r>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State</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Meaning</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Allowed next states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generated</w:t>
            </w:r>
          </w:p>
        </w:tc>
        <w:tc>
          <w:tcPr>
            <w:tcW w:type="dxa" w:w="3120"/>
            <w:vAlign w:val="center"/>
            <w:tcMar>
              <w:top w:w="80" w:type="dxa"/>
              <w:start w:w="120" w:type="dxa"/>
              <w:bottom w:w="80" w:type="dxa"/>
              <w:end w:w="120" w:type="dxa"/>
            </w:tcMar>
          </w:tcPr>
          <w:p>
            <w:pPr>
              <w:spacing w:after="40"/>
            </w:pPr>
            <w:r>
              <w:rPr>
                <w:rFonts w:ascii="Calibri" w:hAnsi="Calibri" w:eastAsia="Calibri"/>
                <w:sz w:val="19"/>
              </w:rPr>
              <w:t>Task exists for date</w:t>
            </w:r>
          </w:p>
        </w:tc>
        <w:tc>
          <w:tcPr>
            <w:tcW w:type="dxa" w:w="3120"/>
            <w:vAlign w:val="center"/>
            <w:tcMar>
              <w:top w:w="80" w:type="dxa"/>
              <w:start w:w="120" w:type="dxa"/>
              <w:bottom w:w="80" w:type="dxa"/>
              <w:end w:w="120" w:type="dxa"/>
            </w:tcMar>
          </w:tcPr>
          <w:p>
            <w:pPr>
              <w:spacing w:after="40"/>
            </w:pPr>
            <w:r>
              <w:rPr>
                <w:rFonts w:ascii="Calibri" w:hAnsi="Calibri" w:eastAsia="Calibri"/>
                <w:sz w:val="19"/>
              </w:rPr>
              <w:t>selected, skipped, expired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selected</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chose standard/easy/keep-alive</w:t>
            </w:r>
          </w:p>
        </w:tc>
        <w:tc>
          <w:tcPr>
            <w:tcW w:type="dxa" w:w="3120"/>
            <w:vAlign w:val="center"/>
            <w:tcMar>
              <w:top w:w="80" w:type="dxa"/>
              <w:start w:w="120" w:type="dxa"/>
              <w:bottom w:w="80" w:type="dxa"/>
              <w:end w:w="120" w:type="dxa"/>
            </w:tcMar>
          </w:tcPr>
          <w:p>
            <w:pPr>
              <w:spacing w:after="40"/>
            </w:pPr>
            <w:r>
              <w:rPr>
                <w:rFonts w:ascii="Calibri" w:hAnsi="Calibri" w:eastAsia="Calibri"/>
                <w:sz w:val="19"/>
              </w:rPr>
              <w:t>completed, skipped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completed</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logged valid action</w:t>
            </w:r>
          </w:p>
        </w:tc>
        <w:tc>
          <w:tcPr>
            <w:tcW w:type="dxa" w:w="3120"/>
            <w:vAlign w:val="center"/>
            <w:tcMar>
              <w:top w:w="80" w:type="dxa"/>
              <w:start w:w="120" w:type="dxa"/>
              <w:bottom w:w="80" w:type="dxa"/>
              <w:end w:w="120" w:type="dxa"/>
            </w:tcMar>
          </w:tcPr>
          <w:p>
            <w:pPr>
              <w:spacing w:after="40"/>
            </w:pPr>
            <w:r>
              <w:rPr>
                <w:rFonts w:ascii="Calibri" w:hAnsi="Calibri" w:eastAsia="Calibri"/>
                <w:sz w:val="19"/>
              </w:rPr>
              <w:t>reviewed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skipped</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intentionally skipped</w:t>
            </w:r>
          </w:p>
        </w:tc>
        <w:tc>
          <w:tcPr>
            <w:tcW w:type="dxa" w:w="3120"/>
            <w:vAlign w:val="center"/>
            <w:tcMar>
              <w:top w:w="80" w:type="dxa"/>
              <w:start w:w="120" w:type="dxa"/>
              <w:bottom w:w="80" w:type="dxa"/>
              <w:end w:w="120" w:type="dxa"/>
            </w:tcMar>
          </w:tcPr>
          <w:p>
            <w:pPr>
              <w:spacing w:after="40"/>
            </w:pPr>
            <w:r>
              <w:rPr>
                <w:rFonts w:ascii="Calibri" w:hAnsi="Calibri" w:eastAsia="Calibri"/>
                <w:sz w:val="19"/>
              </w:rPr>
              <w:t>recovery_generated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recovery_generated</w:t>
            </w:r>
          </w:p>
        </w:tc>
        <w:tc>
          <w:tcPr>
            <w:tcW w:type="dxa" w:w="3120"/>
            <w:vAlign w:val="center"/>
            <w:tcMar>
              <w:top w:w="80" w:type="dxa"/>
              <w:start w:w="120" w:type="dxa"/>
              <w:bottom w:w="80" w:type="dxa"/>
              <w:end w:w="120" w:type="dxa"/>
            </w:tcMar>
          </w:tcPr>
          <w:p>
            <w:pPr>
              <w:spacing w:after="40"/>
            </w:pPr>
            <w:r>
              <w:rPr>
                <w:rFonts w:ascii="Calibri" w:hAnsi="Calibri" w:eastAsia="Calibri"/>
                <w:sz w:val="19"/>
              </w:rPr>
              <w:t>System created reduced return task</w:t>
            </w:r>
          </w:p>
        </w:tc>
        <w:tc>
          <w:tcPr>
            <w:tcW w:type="dxa" w:w="3120"/>
            <w:vAlign w:val="center"/>
            <w:tcMar>
              <w:top w:w="80" w:type="dxa"/>
              <w:start w:w="120" w:type="dxa"/>
              <w:bottom w:w="80" w:type="dxa"/>
              <w:end w:w="120" w:type="dxa"/>
            </w:tcMar>
          </w:tcPr>
          <w:p>
            <w:pPr>
              <w:spacing w:after="40"/>
            </w:pPr>
            <w:r>
              <w:rPr>
                <w:rFonts w:ascii="Calibri" w:hAnsi="Calibri" w:eastAsia="Calibri"/>
                <w:sz w:val="19"/>
              </w:rPr>
              <w:t>selected, completed, skipped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reviewed</w:t>
            </w:r>
          </w:p>
        </w:tc>
        <w:tc>
          <w:tcPr>
            <w:tcW w:type="dxa" w:w="3120"/>
            <w:vAlign w:val="center"/>
            <w:tcMar>
              <w:top w:w="80" w:type="dxa"/>
              <w:start w:w="120" w:type="dxa"/>
              <w:bottom w:w="80" w:type="dxa"/>
              <w:end w:w="120" w:type="dxa"/>
            </w:tcMar>
          </w:tcPr>
          <w:p>
            <w:pPr>
              <w:spacing w:after="40"/>
            </w:pPr>
            <w:r>
              <w:rPr>
                <w:rFonts w:ascii="Calibri" w:hAnsi="Calibri" w:eastAsia="Calibri"/>
                <w:sz w:val="19"/>
              </w:rPr>
              <w:t>Daily review attached</w:t>
            </w:r>
          </w:p>
        </w:tc>
        <w:tc>
          <w:tcPr>
            <w:tcW w:type="dxa" w:w="3120"/>
            <w:vAlign w:val="center"/>
            <w:tcMar>
              <w:top w:w="80" w:type="dxa"/>
              <w:start w:w="120" w:type="dxa"/>
              <w:bottom w:w="80" w:type="dxa"/>
              <w:end w:w="120" w:type="dxa"/>
            </w:tcMar>
          </w:tcPr>
          <w:p>
            <w:pPr>
              <w:spacing w:after="40"/>
            </w:pPr>
            <w:r>
              <w:rPr>
                <w:rFonts w:ascii="Calibri" w:hAnsi="Calibri" w:eastAsia="Calibri"/>
                <w:sz w:val="19"/>
              </w:rPr>
              <w:t>archived</w:t>
            </w:r>
          </w:p>
        </w:tc>
      </w:tr>
    </w:tbl>
    <w:p/>
    <w:p>
      <w:pPr>
        <w:pStyle w:val="Heading1"/>
      </w:pPr>
      <w:r>
        <w:t>6. Page List and Information Architecture</w:t>
      </w:r>
    </w:p>
    <w:p>
      <w:pPr>
        <w:pStyle w:val="Heading2"/>
      </w:pPr>
      <w:r>
        <w:t>6.1 Page Goals and Modules</w:t>
      </w:r>
    </w:p>
    <w:tbl>
      <w:tblPr>
        <w:tblStyle w:val="TableGrid"/>
        <w:tblW w:type="dxa" w:w="9360"/>
        <w:jc w:val="left"/>
        <w:tblLook w:firstColumn="1" w:firstRow="1" w:lastColumn="0" w:lastRow="0" w:noHBand="0" w:noVBand="1" w:val="04A0"/>
        <w:tblInd w:w="120" w:type="dxa"/>
        <w:tblLayout w:type="fixed"/>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Page</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Path</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Goal</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Core modules</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User operations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Landing</w:t>
            </w:r>
          </w:p>
        </w:tc>
        <w:tc>
          <w:tcPr>
            <w:tcW w:type="dxa" w:w="1872"/>
            <w:vAlign w:val="center"/>
            <w:tcMar>
              <w:top w:w="80" w:type="dxa"/>
              <w:start w:w="120" w:type="dxa"/>
              <w:bottom w:w="80" w:type="dxa"/>
              <w:end w:w="120" w:type="dxa"/>
            </w:tcMar>
          </w:tcPr>
          <w:p>
            <w:pPr>
              <w:spacing w:after="40"/>
            </w:pPr>
            <w:r>
              <w:rPr>
                <w:rFonts w:ascii="Calibri" w:hAnsi="Calibri" w:eastAsia="Calibri"/>
                <w:sz w:val="16"/>
              </w:rPr>
              <w:t>/</w:t>
            </w:r>
          </w:p>
        </w:tc>
        <w:tc>
          <w:tcPr>
            <w:tcW w:type="dxa" w:w="1872"/>
            <w:vAlign w:val="center"/>
            <w:tcMar>
              <w:top w:w="80" w:type="dxa"/>
              <w:start w:w="120" w:type="dxa"/>
              <w:bottom w:w="80" w:type="dxa"/>
              <w:end w:w="120" w:type="dxa"/>
            </w:tcMar>
          </w:tcPr>
          <w:p>
            <w:pPr>
              <w:spacing w:after="40"/>
            </w:pPr>
            <w:r>
              <w:rPr>
                <w:rFonts w:ascii="Calibri" w:hAnsi="Calibri" w:eastAsia="Calibri"/>
                <w:sz w:val="16"/>
              </w:rPr>
              <w:t>Explain product and start assessment</w:t>
            </w:r>
          </w:p>
        </w:tc>
        <w:tc>
          <w:tcPr>
            <w:tcW w:type="dxa" w:w="1872"/>
            <w:vAlign w:val="center"/>
            <w:tcMar>
              <w:top w:w="80" w:type="dxa"/>
              <w:start w:w="120" w:type="dxa"/>
              <w:bottom w:w="80" w:type="dxa"/>
              <w:end w:w="120" w:type="dxa"/>
            </w:tcMar>
          </w:tcPr>
          <w:p>
            <w:pPr>
              <w:spacing w:after="40"/>
            </w:pPr>
            <w:r>
              <w:rPr>
                <w:rFonts w:ascii="Calibri" w:hAnsi="Calibri" w:eastAsia="Calibri"/>
                <w:sz w:val="16"/>
              </w:rPr>
              <w:t>Positioning, problem, CTA, preview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Start assessment, preview app</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Assessment</w:t>
            </w:r>
          </w:p>
        </w:tc>
        <w:tc>
          <w:tcPr>
            <w:tcW w:type="dxa" w:w="1872"/>
            <w:vAlign w:val="center"/>
            <w:tcMar>
              <w:top w:w="80" w:type="dxa"/>
              <w:start w:w="120" w:type="dxa"/>
              <w:bottom w:w="80" w:type="dxa"/>
              <w:end w:w="120" w:type="dxa"/>
            </w:tcMar>
          </w:tcPr>
          <w:p>
            <w:pPr>
              <w:spacing w:after="40"/>
            </w:pPr>
            <w:r>
              <w:rPr>
                <w:rFonts w:ascii="Calibri" w:hAnsi="Calibri" w:eastAsia="Calibri"/>
                <w:sz w:val="16"/>
              </w:rPr>
              <w:t>/assessment or in-app step</w:t>
            </w:r>
          </w:p>
        </w:tc>
        <w:tc>
          <w:tcPr>
            <w:tcW w:type="dxa" w:w="1872"/>
            <w:vAlign w:val="center"/>
            <w:tcMar>
              <w:top w:w="80" w:type="dxa"/>
              <w:start w:w="120" w:type="dxa"/>
              <w:bottom w:w="80" w:type="dxa"/>
              <w:end w:w="120" w:type="dxa"/>
            </w:tcMar>
          </w:tcPr>
          <w:p>
            <w:pPr>
              <w:spacing w:after="40"/>
            </w:pPr>
            <w:r>
              <w:rPr>
                <w:rFonts w:ascii="Calibri" w:hAnsi="Calibri" w:eastAsia="Calibri"/>
                <w:sz w:val="16"/>
              </w:rPr>
              <w:t>Collect long-term action profile</w:t>
            </w:r>
          </w:p>
        </w:tc>
        <w:tc>
          <w:tcPr>
            <w:tcW w:type="dxa" w:w="1872"/>
            <w:vAlign w:val="center"/>
            <w:tcMar>
              <w:top w:w="80" w:type="dxa"/>
              <w:start w:w="120" w:type="dxa"/>
              <w:bottom w:w="80" w:type="dxa"/>
              <w:end w:w="120" w:type="dxa"/>
            </w:tcMar>
          </w:tcPr>
          <w:p>
            <w:pPr>
              <w:spacing w:after="40"/>
            </w:pPr>
            <w:r>
              <w:rPr>
                <w:rFonts w:ascii="Calibri" w:hAnsi="Calibri" w:eastAsia="Calibri"/>
                <w:sz w:val="16"/>
              </w:rPr>
              <w:t>Question groups, progress, submit</w:t>
            </w:r>
          </w:p>
        </w:tc>
        <w:tc>
          <w:tcPr>
            <w:tcW w:type="dxa" w:w="1872"/>
            <w:vAlign w:val="center"/>
            <w:tcMar>
              <w:top w:w="80" w:type="dxa"/>
              <w:start w:w="120" w:type="dxa"/>
              <w:bottom w:w="80" w:type="dxa"/>
              <w:end w:w="120" w:type="dxa"/>
            </w:tcMar>
          </w:tcPr>
          <w:p>
            <w:pPr>
              <w:spacing w:after="40"/>
            </w:pPr>
            <w:r>
              <w:rPr>
                <w:rFonts w:ascii="Calibri" w:hAnsi="Calibri" w:eastAsia="Calibri"/>
                <w:sz w:val="16"/>
              </w:rPr>
              <w:t>Answer Likert items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Result</w:t>
            </w:r>
          </w:p>
        </w:tc>
        <w:tc>
          <w:tcPr>
            <w:tcW w:type="dxa" w:w="1872"/>
            <w:vAlign w:val="center"/>
            <w:tcMar>
              <w:top w:w="80" w:type="dxa"/>
              <w:start w:w="120" w:type="dxa"/>
              <w:bottom w:w="80" w:type="dxa"/>
              <w:end w:w="120" w:type="dxa"/>
            </w:tcMar>
          </w:tcPr>
          <w:p>
            <w:pPr>
              <w:spacing w:after="40"/>
            </w:pPr>
            <w:r>
              <w:rPr>
                <w:rFonts w:ascii="Calibri" w:hAnsi="Calibri" w:eastAsia="Calibri"/>
                <w:sz w:val="16"/>
              </w:rPr>
              <w:t>/result or assessment result panel</w:t>
            </w:r>
          </w:p>
        </w:tc>
        <w:tc>
          <w:tcPr>
            <w:tcW w:type="dxa" w:w="1872"/>
            <w:vAlign w:val="center"/>
            <w:tcMar>
              <w:top w:w="80" w:type="dxa"/>
              <w:start w:w="120" w:type="dxa"/>
              <w:bottom w:w="80" w:type="dxa"/>
              <w:end w:w="120" w:type="dxa"/>
            </w:tcMar>
          </w:tcPr>
          <w:p>
            <w:pPr>
              <w:spacing w:after="40"/>
            </w:pPr>
            <w:r>
              <w:rPr>
                <w:rFonts w:ascii="Calibri" w:hAnsi="Calibri" w:eastAsia="Calibri"/>
                <w:sz w:val="16"/>
              </w:rPr>
              <w:t>Build trust and drive save</w:t>
            </w:r>
          </w:p>
        </w:tc>
        <w:tc>
          <w:tcPr>
            <w:tcW w:type="dxa" w:w="1872"/>
            <w:vAlign w:val="center"/>
            <w:tcMar>
              <w:top w:w="80" w:type="dxa"/>
              <w:start w:w="120" w:type="dxa"/>
              <w:bottom w:w="80" w:type="dxa"/>
              <w:end w:w="120" w:type="dxa"/>
            </w:tcMar>
          </w:tcPr>
          <w:p>
            <w:pPr>
              <w:spacing w:after="40"/>
            </w:pPr>
            <w:r>
              <w:rPr>
                <w:rFonts w:ascii="Calibri" w:hAnsi="Calibri" w:eastAsia="Calibri"/>
                <w:sz w:val="16"/>
              </w:rPr>
              <w:t>stage, scores, bottlenecks, depth, 7-day plan</w:t>
            </w:r>
          </w:p>
        </w:tc>
        <w:tc>
          <w:tcPr>
            <w:tcW w:type="dxa" w:w="1872"/>
            <w:vAlign w:val="center"/>
            <w:tcMar>
              <w:top w:w="80" w:type="dxa"/>
              <w:start w:w="120" w:type="dxa"/>
              <w:bottom w:w="80" w:type="dxa"/>
              <w:end w:w="120" w:type="dxa"/>
            </w:tcMar>
          </w:tcPr>
          <w:p>
            <w:pPr>
              <w:spacing w:after="40"/>
            </w:pPr>
            <w:r>
              <w:rPr>
                <w:rFonts w:ascii="Calibri" w:hAnsi="Calibri" w:eastAsia="Calibri"/>
                <w:sz w:val="16"/>
              </w:rPr>
              <w:t>Create account, continue preview</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Auth</w:t>
            </w:r>
          </w:p>
        </w:tc>
        <w:tc>
          <w:tcPr>
            <w:tcW w:type="dxa" w:w="1872"/>
            <w:vAlign w:val="center"/>
            <w:tcMar>
              <w:top w:w="80" w:type="dxa"/>
              <w:start w:w="120" w:type="dxa"/>
              <w:bottom w:w="80" w:type="dxa"/>
              <w:end w:w="120" w:type="dxa"/>
            </w:tcMar>
          </w:tcPr>
          <w:p>
            <w:pPr>
              <w:spacing w:after="40"/>
            </w:pPr>
            <w:r>
              <w:rPr>
                <w:rFonts w:ascii="Calibri" w:hAnsi="Calibri" w:eastAsia="Calibri"/>
                <w:sz w:val="16"/>
              </w:rPr>
              <w:t>/auth or modal</w:t>
            </w:r>
          </w:p>
        </w:tc>
        <w:tc>
          <w:tcPr>
            <w:tcW w:type="dxa" w:w="1872"/>
            <w:vAlign w:val="center"/>
            <w:tcMar>
              <w:top w:w="80" w:type="dxa"/>
              <w:start w:w="120" w:type="dxa"/>
              <w:bottom w:w="80" w:type="dxa"/>
              <w:end w:w="120" w:type="dxa"/>
            </w:tcMar>
          </w:tcPr>
          <w:p>
            <w:pPr>
              <w:spacing w:after="40"/>
            </w:pPr>
            <w:r>
              <w:rPr>
                <w:rFonts w:ascii="Calibri" w:hAnsi="Calibri" w:eastAsia="Calibri"/>
                <w:sz w:val="16"/>
              </w:rPr>
              <w:t>Save user workspace</w:t>
            </w:r>
          </w:p>
        </w:tc>
        <w:tc>
          <w:tcPr>
            <w:tcW w:type="dxa" w:w="1872"/>
            <w:vAlign w:val="center"/>
            <w:tcMar>
              <w:top w:w="80" w:type="dxa"/>
              <w:start w:w="120" w:type="dxa"/>
              <w:bottom w:w="80" w:type="dxa"/>
              <w:end w:w="120" w:type="dxa"/>
            </w:tcMar>
          </w:tcPr>
          <w:p>
            <w:pPr>
              <w:spacing w:after="40"/>
            </w:pPr>
            <w:r>
              <w:rPr>
                <w:rFonts w:ascii="Calibri" w:hAnsi="Calibri" w:eastAsia="Calibri"/>
                <w:sz w:val="16"/>
              </w:rPr>
              <w:t>email/password, OAuth buttons</w:t>
            </w:r>
          </w:p>
        </w:tc>
        <w:tc>
          <w:tcPr>
            <w:tcW w:type="dxa" w:w="1872"/>
            <w:vAlign w:val="center"/>
            <w:tcMar>
              <w:top w:w="80" w:type="dxa"/>
              <w:start w:w="120" w:type="dxa"/>
              <w:bottom w:w="80" w:type="dxa"/>
              <w:end w:w="120" w:type="dxa"/>
            </w:tcMar>
          </w:tcPr>
          <w:p>
            <w:pPr>
              <w:spacing w:after="40"/>
            </w:pPr>
            <w:r>
              <w:rPr>
                <w:rFonts w:ascii="Calibri" w:hAnsi="Calibri" w:eastAsia="Calibri"/>
                <w:sz w:val="16"/>
              </w:rPr>
              <w:t>Register, login, OAuth bridge</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Today</w:t>
            </w:r>
          </w:p>
        </w:tc>
        <w:tc>
          <w:tcPr>
            <w:tcW w:type="dxa" w:w="1872"/>
            <w:vAlign w:val="center"/>
            <w:tcMar>
              <w:top w:w="80" w:type="dxa"/>
              <w:start w:w="120" w:type="dxa"/>
              <w:bottom w:w="80" w:type="dxa"/>
              <w:end w:w="120" w:type="dxa"/>
            </w:tcMar>
          </w:tcPr>
          <w:p>
            <w:pPr>
              <w:spacing w:after="40"/>
            </w:pPr>
            <w:r>
              <w:rPr>
                <w:rFonts w:ascii="Calibri" w:hAnsi="Calibri" w:eastAsia="Calibri"/>
                <w:sz w:val="16"/>
              </w:rPr>
              <w:t>/today or dashboard</w:t>
            </w:r>
          </w:p>
        </w:tc>
        <w:tc>
          <w:tcPr>
            <w:tcW w:type="dxa" w:w="1872"/>
            <w:vAlign w:val="center"/>
            <w:tcMar>
              <w:top w:w="80" w:type="dxa"/>
              <w:start w:w="120" w:type="dxa"/>
              <w:bottom w:w="80" w:type="dxa"/>
              <w:end w:w="120" w:type="dxa"/>
            </w:tcMar>
          </w:tcPr>
          <w:p>
            <w:pPr>
              <w:spacing w:after="40"/>
            </w:pPr>
            <w:r>
              <w:rPr>
                <w:rFonts w:ascii="Calibri" w:hAnsi="Calibri" w:eastAsia="Calibri"/>
                <w:sz w:val="16"/>
              </w:rPr>
              <w:t>Provide one realistic action today</w:t>
            </w:r>
          </w:p>
        </w:tc>
        <w:tc>
          <w:tcPr>
            <w:tcW w:type="dxa" w:w="1872"/>
            <w:vAlign w:val="center"/>
            <w:tcMar>
              <w:top w:w="80" w:type="dxa"/>
              <w:start w:w="120" w:type="dxa"/>
              <w:bottom w:w="80" w:type="dxa"/>
              <w:end w:w="120" w:type="dxa"/>
            </w:tcMar>
          </w:tcPr>
          <w:p>
            <w:pPr>
              <w:spacing w:after="40"/>
            </w:pPr>
            <w:r>
              <w:rPr>
                <w:rFonts w:ascii="Calibri" w:hAnsi="Calibri" w:eastAsia="Calibri"/>
                <w:sz w:val="16"/>
              </w:rPr>
              <w:t>daily state, main goal, tasks, log,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select task level, log state, submit review</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Goals</w:t>
            </w:r>
          </w:p>
        </w:tc>
        <w:tc>
          <w:tcPr>
            <w:tcW w:type="dxa" w:w="1872"/>
            <w:vAlign w:val="center"/>
            <w:tcMar>
              <w:top w:w="80" w:type="dxa"/>
              <w:start w:w="120" w:type="dxa"/>
              <w:bottom w:w="80" w:type="dxa"/>
              <w:end w:w="120" w:type="dxa"/>
            </w:tcMar>
          </w:tcPr>
          <w:p>
            <w:pPr>
              <w:spacing w:after="40"/>
            </w:pPr>
            <w:r>
              <w:rPr>
                <w:rFonts w:ascii="Calibri" w:hAnsi="Calibri" w:eastAsia="Calibri"/>
                <w:sz w:val="16"/>
              </w:rPr>
              <w:t>/goals</w:t>
            </w:r>
          </w:p>
        </w:tc>
        <w:tc>
          <w:tcPr>
            <w:tcW w:type="dxa" w:w="1872"/>
            <w:vAlign w:val="center"/>
            <w:tcMar>
              <w:top w:w="80" w:type="dxa"/>
              <w:start w:w="120" w:type="dxa"/>
              <w:bottom w:w="80" w:type="dxa"/>
              <w:end w:w="120" w:type="dxa"/>
            </w:tcMar>
          </w:tcPr>
          <w:p>
            <w:pPr>
              <w:spacing w:after="40"/>
            </w:pPr>
            <w:r>
              <w:rPr>
                <w:rFonts w:ascii="Calibri" w:hAnsi="Calibri" w:eastAsia="Calibri"/>
                <w:sz w:val="16"/>
              </w:rPr>
              <w:t>Create and manage category goals</w:t>
            </w:r>
          </w:p>
        </w:tc>
        <w:tc>
          <w:tcPr>
            <w:tcW w:type="dxa" w:w="1872"/>
            <w:vAlign w:val="center"/>
            <w:tcMar>
              <w:top w:w="80" w:type="dxa"/>
              <w:start w:w="120" w:type="dxa"/>
              <w:bottom w:w="80" w:type="dxa"/>
              <w:end w:w="120" w:type="dxa"/>
            </w:tcMar>
          </w:tcPr>
          <w:p>
            <w:pPr>
              <w:spacing w:after="40"/>
            </w:pPr>
            <w:r>
              <w:rPr>
                <w:rFonts w:ascii="Calibri" w:hAnsi="Calibri" w:eastAsia="Calibri"/>
                <w:sz w:val="16"/>
              </w:rPr>
              <w:t>category templates, active goals, metrics</w:t>
            </w:r>
          </w:p>
        </w:tc>
        <w:tc>
          <w:tcPr>
            <w:tcW w:type="dxa" w:w="1872"/>
            <w:vAlign w:val="center"/>
            <w:tcMar>
              <w:top w:w="80" w:type="dxa"/>
              <w:start w:w="120" w:type="dxa"/>
              <w:bottom w:w="80" w:type="dxa"/>
              <w:end w:w="120" w:type="dxa"/>
            </w:tcMar>
          </w:tcPr>
          <w:p>
            <w:pPr>
              <w:spacing w:after="40"/>
            </w:pPr>
            <w:r>
              <w:rPr>
                <w:rFonts w:ascii="Calibri" w:hAnsi="Calibri" w:eastAsia="Calibri"/>
                <w:sz w:val="16"/>
              </w:rPr>
              <w:t>create goal, edit goal, view logs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Training</w:t>
            </w:r>
          </w:p>
        </w:tc>
        <w:tc>
          <w:tcPr>
            <w:tcW w:type="dxa" w:w="1872"/>
            <w:vAlign w:val="center"/>
            <w:tcMar>
              <w:top w:w="80" w:type="dxa"/>
              <w:start w:w="120" w:type="dxa"/>
              <w:bottom w:w="80" w:type="dxa"/>
              <w:end w:w="120" w:type="dxa"/>
            </w:tcMar>
          </w:tcPr>
          <w:p>
            <w:pPr>
              <w:spacing w:after="40"/>
            </w:pPr>
            <w:r>
              <w:rPr>
                <w:rFonts w:ascii="Calibri" w:hAnsi="Calibri" w:eastAsia="Calibri"/>
                <w:sz w:val="16"/>
              </w:rPr>
              <w:t>/training</w:t>
            </w:r>
          </w:p>
        </w:tc>
        <w:tc>
          <w:tcPr>
            <w:tcW w:type="dxa" w:w="1872"/>
            <w:vAlign w:val="center"/>
            <w:tcMar>
              <w:top w:w="80" w:type="dxa"/>
              <w:start w:w="120" w:type="dxa"/>
              <w:bottom w:w="80" w:type="dxa"/>
              <w:end w:w="120" w:type="dxa"/>
            </w:tcMar>
          </w:tcPr>
          <w:p>
            <w:pPr>
              <w:spacing w:after="40"/>
            </w:pPr>
            <w:r>
              <w:rPr>
                <w:rFonts w:ascii="Calibri" w:hAnsi="Calibri" w:eastAsia="Calibri"/>
                <w:sz w:val="16"/>
              </w:rPr>
              <w:t>Configure foundational module</w:t>
            </w:r>
          </w:p>
        </w:tc>
        <w:tc>
          <w:tcPr>
            <w:tcW w:type="dxa" w:w="1872"/>
            <w:vAlign w:val="center"/>
            <w:tcMar>
              <w:top w:w="80" w:type="dxa"/>
              <w:start w:w="120" w:type="dxa"/>
              <w:bottom w:w="80" w:type="dxa"/>
              <w:end w:w="120" w:type="dxa"/>
            </w:tcMar>
          </w:tcPr>
          <w:p>
            <w:pPr>
              <w:spacing w:after="40"/>
            </w:pPr>
            <w:r>
              <w:rPr>
                <w:rFonts w:ascii="Calibri" w:hAnsi="Calibri" w:eastAsia="Calibri"/>
                <w:sz w:val="16"/>
              </w:rPr>
              <w:t>Reading, Movement, Writing, Daily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choose module, set depth</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Daily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/review/daily</w:t>
            </w:r>
          </w:p>
        </w:tc>
        <w:tc>
          <w:tcPr>
            <w:tcW w:type="dxa" w:w="1872"/>
            <w:vAlign w:val="center"/>
            <w:tcMar>
              <w:top w:w="80" w:type="dxa"/>
              <w:start w:w="120" w:type="dxa"/>
              <w:bottom w:w="80" w:type="dxa"/>
              <w:end w:w="120" w:type="dxa"/>
            </w:tcMar>
          </w:tcPr>
          <w:p>
            <w:pPr>
              <w:spacing w:after="40"/>
            </w:pPr>
            <w:r>
              <w:rPr>
                <w:rFonts w:ascii="Calibri" w:hAnsi="Calibri" w:eastAsia="Calibri"/>
                <w:sz w:val="16"/>
              </w:rPr>
              <w:t>Capture reflection and feedback</w:t>
            </w:r>
          </w:p>
        </w:tc>
        <w:tc>
          <w:tcPr>
            <w:tcW w:type="dxa" w:w="1872"/>
            <w:vAlign w:val="center"/>
            <w:tcMar>
              <w:top w:w="80" w:type="dxa"/>
              <w:start w:w="120" w:type="dxa"/>
              <w:bottom w:w="80" w:type="dxa"/>
              <w:end w:w="120" w:type="dxa"/>
            </w:tcMar>
          </w:tcPr>
          <w:p>
            <w:pPr>
              <w:spacing w:after="40"/>
            </w:pPr>
            <w:r>
              <w:rPr>
                <w:rFonts w:ascii="Calibri" w:hAnsi="Calibri" w:eastAsia="Calibri"/>
                <w:sz w:val="16"/>
              </w:rPr>
              <w:t>three questions, AI feedback</w:t>
            </w:r>
          </w:p>
        </w:tc>
        <w:tc>
          <w:tcPr>
            <w:tcW w:type="dxa" w:w="1872"/>
            <w:vAlign w:val="center"/>
            <w:tcMar>
              <w:top w:w="80" w:type="dxa"/>
              <w:start w:w="120" w:type="dxa"/>
              <w:bottom w:w="80" w:type="dxa"/>
              <w:end w:w="120" w:type="dxa"/>
            </w:tcMar>
          </w:tcPr>
          <w:p>
            <w:pPr>
              <w:spacing w:after="40"/>
            </w:pPr>
            <w:r>
              <w:rPr>
                <w:rFonts w:ascii="Calibri" w:hAnsi="Calibri" w:eastAsia="Calibri"/>
                <w:sz w:val="16"/>
              </w:rPr>
              <w:t>submit answers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Weekly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/review/weekly</w:t>
            </w:r>
          </w:p>
        </w:tc>
        <w:tc>
          <w:tcPr>
            <w:tcW w:type="dxa" w:w="1872"/>
            <w:vAlign w:val="center"/>
            <w:tcMar>
              <w:top w:w="80" w:type="dxa"/>
              <w:start w:w="120" w:type="dxa"/>
              <w:bottom w:w="80" w:type="dxa"/>
              <w:end w:w="120" w:type="dxa"/>
            </w:tcMar>
          </w:tcPr>
          <w:p>
            <w:pPr>
              <w:spacing w:after="40"/>
            </w:pPr>
            <w:r>
              <w:rPr>
                <w:rFonts w:ascii="Calibri" w:hAnsi="Calibri" w:eastAsia="Calibri"/>
                <w:sz w:val="16"/>
              </w:rPr>
              <w:t>Summarize consistency and adjust</w:t>
            </w:r>
          </w:p>
        </w:tc>
        <w:tc>
          <w:tcPr>
            <w:tcW w:type="dxa" w:w="1872"/>
            <w:vAlign w:val="center"/>
            <w:tcMar>
              <w:top w:w="80" w:type="dxa"/>
              <w:start w:w="120" w:type="dxa"/>
              <w:bottom w:w="80" w:type="dxa"/>
              <w:end w:w="120" w:type="dxa"/>
            </w:tcMar>
          </w:tcPr>
          <w:p>
            <w:pPr>
              <w:spacing w:after="40"/>
            </w:pPr>
            <w:r>
              <w:rPr>
                <w:rFonts w:ascii="Calibri" w:hAnsi="Calibri" w:eastAsia="Calibri"/>
                <w:sz w:val="16"/>
              </w:rPr>
              <w:t>completed days, assets, bottlenecks, plan</w:t>
            </w:r>
          </w:p>
        </w:tc>
        <w:tc>
          <w:tcPr>
            <w:tcW w:type="dxa" w:w="1872"/>
            <w:vAlign w:val="center"/>
            <w:tcMar>
              <w:top w:w="80" w:type="dxa"/>
              <w:start w:w="120" w:type="dxa"/>
              <w:bottom w:w="80" w:type="dxa"/>
              <w:end w:w="120" w:type="dxa"/>
            </w:tcMar>
          </w:tcPr>
          <w:p>
            <w:pPr>
              <w:spacing w:after="40"/>
            </w:pPr>
            <w:r>
              <w:rPr>
                <w:rFonts w:ascii="Calibri" w:hAnsi="Calibri" w:eastAsia="Calibri"/>
                <w:sz w:val="16"/>
              </w:rPr>
              <w:t>generate or view review</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Settings and Privacy</w:t>
            </w:r>
          </w:p>
        </w:tc>
        <w:tc>
          <w:tcPr>
            <w:tcW w:type="dxa" w:w="1872"/>
            <w:vAlign w:val="center"/>
            <w:tcMar>
              <w:top w:w="80" w:type="dxa"/>
              <w:start w:w="120" w:type="dxa"/>
              <w:bottom w:w="80" w:type="dxa"/>
              <w:end w:w="120" w:type="dxa"/>
            </w:tcMar>
          </w:tcPr>
          <w:p>
            <w:pPr>
              <w:spacing w:after="40"/>
            </w:pPr>
            <w:r>
              <w:rPr>
                <w:rFonts w:ascii="Calibri" w:hAnsi="Calibri" w:eastAsia="Calibri"/>
                <w:sz w:val="16"/>
              </w:rPr>
              <w:t>/settings</w:t>
            </w:r>
          </w:p>
        </w:tc>
        <w:tc>
          <w:tcPr>
            <w:tcW w:type="dxa" w:w="1872"/>
            <w:vAlign w:val="center"/>
            <w:tcMar>
              <w:top w:w="80" w:type="dxa"/>
              <w:start w:w="120" w:type="dxa"/>
              <w:bottom w:w="80" w:type="dxa"/>
              <w:end w:w="120" w:type="dxa"/>
            </w:tcMar>
          </w:tcPr>
          <w:p>
            <w:pPr>
              <w:spacing w:after="40"/>
            </w:pPr>
            <w:r>
              <w:rPr>
                <w:rFonts w:ascii="Calibri" w:hAnsi="Calibri" w:eastAsia="Calibri"/>
                <w:sz w:val="16"/>
              </w:rPr>
              <w:t>Build trust and control</w:t>
            </w:r>
          </w:p>
        </w:tc>
        <w:tc>
          <w:tcPr>
            <w:tcW w:type="dxa" w:w="1872"/>
            <w:vAlign w:val="center"/>
            <w:tcMar>
              <w:top w:w="80" w:type="dxa"/>
              <w:start w:w="120" w:type="dxa"/>
              <w:bottom w:w="80" w:type="dxa"/>
              <w:end w:w="120" w:type="dxa"/>
            </w:tcMar>
          </w:tcPr>
          <w:p>
            <w:pPr>
              <w:spacing w:after="40"/>
            </w:pPr>
            <w:r>
              <w:rPr>
                <w:rFonts w:ascii="Calibri" w:hAnsi="Calibri" w:eastAsia="Calibri"/>
                <w:sz w:val="16"/>
              </w:rPr>
              <w:t>profile, export, delete, AI preferences</w:t>
            </w:r>
          </w:p>
        </w:tc>
        <w:tc>
          <w:tcPr>
            <w:tcW w:type="dxa" w:w="1872"/>
            <w:vAlign w:val="center"/>
            <w:tcMar>
              <w:top w:w="80" w:type="dxa"/>
              <w:start w:w="120" w:type="dxa"/>
              <w:bottom w:w="80" w:type="dxa"/>
              <w:end w:w="120" w:type="dxa"/>
            </w:tcMar>
          </w:tcPr>
          <w:p>
            <w:pPr>
              <w:spacing w:after="40"/>
            </w:pPr>
            <w:r>
              <w:rPr>
                <w:rFonts w:ascii="Calibri" w:hAnsi="Calibri" w:eastAsia="Calibri"/>
                <w:sz w:val="16"/>
              </w:rPr>
              <w:t>edit, export, delete</w:t>
            </w:r>
          </w:p>
        </w:tc>
      </w:tr>
    </w:tbl>
    <w:p/>
    <w:p>
      <w:pPr>
        <w:pStyle w:val="Heading2"/>
      </w:pPr>
      <w:r>
        <w:t>6.2 Page Data, States, APIs, and Tables</w:t>
      </w:r>
    </w:p>
    <w:tbl>
      <w:tblPr>
        <w:tblStyle w:val="TableGrid"/>
        <w:tblW w:type="dxa" w:w="9360"/>
        <w:jc w:val="left"/>
        <w:tblLook w:firstColumn="1" w:firstRow="1" w:lastColumn="0" w:lastRow="0" w:noHBand="0" w:noVBand="1" w:val="04A0"/>
        <w:tblInd w:w="120" w:type="dxa"/>
        <w:tblLayout w:type="fixed"/>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Page</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Input data</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Output data</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Main states</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Error states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Landing</w:t>
            </w:r>
          </w:p>
        </w:tc>
        <w:tc>
          <w:tcPr>
            <w:tcW w:type="dxa" w:w="1872"/>
            <w:vAlign w:val="center"/>
            <w:tcMar>
              <w:top w:w="80" w:type="dxa"/>
              <w:start w:w="120" w:type="dxa"/>
              <w:bottom w:w="80" w:type="dxa"/>
              <w:end w:w="120" w:type="dxa"/>
            </w:tcMar>
          </w:tcPr>
          <w:p>
            <w:pPr>
              <w:spacing w:after="40"/>
            </w:pPr>
            <w:r>
              <w:rPr>
                <w:rFonts w:ascii="Calibri" w:hAnsi="Calibri" w:eastAsia="Calibri"/>
                <w:sz w:val="16"/>
              </w:rPr>
              <w:t>None</w:t>
            </w:r>
          </w:p>
        </w:tc>
        <w:tc>
          <w:tcPr>
            <w:tcW w:type="dxa" w:w="1872"/>
            <w:vAlign w:val="center"/>
            <w:tcMar>
              <w:top w:w="80" w:type="dxa"/>
              <w:start w:w="120" w:type="dxa"/>
              <w:bottom w:w="80" w:type="dxa"/>
              <w:end w:w="120" w:type="dxa"/>
            </w:tcMar>
          </w:tcPr>
          <w:p>
            <w:pPr>
              <w:spacing w:after="40"/>
            </w:pPr>
            <w:r>
              <w:rPr>
                <w:rFonts w:ascii="Calibri" w:hAnsi="Calibri" w:eastAsia="Calibri"/>
                <w:sz w:val="16"/>
              </w:rPr>
              <w:t>page_view, assessment_start event</w:t>
            </w:r>
          </w:p>
        </w:tc>
        <w:tc>
          <w:tcPr>
            <w:tcW w:type="dxa" w:w="1872"/>
            <w:vAlign w:val="center"/>
            <w:tcMar>
              <w:top w:w="80" w:type="dxa"/>
              <w:start w:w="120" w:type="dxa"/>
              <w:bottom w:w="80" w:type="dxa"/>
              <w:end w:w="120" w:type="dxa"/>
            </w:tcMar>
          </w:tcPr>
          <w:p>
            <w:pPr>
              <w:spacing w:after="40"/>
            </w:pPr>
            <w:r>
              <w:rPr>
                <w:rFonts w:ascii="Calibri" w:hAnsi="Calibri" w:eastAsia="Calibri"/>
                <w:sz w:val="16"/>
              </w:rPr>
              <w:t>default, preview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analytics failure</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Assessment</w:t>
            </w:r>
          </w:p>
        </w:tc>
        <w:tc>
          <w:tcPr>
            <w:tcW w:type="dxa" w:w="1872"/>
            <w:vAlign w:val="center"/>
            <w:tcMar>
              <w:top w:w="80" w:type="dxa"/>
              <w:start w:w="120" w:type="dxa"/>
              <w:bottom w:w="80" w:type="dxa"/>
              <w:end w:w="120" w:type="dxa"/>
            </w:tcMar>
          </w:tcPr>
          <w:p>
            <w:pPr>
              <w:spacing w:after="40"/>
            </w:pPr>
            <w:r>
              <w:rPr>
                <w:rFonts w:ascii="Calibri" w:hAnsi="Calibri" w:eastAsia="Calibri"/>
                <w:sz w:val="16"/>
              </w:rPr>
              <w:t>assessment answers</w:t>
            </w:r>
          </w:p>
        </w:tc>
        <w:tc>
          <w:tcPr>
            <w:tcW w:type="dxa" w:w="1872"/>
            <w:vAlign w:val="center"/>
            <w:tcMar>
              <w:top w:w="80" w:type="dxa"/>
              <w:start w:w="120" w:type="dxa"/>
              <w:bottom w:w="80" w:type="dxa"/>
              <w:end w:w="120" w:type="dxa"/>
            </w:tcMar>
          </w:tcPr>
          <w:p>
            <w:pPr>
              <w:spacing w:after="40"/>
            </w:pPr>
            <w:r>
              <w:rPr>
                <w:rFonts w:ascii="Calibri" w:hAnsi="Calibri" w:eastAsia="Calibri"/>
                <w:sz w:val="16"/>
              </w:rPr>
              <w:t>score request</w:t>
            </w:r>
          </w:p>
        </w:tc>
        <w:tc>
          <w:tcPr>
            <w:tcW w:type="dxa" w:w="1872"/>
            <w:vAlign w:val="center"/>
            <w:tcMar>
              <w:top w:w="80" w:type="dxa"/>
              <w:start w:w="120" w:type="dxa"/>
              <w:bottom w:w="80" w:type="dxa"/>
              <w:end w:w="120" w:type="dxa"/>
            </w:tcMar>
          </w:tcPr>
          <w:p>
            <w:pPr>
              <w:spacing w:after="40"/>
            </w:pPr>
            <w:r>
              <w:rPr>
                <w:rFonts w:ascii="Calibri" w:hAnsi="Calibri" w:eastAsia="Calibri"/>
                <w:sz w:val="16"/>
              </w:rPr>
              <w:t>empty, partial, submitting, complete</w:t>
            </w:r>
          </w:p>
        </w:tc>
        <w:tc>
          <w:tcPr>
            <w:tcW w:type="dxa" w:w="1872"/>
            <w:vAlign w:val="center"/>
            <w:tcMar>
              <w:top w:w="80" w:type="dxa"/>
              <w:start w:w="120" w:type="dxa"/>
              <w:bottom w:w="80" w:type="dxa"/>
              <w:end w:w="120" w:type="dxa"/>
            </w:tcMar>
          </w:tcPr>
          <w:p>
            <w:pPr>
              <w:spacing w:after="40"/>
            </w:pPr>
            <w:r>
              <w:rPr>
                <w:rFonts w:ascii="Calibri" w:hAnsi="Calibri" w:eastAsia="Calibri"/>
                <w:sz w:val="16"/>
              </w:rPr>
              <w:t>missing answer, submit fail</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Result</w:t>
            </w:r>
          </w:p>
        </w:tc>
        <w:tc>
          <w:tcPr>
            <w:tcW w:type="dxa" w:w="1872"/>
            <w:vAlign w:val="center"/>
            <w:tcMar>
              <w:top w:w="80" w:type="dxa"/>
              <w:start w:w="120" w:type="dxa"/>
              <w:bottom w:w="80" w:type="dxa"/>
              <w:end w:w="120" w:type="dxa"/>
            </w:tcMar>
          </w:tcPr>
          <w:p>
            <w:pPr>
              <w:spacing w:after="40"/>
            </w:pPr>
            <w:r>
              <w:rPr>
                <w:rFonts w:ascii="Calibri" w:hAnsi="Calibri" w:eastAsia="Calibri"/>
                <w:sz w:val="16"/>
              </w:rPr>
              <w:t>assessment result</w:t>
            </w:r>
          </w:p>
        </w:tc>
        <w:tc>
          <w:tcPr>
            <w:tcW w:type="dxa" w:w="1872"/>
            <w:vAlign w:val="center"/>
            <w:tcMar>
              <w:top w:w="80" w:type="dxa"/>
              <w:start w:w="120" w:type="dxa"/>
              <w:bottom w:w="80" w:type="dxa"/>
              <w:end w:w="120" w:type="dxa"/>
            </w:tcMar>
          </w:tcPr>
          <w:p>
            <w:pPr>
              <w:spacing w:after="40"/>
            </w:pPr>
            <w:r>
              <w:rPr>
                <w:rFonts w:ascii="Calibri" w:hAnsi="Calibri" w:eastAsia="Calibri"/>
                <w:sz w:val="16"/>
              </w:rPr>
              <w:t>auth intent, events</w:t>
            </w:r>
          </w:p>
        </w:tc>
        <w:tc>
          <w:tcPr>
            <w:tcW w:type="dxa" w:w="1872"/>
            <w:vAlign w:val="center"/>
            <w:tcMar>
              <w:top w:w="80" w:type="dxa"/>
              <w:start w:w="120" w:type="dxa"/>
              <w:bottom w:w="80" w:type="dxa"/>
              <w:end w:w="120" w:type="dxa"/>
            </w:tcMar>
          </w:tcPr>
          <w:p>
            <w:pPr>
              <w:spacing w:after="40"/>
            </w:pPr>
            <w:r>
              <w:rPr>
                <w:rFonts w:ascii="Calibri" w:hAnsi="Calibri" w:eastAsia="Calibri"/>
                <w:sz w:val="16"/>
              </w:rPr>
              <w:t>loaded, unauthenticated, saved</w:t>
            </w:r>
          </w:p>
        </w:tc>
        <w:tc>
          <w:tcPr>
            <w:tcW w:type="dxa" w:w="1872"/>
            <w:vAlign w:val="center"/>
            <w:tcMar>
              <w:top w:w="80" w:type="dxa"/>
              <w:start w:w="120" w:type="dxa"/>
              <w:bottom w:w="80" w:type="dxa"/>
              <w:end w:w="120" w:type="dxa"/>
            </w:tcMar>
          </w:tcPr>
          <w:p>
            <w:pPr>
              <w:spacing w:after="40"/>
            </w:pPr>
            <w:r>
              <w:rPr>
                <w:rFonts w:ascii="Calibri" w:hAnsi="Calibri" w:eastAsia="Calibri"/>
                <w:sz w:val="16"/>
              </w:rPr>
              <w:t>missing result</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Auth</w:t>
            </w:r>
          </w:p>
        </w:tc>
        <w:tc>
          <w:tcPr>
            <w:tcW w:type="dxa" w:w="1872"/>
            <w:vAlign w:val="center"/>
            <w:tcMar>
              <w:top w:w="80" w:type="dxa"/>
              <w:start w:w="120" w:type="dxa"/>
              <w:bottom w:w="80" w:type="dxa"/>
              <w:end w:w="120" w:type="dxa"/>
            </w:tcMar>
          </w:tcPr>
          <w:p>
            <w:pPr>
              <w:spacing w:after="40"/>
            </w:pPr>
            <w:r>
              <w:rPr>
                <w:rFonts w:ascii="Calibri" w:hAnsi="Calibri" w:eastAsia="Calibri"/>
                <w:sz w:val="16"/>
              </w:rPr>
              <w:t>credentials or provider session</w:t>
            </w:r>
          </w:p>
        </w:tc>
        <w:tc>
          <w:tcPr>
            <w:tcW w:type="dxa" w:w="1872"/>
            <w:vAlign w:val="center"/>
            <w:tcMar>
              <w:top w:w="80" w:type="dxa"/>
              <w:start w:w="120" w:type="dxa"/>
              <w:bottom w:w="80" w:type="dxa"/>
              <w:end w:w="120" w:type="dxa"/>
            </w:tcMar>
          </w:tcPr>
          <w:p>
            <w:pPr>
              <w:spacing w:after="40"/>
            </w:pPr>
            <w:r>
              <w:rPr>
                <w:rFonts w:ascii="Calibri" w:hAnsi="Calibri" w:eastAsia="Calibri"/>
                <w:sz w:val="16"/>
              </w:rPr>
              <w:t>app session cookie</w:t>
            </w:r>
          </w:p>
        </w:tc>
        <w:tc>
          <w:tcPr>
            <w:tcW w:type="dxa" w:w="1872"/>
            <w:vAlign w:val="center"/>
            <w:tcMar>
              <w:top w:w="80" w:type="dxa"/>
              <w:start w:w="120" w:type="dxa"/>
              <w:bottom w:w="80" w:type="dxa"/>
              <w:end w:w="120" w:type="dxa"/>
            </w:tcMar>
          </w:tcPr>
          <w:p>
            <w:pPr>
              <w:spacing w:after="40"/>
            </w:pPr>
            <w:r>
              <w:rPr>
                <w:rFonts w:ascii="Calibri" w:hAnsi="Calibri" w:eastAsia="Calibri"/>
                <w:sz w:val="16"/>
              </w:rPr>
              <w:t>register, login, loading</w:t>
            </w:r>
          </w:p>
        </w:tc>
        <w:tc>
          <w:tcPr>
            <w:tcW w:type="dxa" w:w="1872"/>
            <w:vAlign w:val="center"/>
            <w:tcMar>
              <w:top w:w="80" w:type="dxa"/>
              <w:start w:w="120" w:type="dxa"/>
              <w:bottom w:w="80" w:type="dxa"/>
              <w:end w:w="120" w:type="dxa"/>
            </w:tcMar>
          </w:tcPr>
          <w:p>
            <w:pPr>
              <w:spacing w:after="40"/>
            </w:pPr>
            <w:r>
              <w:rPr>
                <w:rFonts w:ascii="Calibri" w:hAnsi="Calibri" w:eastAsia="Calibri"/>
                <w:sz w:val="16"/>
              </w:rPr>
              <w:t>invalid credentials, provider fail</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Today</w:t>
            </w:r>
          </w:p>
        </w:tc>
        <w:tc>
          <w:tcPr>
            <w:tcW w:type="dxa" w:w="1872"/>
            <w:vAlign w:val="center"/>
            <w:tcMar>
              <w:top w:w="80" w:type="dxa"/>
              <w:start w:w="120" w:type="dxa"/>
              <w:bottom w:w="80" w:type="dxa"/>
              <w:end w:w="120" w:type="dxa"/>
            </w:tcMar>
          </w:tcPr>
          <w:p>
            <w:pPr>
              <w:spacing w:after="40"/>
            </w:pPr>
            <w:r>
              <w:rPr>
                <w:rFonts w:ascii="Calibri" w:hAnsi="Calibri" w:eastAsia="Calibri"/>
                <w:sz w:val="16"/>
              </w:rPr>
              <w:t>goals, tasks, state, review answers</w:t>
            </w:r>
          </w:p>
        </w:tc>
        <w:tc>
          <w:tcPr>
            <w:tcW w:type="dxa" w:w="1872"/>
            <w:vAlign w:val="center"/>
            <w:tcMar>
              <w:top w:w="80" w:type="dxa"/>
              <w:start w:w="120" w:type="dxa"/>
              <w:bottom w:w="80" w:type="dxa"/>
              <w:end w:w="120" w:type="dxa"/>
            </w:tcMar>
          </w:tcPr>
          <w:p>
            <w:pPr>
              <w:spacing w:after="40"/>
            </w:pPr>
            <w:r>
              <w:rPr>
                <w:rFonts w:ascii="Calibri" w:hAnsi="Calibri" w:eastAsia="Calibri"/>
                <w:sz w:val="16"/>
              </w:rPr>
              <w:t>progress log,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no goal, ready, completed,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task generation fail, log fail</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Goals</w:t>
            </w:r>
          </w:p>
        </w:tc>
        <w:tc>
          <w:tcPr>
            <w:tcW w:type="dxa" w:w="1872"/>
            <w:vAlign w:val="center"/>
            <w:tcMar>
              <w:top w:w="80" w:type="dxa"/>
              <w:start w:w="120" w:type="dxa"/>
              <w:bottom w:w="80" w:type="dxa"/>
              <w:end w:w="120" w:type="dxa"/>
            </w:tcMar>
          </w:tcPr>
          <w:p>
            <w:pPr>
              <w:spacing w:after="40"/>
            </w:pPr>
            <w:r>
              <w:rPr>
                <w:rFonts w:ascii="Calibri" w:hAnsi="Calibri" w:eastAsia="Calibri"/>
                <w:sz w:val="16"/>
              </w:rPr>
              <w:t>category profile, goal details</w:t>
            </w:r>
          </w:p>
        </w:tc>
        <w:tc>
          <w:tcPr>
            <w:tcW w:type="dxa" w:w="1872"/>
            <w:vAlign w:val="center"/>
            <w:tcMar>
              <w:top w:w="80" w:type="dxa"/>
              <w:start w:w="120" w:type="dxa"/>
              <w:bottom w:w="80" w:type="dxa"/>
              <w:end w:w="120" w:type="dxa"/>
            </w:tcMar>
          </w:tcPr>
          <w:p>
            <w:pPr>
              <w:spacing w:after="40"/>
            </w:pPr>
            <w:r>
              <w:rPr>
                <w:rFonts w:ascii="Calibri" w:hAnsi="Calibri" w:eastAsia="Calibri"/>
                <w:sz w:val="16"/>
              </w:rPr>
              <w:t>goal, goal profile</w:t>
            </w:r>
          </w:p>
        </w:tc>
        <w:tc>
          <w:tcPr>
            <w:tcW w:type="dxa" w:w="1872"/>
            <w:vAlign w:val="center"/>
            <w:tcMar>
              <w:top w:w="80" w:type="dxa"/>
              <w:start w:w="120" w:type="dxa"/>
              <w:bottom w:w="80" w:type="dxa"/>
              <w:end w:w="120" w:type="dxa"/>
            </w:tcMar>
          </w:tcPr>
          <w:p>
            <w:pPr>
              <w:spacing w:after="40"/>
            </w:pPr>
            <w:r>
              <w:rPr>
                <w:rFonts w:ascii="Calibri" w:hAnsi="Calibri" w:eastAsia="Calibri"/>
                <w:sz w:val="16"/>
              </w:rPr>
              <w:t>empty, active, archived</w:t>
            </w:r>
          </w:p>
        </w:tc>
        <w:tc>
          <w:tcPr>
            <w:tcW w:type="dxa" w:w="1872"/>
            <w:vAlign w:val="center"/>
            <w:tcMar>
              <w:top w:w="80" w:type="dxa"/>
              <w:start w:w="120" w:type="dxa"/>
              <w:bottom w:w="80" w:type="dxa"/>
              <w:end w:w="120" w:type="dxa"/>
            </w:tcMar>
          </w:tcPr>
          <w:p>
            <w:pPr>
              <w:spacing w:after="40"/>
            </w:pPr>
            <w:r>
              <w:rPr>
                <w:rFonts w:ascii="Calibri" w:hAnsi="Calibri" w:eastAsia="Calibri"/>
                <w:sz w:val="16"/>
              </w:rPr>
              <w:t>missing required field</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Training</w:t>
            </w:r>
          </w:p>
        </w:tc>
        <w:tc>
          <w:tcPr>
            <w:tcW w:type="dxa" w:w="1872"/>
            <w:vAlign w:val="center"/>
            <w:tcMar>
              <w:top w:w="80" w:type="dxa"/>
              <w:start w:w="120" w:type="dxa"/>
              <w:bottom w:w="80" w:type="dxa"/>
              <w:end w:w="120" w:type="dxa"/>
            </w:tcMar>
          </w:tcPr>
          <w:p>
            <w:pPr>
              <w:spacing w:after="40"/>
            </w:pPr>
            <w:r>
              <w:rPr>
                <w:rFonts w:ascii="Calibri" w:hAnsi="Calibri" w:eastAsia="Calibri"/>
                <w:sz w:val="16"/>
              </w:rPr>
              <w:t>module preference, constraints</w:t>
            </w:r>
          </w:p>
        </w:tc>
        <w:tc>
          <w:tcPr>
            <w:tcW w:type="dxa" w:w="1872"/>
            <w:vAlign w:val="center"/>
            <w:tcMar>
              <w:top w:w="80" w:type="dxa"/>
              <w:start w:w="120" w:type="dxa"/>
              <w:bottom w:w="80" w:type="dxa"/>
              <w:end w:w="120" w:type="dxa"/>
            </w:tcMar>
          </w:tcPr>
          <w:p>
            <w:pPr>
              <w:spacing w:after="40"/>
            </w:pPr>
            <w:r>
              <w:rPr>
                <w:rFonts w:ascii="Calibri" w:hAnsi="Calibri" w:eastAsia="Calibri"/>
                <w:sz w:val="16"/>
              </w:rPr>
              <w:t>training plan</w:t>
            </w:r>
          </w:p>
        </w:tc>
        <w:tc>
          <w:tcPr>
            <w:tcW w:type="dxa" w:w="1872"/>
            <w:vAlign w:val="center"/>
            <w:tcMar>
              <w:top w:w="80" w:type="dxa"/>
              <w:start w:w="120" w:type="dxa"/>
              <w:bottom w:w="80" w:type="dxa"/>
              <w:end w:w="120" w:type="dxa"/>
            </w:tcMar>
          </w:tcPr>
          <w:p>
            <w:pPr>
              <w:spacing w:after="40"/>
            </w:pPr>
            <w:r>
              <w:rPr>
                <w:rFonts w:ascii="Calibri" w:hAnsi="Calibri" w:eastAsia="Calibri"/>
                <w:sz w:val="16"/>
              </w:rPr>
              <w:t>empty, active, paused</w:t>
            </w:r>
          </w:p>
        </w:tc>
        <w:tc>
          <w:tcPr>
            <w:tcW w:type="dxa" w:w="1872"/>
            <w:vAlign w:val="center"/>
            <w:tcMar>
              <w:top w:w="80" w:type="dxa"/>
              <w:start w:w="120" w:type="dxa"/>
              <w:bottom w:w="80" w:type="dxa"/>
              <w:end w:w="120" w:type="dxa"/>
            </w:tcMar>
          </w:tcPr>
          <w:p>
            <w:pPr>
              <w:spacing w:after="40"/>
            </w:pPr>
            <w:r>
              <w:rPr>
                <w:rFonts w:ascii="Calibri" w:hAnsi="Calibri" w:eastAsia="Calibri"/>
                <w:sz w:val="16"/>
              </w:rPr>
              <w:t>unsafe movement input</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Daily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moved forward, interruption, tomorrow keep-alive action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review record</w:t>
            </w:r>
          </w:p>
        </w:tc>
        <w:tc>
          <w:tcPr>
            <w:tcW w:type="dxa" w:w="1872"/>
            <w:vAlign w:val="center"/>
            <w:tcMar>
              <w:top w:w="80" w:type="dxa"/>
              <w:start w:w="120" w:type="dxa"/>
              <w:bottom w:w="80" w:type="dxa"/>
              <w:end w:w="120" w:type="dxa"/>
            </w:tcMar>
          </w:tcPr>
          <w:p>
            <w:pPr>
              <w:spacing w:after="40"/>
            </w:pPr>
            <w:r>
              <w:rPr>
                <w:rFonts w:ascii="Calibri" w:hAnsi="Calibri" w:eastAsia="Calibri"/>
                <w:sz w:val="16"/>
              </w:rPr>
              <w:t>empty, submitted</w:t>
            </w:r>
          </w:p>
        </w:tc>
        <w:tc>
          <w:tcPr>
            <w:tcW w:type="dxa" w:w="1872"/>
            <w:vAlign w:val="center"/>
            <w:tcMar>
              <w:top w:w="80" w:type="dxa"/>
              <w:start w:w="120" w:type="dxa"/>
              <w:bottom w:w="80" w:type="dxa"/>
              <w:end w:w="120" w:type="dxa"/>
            </w:tcMar>
          </w:tcPr>
          <w:p>
            <w:pPr>
              <w:spacing w:after="40"/>
            </w:pPr>
            <w:r>
              <w:rPr>
                <w:rFonts w:ascii="Calibri" w:hAnsi="Calibri" w:eastAsia="Calibri"/>
                <w:sz w:val="16"/>
              </w:rPr>
              <w:t>AI fallback, save fail</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Weekly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week logs</w:t>
            </w:r>
          </w:p>
        </w:tc>
        <w:tc>
          <w:tcPr>
            <w:tcW w:type="dxa" w:w="1872"/>
            <w:vAlign w:val="center"/>
            <w:tcMar>
              <w:top w:w="80" w:type="dxa"/>
              <w:start w:w="120" w:type="dxa"/>
              <w:bottom w:w="80" w:type="dxa"/>
              <w:end w:w="120" w:type="dxa"/>
            </w:tcMar>
          </w:tcPr>
          <w:p>
            <w:pPr>
              <w:spacing w:after="40"/>
            </w:pPr>
            <w:r>
              <w:rPr>
                <w:rFonts w:ascii="Calibri" w:hAnsi="Calibri" w:eastAsia="Calibri"/>
                <w:sz w:val="16"/>
              </w:rPr>
              <w:t>review summary</w:t>
            </w:r>
          </w:p>
        </w:tc>
        <w:tc>
          <w:tcPr>
            <w:tcW w:type="dxa" w:w="1872"/>
            <w:vAlign w:val="center"/>
            <w:tcMar>
              <w:top w:w="80" w:type="dxa"/>
              <w:start w:w="120" w:type="dxa"/>
              <w:bottom w:w="80" w:type="dxa"/>
              <w:end w:w="120" w:type="dxa"/>
            </w:tcMar>
          </w:tcPr>
          <w:p>
            <w:pPr>
              <w:spacing w:after="40"/>
            </w:pPr>
            <w:r>
              <w:rPr>
                <w:rFonts w:ascii="Calibri" w:hAnsi="Calibri" w:eastAsia="Calibri"/>
                <w:sz w:val="16"/>
              </w:rPr>
              <w:t>loading, generated</w:t>
            </w:r>
          </w:p>
        </w:tc>
        <w:tc>
          <w:tcPr>
            <w:tcW w:type="dxa" w:w="1872"/>
            <w:vAlign w:val="center"/>
            <w:tcMar>
              <w:top w:w="80" w:type="dxa"/>
              <w:start w:w="120" w:type="dxa"/>
              <w:bottom w:w="80" w:type="dxa"/>
              <w:end w:w="120" w:type="dxa"/>
            </w:tcMar>
          </w:tcPr>
          <w:p>
            <w:pPr>
              <w:spacing w:after="40"/>
            </w:pPr>
            <w:r>
              <w:rPr>
                <w:rFonts w:ascii="Calibri" w:hAnsi="Calibri" w:eastAsia="Calibri"/>
                <w:sz w:val="16"/>
              </w:rPr>
              <w:t>AI fallback, insufficient data</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Settings and Privacy</w:t>
            </w:r>
          </w:p>
        </w:tc>
        <w:tc>
          <w:tcPr>
            <w:tcW w:type="dxa" w:w="1872"/>
            <w:vAlign w:val="center"/>
            <w:tcMar>
              <w:top w:w="80" w:type="dxa"/>
              <w:start w:w="120" w:type="dxa"/>
              <w:bottom w:w="80" w:type="dxa"/>
              <w:end w:w="120" w:type="dxa"/>
            </w:tcMar>
          </w:tcPr>
          <w:p>
            <w:pPr>
              <w:spacing w:after="40"/>
            </w:pPr>
            <w:r>
              <w:rPr>
                <w:rFonts w:ascii="Calibri" w:hAnsi="Calibri" w:eastAsia="Calibri"/>
                <w:sz w:val="16"/>
              </w:rPr>
              <w:t>profile fields</w:t>
            </w:r>
          </w:p>
        </w:tc>
        <w:tc>
          <w:tcPr>
            <w:tcW w:type="dxa" w:w="1872"/>
            <w:vAlign w:val="center"/>
            <w:tcMar>
              <w:top w:w="80" w:type="dxa"/>
              <w:start w:w="120" w:type="dxa"/>
              <w:bottom w:w="80" w:type="dxa"/>
              <w:end w:w="120" w:type="dxa"/>
            </w:tcMar>
          </w:tcPr>
          <w:p>
            <w:pPr>
              <w:spacing w:after="40"/>
            </w:pPr>
            <w:r>
              <w:rPr>
                <w:rFonts w:ascii="Calibri" w:hAnsi="Calibri" w:eastAsia="Calibri"/>
                <w:sz w:val="16"/>
              </w:rPr>
              <w:t>updated profile or export</w:t>
            </w:r>
          </w:p>
        </w:tc>
        <w:tc>
          <w:tcPr>
            <w:tcW w:type="dxa" w:w="1872"/>
            <w:vAlign w:val="center"/>
            <w:tcMar>
              <w:top w:w="80" w:type="dxa"/>
              <w:start w:w="120" w:type="dxa"/>
              <w:bottom w:w="80" w:type="dxa"/>
              <w:end w:w="120" w:type="dxa"/>
            </w:tcMar>
          </w:tcPr>
          <w:p>
            <w:pPr>
              <w:spacing w:after="40"/>
            </w:pPr>
            <w:r>
              <w:rPr>
                <w:rFonts w:ascii="Calibri" w:hAnsi="Calibri" w:eastAsia="Calibri"/>
                <w:sz w:val="16"/>
              </w:rPr>
              <w:t>normal, exporting, deleting</w:t>
            </w:r>
          </w:p>
        </w:tc>
        <w:tc>
          <w:tcPr>
            <w:tcW w:type="dxa" w:w="1872"/>
            <w:vAlign w:val="center"/>
            <w:tcMar>
              <w:top w:w="80" w:type="dxa"/>
              <w:start w:w="120" w:type="dxa"/>
              <w:bottom w:w="80" w:type="dxa"/>
              <w:end w:w="120" w:type="dxa"/>
            </w:tcMar>
          </w:tcPr>
          <w:p>
            <w:pPr>
              <w:spacing w:after="40"/>
            </w:pPr>
            <w:r>
              <w:rPr>
                <w:rFonts w:ascii="Calibri" w:hAnsi="Calibri" w:eastAsia="Calibri"/>
                <w:sz w:val="16"/>
              </w:rPr>
              <w:t>delete fail, export fail</w:t>
            </w:r>
          </w:p>
        </w:tc>
      </w:tr>
    </w:tbl>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Page</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APIs</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Tables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Landing</w:t>
            </w:r>
          </w:p>
        </w:tc>
        <w:tc>
          <w:tcPr>
            <w:tcW w:type="dxa" w:w="3120"/>
            <w:vAlign w:val="center"/>
            <w:tcMar>
              <w:top w:w="80" w:type="dxa"/>
              <w:start w:w="120" w:type="dxa"/>
              <w:bottom w:w="80" w:type="dxa"/>
              <w:end w:w="120" w:type="dxa"/>
            </w:tcMar>
          </w:tcPr>
          <w:p>
            <w:pPr>
              <w:spacing w:after="40"/>
            </w:pPr>
            <w:r>
              <w:rPr>
                <w:rFonts w:ascii="Calibri" w:hAnsi="Calibri" w:eastAsia="Calibri"/>
                <w:sz w:val="19"/>
              </w:rPr>
              <w:t>POST /api/events</w:t>
            </w:r>
          </w:p>
        </w:tc>
        <w:tc>
          <w:tcPr>
            <w:tcW w:type="dxa" w:w="3120"/>
            <w:vAlign w:val="center"/>
            <w:tcMar>
              <w:top w:w="80" w:type="dxa"/>
              <w:start w:w="120" w:type="dxa"/>
              <w:bottom w:w="80" w:type="dxa"/>
              <w:end w:w="120" w:type="dxa"/>
            </w:tcMar>
          </w:tcPr>
          <w:p>
            <w:pPr>
              <w:spacing w:after="40"/>
            </w:pPr>
            <w:r>
              <w:rPr>
                <w:rFonts w:ascii="Calibri" w:hAnsi="Calibri" w:eastAsia="Calibri"/>
                <w:sz w:val="19"/>
              </w:rPr>
              <w:t>events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Assessment</w:t>
            </w:r>
          </w:p>
        </w:tc>
        <w:tc>
          <w:tcPr>
            <w:tcW w:type="dxa" w:w="3120"/>
            <w:vAlign w:val="center"/>
            <w:tcMar>
              <w:top w:w="80" w:type="dxa"/>
              <w:start w:w="120" w:type="dxa"/>
              <w:bottom w:w="80" w:type="dxa"/>
              <w:end w:w="120" w:type="dxa"/>
            </w:tcMar>
          </w:tcPr>
          <w:p>
            <w:pPr>
              <w:spacing w:after="40"/>
            </w:pPr>
            <w:r>
              <w:rPr>
                <w:rFonts w:ascii="Calibri" w:hAnsi="Calibri" w:eastAsia="Calibri"/>
                <w:sz w:val="19"/>
              </w:rPr>
              <w:t>POST /api/assessment/submit</w:t>
            </w:r>
          </w:p>
        </w:tc>
        <w:tc>
          <w:tcPr>
            <w:tcW w:type="dxa" w:w="3120"/>
            <w:vAlign w:val="center"/>
            <w:tcMar>
              <w:top w:w="80" w:type="dxa"/>
              <w:start w:w="120" w:type="dxa"/>
              <w:bottom w:w="80" w:type="dxa"/>
              <w:end w:w="120" w:type="dxa"/>
            </w:tcMar>
          </w:tcPr>
          <w:p>
            <w:pPr>
              <w:spacing w:after="40"/>
            </w:pPr>
            <w:r>
              <w:rPr>
                <w:rFonts w:ascii="Calibri" w:hAnsi="Calibri" w:eastAsia="Calibri"/>
                <w:sz w:val="19"/>
              </w:rPr>
              <w:t>assessment_results, events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Result</w:t>
            </w:r>
          </w:p>
        </w:tc>
        <w:tc>
          <w:tcPr>
            <w:tcW w:type="dxa" w:w="3120"/>
            <w:vAlign w:val="center"/>
            <w:tcMar>
              <w:top w:w="80" w:type="dxa"/>
              <w:start w:w="120" w:type="dxa"/>
              <w:bottom w:w="80" w:type="dxa"/>
              <w:end w:w="120" w:type="dxa"/>
            </w:tcMar>
          </w:tcPr>
          <w:p>
            <w:pPr>
              <w:spacing w:after="40"/>
            </w:pPr>
            <w:r>
              <w:rPr>
                <w:rFonts w:ascii="Calibri" w:hAnsi="Calibri" w:eastAsia="Calibri"/>
                <w:sz w:val="19"/>
              </w:rPr>
              <w:t>POST /api/auth/register, POST /api/events</w:t>
            </w:r>
          </w:p>
        </w:tc>
        <w:tc>
          <w:tcPr>
            <w:tcW w:type="dxa" w:w="3120"/>
            <w:vAlign w:val="center"/>
            <w:tcMar>
              <w:top w:w="80" w:type="dxa"/>
              <w:start w:w="120" w:type="dxa"/>
              <w:bottom w:w="80" w:type="dxa"/>
              <w:end w:w="120" w:type="dxa"/>
            </w:tcMar>
          </w:tcPr>
          <w:p>
            <w:pPr>
              <w:spacing w:after="40"/>
            </w:pPr>
            <w:r>
              <w:rPr>
                <w:rFonts w:ascii="Calibri" w:hAnsi="Calibri" w:eastAsia="Calibri"/>
                <w:sz w:val="19"/>
              </w:rPr>
              <w:t>assessment_results, events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Auth</w:t>
            </w:r>
          </w:p>
        </w:tc>
        <w:tc>
          <w:tcPr>
            <w:tcW w:type="dxa" w:w="3120"/>
            <w:vAlign w:val="center"/>
            <w:tcMar>
              <w:top w:w="80" w:type="dxa"/>
              <w:start w:w="120" w:type="dxa"/>
              <w:bottom w:w="80" w:type="dxa"/>
              <w:end w:w="120" w:type="dxa"/>
            </w:tcMar>
          </w:tcPr>
          <w:p>
            <w:pPr>
              <w:spacing w:after="40"/>
            </w:pPr>
            <w:r>
              <w:rPr>
                <w:rFonts w:ascii="Calibri" w:hAnsi="Calibri" w:eastAsia="Calibri"/>
                <w:sz w:val="19"/>
              </w:rPr>
              <w:t>auth routes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user_profiles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Today</w:t>
            </w:r>
          </w:p>
        </w:tc>
        <w:tc>
          <w:tcPr>
            <w:tcW w:type="dxa" w:w="3120"/>
            <w:vAlign w:val="center"/>
            <w:tcMar>
              <w:top w:w="80" w:type="dxa"/>
              <w:start w:w="120" w:type="dxa"/>
              <w:bottom w:w="80" w:type="dxa"/>
              <w:end w:w="120" w:type="dxa"/>
            </w:tcMar>
          </w:tcPr>
          <w:p>
            <w:pPr>
              <w:spacing w:after="40"/>
            </w:pPr>
            <w:r>
              <w:rPr>
                <w:rFonts w:ascii="Calibri" w:hAnsi="Calibri" w:eastAsia="Calibri"/>
                <w:sz w:val="19"/>
              </w:rPr>
              <w:t>bootstrap, tasks, reviews</w:t>
            </w:r>
          </w:p>
        </w:tc>
        <w:tc>
          <w:tcPr>
            <w:tcW w:type="dxa" w:w="3120"/>
            <w:vAlign w:val="center"/>
            <w:tcMar>
              <w:top w:w="80" w:type="dxa"/>
              <w:start w:w="120" w:type="dxa"/>
              <w:bottom w:w="80" w:type="dxa"/>
              <w:end w:w="120" w:type="dxa"/>
            </w:tcMar>
          </w:tcPr>
          <w:p>
            <w:pPr>
              <w:spacing w:after="40"/>
            </w:pPr>
            <w:r>
              <w:rPr>
                <w:rFonts w:ascii="Calibri" w:hAnsi="Calibri" w:eastAsia="Calibri"/>
                <w:sz w:val="19"/>
              </w:rPr>
              <w:t>daily_states, daily_tasks, progress_logs, daily_reviews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Goals</w:t>
            </w:r>
          </w:p>
        </w:tc>
        <w:tc>
          <w:tcPr>
            <w:tcW w:type="dxa" w:w="3120"/>
            <w:vAlign w:val="center"/>
            <w:tcMar>
              <w:top w:w="80" w:type="dxa"/>
              <w:start w:w="120" w:type="dxa"/>
              <w:bottom w:w="80" w:type="dxa"/>
              <w:end w:w="120" w:type="dxa"/>
            </w:tcMar>
          </w:tcPr>
          <w:p>
            <w:pPr>
              <w:spacing w:after="40"/>
            </w:pPr>
            <w:r>
              <w:rPr>
                <w:rFonts w:ascii="Calibri" w:hAnsi="Calibri" w:eastAsia="Calibri"/>
                <w:sz w:val="19"/>
              </w:rPr>
              <w:t>goals, categories</w:t>
            </w:r>
          </w:p>
        </w:tc>
        <w:tc>
          <w:tcPr>
            <w:tcW w:type="dxa" w:w="3120"/>
            <w:vAlign w:val="center"/>
            <w:tcMar>
              <w:top w:w="80" w:type="dxa"/>
              <w:start w:w="120" w:type="dxa"/>
              <w:bottom w:w="80" w:type="dxa"/>
              <w:end w:w="120" w:type="dxa"/>
            </w:tcMar>
          </w:tcPr>
          <w:p>
            <w:pPr>
              <w:spacing w:after="40"/>
            </w:pPr>
            <w:r>
              <w:rPr>
                <w:rFonts w:ascii="Calibri" w:hAnsi="Calibri" w:eastAsia="Calibri"/>
                <w:sz w:val="19"/>
              </w:rPr>
              <w:t>goals, goal_profiles, task_categories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Training</w:t>
            </w:r>
          </w:p>
        </w:tc>
        <w:tc>
          <w:tcPr>
            <w:tcW w:type="dxa" w:w="3120"/>
            <w:vAlign w:val="center"/>
            <w:tcMar>
              <w:top w:w="80" w:type="dxa"/>
              <w:start w:w="120" w:type="dxa"/>
              <w:bottom w:w="80" w:type="dxa"/>
              <w:end w:w="120" w:type="dxa"/>
            </w:tcMar>
          </w:tcPr>
          <w:p>
            <w:pPr>
              <w:spacing w:after="40"/>
            </w:pPr>
            <w:r>
              <w:rPr>
                <w:rFonts w:ascii="Calibri" w:hAnsi="Calibri" w:eastAsia="Calibri"/>
                <w:sz w:val="19"/>
              </w:rPr>
              <w:t>training plan endpoint or bootstrap</w:t>
            </w:r>
          </w:p>
        </w:tc>
        <w:tc>
          <w:tcPr>
            <w:tcW w:type="dxa" w:w="3120"/>
            <w:vAlign w:val="center"/>
            <w:tcMar>
              <w:top w:w="80" w:type="dxa"/>
              <w:start w:w="120" w:type="dxa"/>
              <w:bottom w:w="80" w:type="dxa"/>
              <w:end w:w="120" w:type="dxa"/>
            </w:tcMar>
          </w:tcPr>
          <w:p>
            <w:pPr>
              <w:spacing w:after="40"/>
            </w:pPr>
            <w:r>
              <w:rPr>
                <w:rFonts w:ascii="Calibri" w:hAnsi="Calibri" w:eastAsia="Calibri"/>
                <w:sz w:val="19"/>
              </w:rPr>
              <w:t>training_modules, user_training_plans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Daily Review</w:t>
            </w:r>
          </w:p>
        </w:tc>
        <w:tc>
          <w:tcPr>
            <w:tcW w:type="dxa" w:w="3120"/>
            <w:vAlign w:val="center"/>
            <w:tcMar>
              <w:top w:w="80" w:type="dxa"/>
              <w:start w:w="120" w:type="dxa"/>
              <w:bottom w:w="80" w:type="dxa"/>
              <w:end w:w="120" w:type="dxa"/>
            </w:tcMar>
          </w:tcPr>
          <w:p>
            <w:pPr>
              <w:spacing w:after="40"/>
            </w:pPr>
            <w:r>
              <w:rPr>
                <w:rFonts w:ascii="Calibri" w:hAnsi="Calibri" w:eastAsia="Calibri"/>
                <w:sz w:val="19"/>
              </w:rPr>
              <w:t>POST /api/reviews/daily</w:t>
            </w:r>
          </w:p>
        </w:tc>
        <w:tc>
          <w:tcPr>
            <w:tcW w:type="dxa" w:w="3120"/>
            <w:vAlign w:val="center"/>
            <w:tcMar>
              <w:top w:w="80" w:type="dxa"/>
              <w:start w:w="120" w:type="dxa"/>
              <w:bottom w:w="80" w:type="dxa"/>
              <w:end w:w="120" w:type="dxa"/>
            </w:tcMar>
          </w:tcPr>
          <w:p>
            <w:pPr>
              <w:spacing w:after="40"/>
            </w:pPr>
            <w:r>
              <w:rPr>
                <w:rFonts w:ascii="Calibri" w:hAnsi="Calibri" w:eastAsia="Calibri"/>
                <w:sz w:val="19"/>
              </w:rPr>
              <w:t>daily_reviews, ai_generation_logs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Weekly Review</w:t>
            </w:r>
          </w:p>
        </w:tc>
        <w:tc>
          <w:tcPr>
            <w:tcW w:type="dxa" w:w="3120"/>
            <w:vAlign w:val="center"/>
            <w:tcMar>
              <w:top w:w="80" w:type="dxa"/>
              <w:start w:w="120" w:type="dxa"/>
              <w:bottom w:w="80" w:type="dxa"/>
              <w:end w:w="120" w:type="dxa"/>
            </w:tcMar>
          </w:tcPr>
          <w:p>
            <w:pPr>
              <w:spacing w:after="40"/>
            </w:pPr>
            <w:r>
              <w:rPr>
                <w:rFonts w:ascii="Calibri" w:hAnsi="Calibri" w:eastAsia="Calibri"/>
                <w:sz w:val="19"/>
              </w:rPr>
              <w:t>GET/POST /api/reviews/weekly</w:t>
            </w:r>
          </w:p>
        </w:tc>
        <w:tc>
          <w:tcPr>
            <w:tcW w:type="dxa" w:w="3120"/>
            <w:vAlign w:val="center"/>
            <w:tcMar>
              <w:top w:w="80" w:type="dxa"/>
              <w:start w:w="120" w:type="dxa"/>
              <w:bottom w:w="80" w:type="dxa"/>
              <w:end w:w="120" w:type="dxa"/>
            </w:tcMar>
          </w:tcPr>
          <w:p>
            <w:pPr>
              <w:spacing w:after="40"/>
            </w:pPr>
            <w:r>
              <w:rPr>
                <w:rFonts w:ascii="Calibri" w:hAnsi="Calibri" w:eastAsia="Calibri"/>
                <w:sz w:val="19"/>
              </w:rPr>
              <w:t>weekly_reviews, progress_logs, ai_generation_logs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Settings and Privacy</w:t>
            </w:r>
          </w:p>
        </w:tc>
        <w:tc>
          <w:tcPr>
            <w:tcW w:type="dxa" w:w="3120"/>
            <w:vAlign w:val="center"/>
            <w:tcMar>
              <w:top w:w="80" w:type="dxa"/>
              <w:start w:w="120" w:type="dxa"/>
              <w:bottom w:w="80" w:type="dxa"/>
              <w:end w:w="120" w:type="dxa"/>
            </w:tcMar>
          </w:tcPr>
          <w:p>
            <w:pPr>
              <w:spacing w:after="40"/>
            </w:pPr>
            <w:r>
              <w:rPr>
                <w:rFonts w:ascii="Calibri" w:hAnsi="Calibri" w:eastAsia="Calibri"/>
                <w:sz w:val="19"/>
              </w:rPr>
              <w:t>profile, export, account delete</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user_profiles, all user-owned tables</w:t>
            </w:r>
          </w:p>
        </w:tc>
      </w:tr>
    </w:tbl>
    <w:p/>
    <w:p>
      <w:pPr>
        <w:pStyle w:val="Heading1"/>
      </w:pPr>
      <w:r>
        <w:t>7. PRD</w:t>
      </w:r>
    </w:p>
    <w:p>
      <w:pPr>
        <w:pStyle w:val="Heading2"/>
      </w:pPr>
      <w:r>
        <w:t>7.1 Product Background</w:t>
      </w:r>
    </w:p>
    <w:p>
      <w:r>
        <w:t>StayThread is designed for users who repeatedly care about long-term goals but lose continuity when progress is slow. The product opportunity is not to add another productivity dashboard; it is to make long-term action easier to start, easier to scale down, and easier to resume after interruption.</w:t>
      </w:r>
    </w:p>
    <w:p>
      <w:r>
        <w:t>The MVP uses assessment, deterministic rules, the SEO/Growth template, and controlled AI copy to turn site growth work into daily actions with three user-facing levels: standard, easy, and keep-alive. The internal `minimum` level is a valid action because the product's first principle is continuity over perfection.</w:t>
      </w:r>
    </w:p>
    <w:p>
      <w:pPr>
        <w:pStyle w:val="Heading2"/>
      </w:pPr>
      <w:r>
        <w:t>7.2 Product Goals</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Goal</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Requirement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Activate quickly</w:t>
            </w:r>
          </w:p>
        </w:tc>
        <w:tc>
          <w:tcPr>
            <w:tcW w:type="dxa" w:w="4680"/>
            <w:vAlign w:val="center"/>
            <w:tcMar>
              <w:top w:w="80" w:type="dxa"/>
              <w:start w:w="120" w:type="dxa"/>
              <w:bottom w:w="80" w:type="dxa"/>
              <w:end w:w="120" w:type="dxa"/>
            </w:tcMar>
          </w:tcPr>
          <w:p>
            <w:pPr>
              <w:spacing w:after="40"/>
            </w:pPr>
            <w:r>
              <w:rPr>
                <w:rFonts w:ascii="Calibri" w:hAnsi="Calibri" w:eastAsia="Calibri"/>
                <w:sz w:val="19"/>
              </w:rPr>
              <w:t>A new user can complete the assessment and understand the result before account creation.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Produce action</w:t>
            </w:r>
          </w:p>
        </w:tc>
        <w:tc>
          <w:tcPr>
            <w:tcW w:type="dxa" w:w="4680"/>
            <w:vAlign w:val="center"/>
            <w:tcMar>
              <w:top w:w="80" w:type="dxa"/>
              <w:start w:w="120" w:type="dxa"/>
              <w:bottom w:w="80" w:type="dxa"/>
              <w:end w:w="120" w:type="dxa"/>
            </w:tcMar>
          </w:tcPr>
          <w:p>
            <w:pPr>
              <w:spacing w:after="40"/>
            </w:pPr>
            <w:r>
              <w:rPr>
                <w:rFonts w:ascii="Calibri" w:hAnsi="Calibri" w:eastAsia="Calibri"/>
                <w:sz w:val="19"/>
              </w:rPr>
              <w:t>Assessment must always lead to stage, depth, bottlenecks, and a starting plan.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Protect continuity</w:t>
            </w:r>
          </w:p>
        </w:tc>
        <w:tc>
          <w:tcPr>
            <w:tcW w:type="dxa" w:w="4680"/>
            <w:vAlign w:val="center"/>
            <w:tcMar>
              <w:top w:w="80" w:type="dxa"/>
              <w:start w:w="120" w:type="dxa"/>
              <w:bottom w:w="80" w:type="dxa"/>
              <w:end w:w="120" w:type="dxa"/>
            </w:tcMar>
          </w:tcPr>
          <w:p>
            <w:pPr>
              <w:spacing w:after="40"/>
            </w:pPr>
            <w:r>
              <w:rPr>
                <w:rFonts w:ascii="Calibri" w:hAnsi="Calibri" w:eastAsia="Calibri"/>
                <w:sz w:val="19"/>
              </w:rPr>
              <w:t>Every daily task must have standard, easy, and keep-alive versions; internal data may store keep-alive as minimum.</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Support recovery</w:t>
            </w:r>
          </w:p>
        </w:tc>
        <w:tc>
          <w:tcPr>
            <w:tcW w:type="dxa" w:w="4680"/>
            <w:vAlign w:val="center"/>
            <w:tcMar>
              <w:top w:w="80" w:type="dxa"/>
              <w:start w:w="120" w:type="dxa"/>
              <w:bottom w:w="80" w:type="dxa"/>
              <w:end w:w="120" w:type="dxa"/>
            </w:tcMar>
          </w:tcPr>
          <w:p>
            <w:pPr>
              <w:spacing w:after="40"/>
            </w:pPr>
            <w:r>
              <w:rPr>
                <w:rFonts w:ascii="Calibri" w:hAnsi="Calibri" w:eastAsia="Calibri"/>
                <w:sz w:val="19"/>
              </w:rPr>
              <w:t>Missed days must trigger recovery paths, not shame or harsh streak loss.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Stay specific</w:t>
            </w:r>
          </w:p>
        </w:tc>
        <w:tc>
          <w:tcPr>
            <w:tcW w:type="dxa" w:w="4680"/>
            <w:vAlign w:val="center"/>
            <w:tcMar>
              <w:top w:w="80" w:type="dxa"/>
              <w:start w:w="120" w:type="dxa"/>
              <w:bottom w:w="80" w:type="dxa"/>
              <w:end w:w="120" w:type="dxa"/>
            </w:tcMar>
          </w:tcPr>
          <w:p>
            <w:pPr>
              <w:spacing w:after="40"/>
            </w:pPr>
            <w:r>
              <w:rPr>
                <w:rFonts w:ascii="Calibri" w:hAnsi="Calibri" w:eastAsia="Calibri"/>
                <w:sz w:val="19"/>
              </w:rPr>
              <w:t>Category templates and profile constraints must prevent generic task output.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Stay safe</w:t>
            </w:r>
          </w:p>
        </w:tc>
        <w:tc>
          <w:tcPr>
            <w:tcW w:type="dxa" w:w="4680"/>
            <w:vAlign w:val="center"/>
            <w:tcMar>
              <w:top w:w="80" w:type="dxa"/>
              <w:start w:w="120" w:type="dxa"/>
              <w:bottom w:w="80" w:type="dxa"/>
              <w:end w:w="120" w:type="dxa"/>
            </w:tcMar>
          </w:tcPr>
          <w:p>
            <w:pPr>
              <w:spacing w:after="40"/>
            </w:pPr>
            <w:r>
              <w:rPr>
                <w:rFonts w:ascii="Calibri" w:hAnsi="Calibri" w:eastAsia="Calibri"/>
                <w:sz w:val="19"/>
              </w:rPr>
              <w:t>Movement and sensitive personal data must follow conservative guardrails.</w:t>
            </w:r>
          </w:p>
        </w:tc>
      </w:tr>
    </w:tbl>
    <w:p/>
    <w:p>
      <w:pPr>
        <w:pStyle w:val="Heading2"/>
      </w:pPr>
      <w:r>
        <w:t>7.3 Target Users</w:t>
      </w:r>
    </w:p>
    <w:p>
      <w:r>
        <w:t>Primary beta users:</w:t>
      </w:r>
    </w:p>
    <w:p>
      <w:pPr>
        <w:pStyle w:val="ListBullet"/>
        <w:spacing w:after="80"/>
      </w:pPr>
      <w:r>
        <w:t>Beginner and intermediate international site owners running English independent sites, content sites, affiliate/SEO small sites, or niche sites.</w:t>
      </w:r>
    </w:p>
    <w:p>
      <w:pPr>
        <w:pStyle w:val="ListBullet"/>
        <w:spacing w:after="80"/>
      </w:pPr>
      <w:r>
        <w:t>Site owners whose main bottleneck is keyword discovery, content idea/page planning, backlink prospecting, outreach, or follow-up consistency.</w:t>
      </w:r>
    </w:p>
    <w:p>
      <w:pPr>
        <w:pStyle w:val="ListBullet"/>
        <w:spacing w:after="80"/>
      </w:pPr>
      <w:r>
        <w:t>Builders growing an English website who already understand SEO matters but cannot keep a daily SEO/Growth rhythm.</w:t>
      </w:r>
    </w:p>
    <w:p>
      <w:r>
        <w:t>Secondary later users:</w:t>
      </w:r>
    </w:p>
    <w:p>
      <w:pPr>
        <w:pStyle w:val="ListBullet"/>
        <w:spacing w:after="80"/>
      </w:pPr>
      <w:r>
        <w:t>Readers, writers, movement restarters, and broad personal growth users remain relevant to the larger product vision, but they are not the first beta validation segment.</w:t>
      </w:r>
    </w:p>
    <w:p>
      <w:pPr>
        <w:pStyle w:val="ListBullet"/>
        <w:spacing w:after="80"/>
      </w:pPr>
      <w:r>
        <w:t>Project/Product and Writing templates can remain as later category templates after SEO/Growth proves retention and task realism.</w:t>
      </w:r>
    </w:p>
    <w:p>
      <w:pPr>
        <w:pStyle w:val="Heading2"/>
      </w:pPr>
      <w:r>
        <w:t>7.4 Feature Specifications</w:t>
      </w:r>
    </w:p>
    <w:p>
      <w:pPr>
        <w:pStyle w:val="Heading3"/>
      </w:pPr>
      <w:r>
        <w:t>Feature: Public Assessment</w:t>
      </w:r>
    </w:p>
    <w:p>
      <w:r>
        <w:t>Goal: identify the user's long-term action profile and produce an actionable prescription.</w:t>
      </w:r>
    </w:p>
    <w:p>
      <w:r>
        <w:t>User: unauthenticated or authenticated visitor.</w:t>
      </w:r>
    </w:p>
    <w:p>
      <w:r>
        <w:t>Preconditions:</w:t>
      </w:r>
    </w:p>
    <w:p>
      <w:pPr>
        <w:pStyle w:val="ListBullet"/>
        <w:spacing w:after="80"/>
      </w:pPr>
      <w:r>
        <w:t>Assessment questions are available.</w:t>
      </w:r>
    </w:p>
    <w:p>
      <w:pPr>
        <w:pStyle w:val="ListBullet"/>
        <w:spacing w:after="80"/>
      </w:pPr>
      <w:r>
        <w:t>User can answer all required Likert-scale items.</w:t>
      </w:r>
    </w:p>
    <w:p>
      <w:r>
        <w:t>Main flow:</w:t>
      </w:r>
    </w:p>
    <w:p>
      <w:pPr>
        <w:pStyle w:val="ListNumber"/>
        <w:spacing w:after="80"/>
      </w:pPr>
      <w:r>
        <w:t>User starts assessment from Landing.</w:t>
      </w:r>
    </w:p>
    <w:p>
      <w:pPr>
        <w:pStyle w:val="ListNumber"/>
        <w:spacing w:after="80"/>
      </w:pPr>
      <w:r>
        <w:t>User answers approximately 30 questions across seven dimensions.</w:t>
      </w:r>
    </w:p>
    <w:p>
      <w:pPr>
        <w:pStyle w:val="ListNumber"/>
        <w:spacing w:after="80"/>
      </w:pPr>
      <w:r>
        <w:t>User submits answers.</w:t>
      </w:r>
    </w:p>
    <w:p>
      <w:pPr>
        <w:pStyle w:val="ListNumber"/>
        <w:spacing w:after="80"/>
      </w:pPr>
      <w:r>
        <w:t>System calculates dimension scores, overall score, stage, bottlenecks, and recommended depth.</w:t>
      </w:r>
    </w:p>
    <w:p>
      <w:pPr>
        <w:pStyle w:val="ListNumber"/>
        <w:spacing w:after="80"/>
      </w:pPr>
      <w:r>
        <w:t>System shows result and asks user to create an account to save.</w:t>
      </w:r>
    </w:p>
    <w:p>
      <w:r>
        <w:t>Exception flow:</w:t>
      </w:r>
    </w:p>
    <w:p>
      <w:pPr>
        <w:pStyle w:val="ListBullet"/>
        <w:spacing w:after="80"/>
      </w:pPr>
      <w:r>
        <w:t>If answers are incomplete, block submit and show missing items.</w:t>
      </w:r>
    </w:p>
    <w:p>
      <w:pPr>
        <w:pStyle w:val="ListBullet"/>
        <w:spacing w:after="80"/>
      </w:pPr>
      <w:r>
        <w:t>If API fails, preserve answers and show retry.</w:t>
      </w:r>
    </w:p>
    <w:p>
      <w:pPr>
        <w:pStyle w:val="ListBullet"/>
        <w:spacing w:after="80"/>
      </w:pPr>
      <w:r>
        <w:t>If score calculation fails, show fallback error and log event.</w:t>
      </w:r>
    </w:p>
    <w:p>
      <w:r>
        <w:t>Fields:</w:t>
      </w:r>
    </w:p>
    <w:p>
      <w:pPr>
        <w:pStyle w:val="ListBullet"/>
        <w:spacing w:after="80"/>
      </w:pPr>
      <w:r>
        <w:t>`answers[]`, `dimension_code`, `question_id`, `score`</w:t>
      </w:r>
    </w:p>
    <w:p>
      <w:pPr>
        <w:pStyle w:val="ListBullet"/>
        <w:spacing w:after="80"/>
      </w:pPr>
      <w:r>
        <w:t>calculated dimension scores</w:t>
      </w:r>
    </w:p>
    <w:p>
      <w:pPr>
        <w:pStyle w:val="ListBullet"/>
        <w:spacing w:after="80"/>
      </w:pPr>
      <w:r>
        <w:t>`stage_level`, `recommended_depth`, `bottlenecks`</w:t>
      </w:r>
    </w:p>
    <w:p>
      <w:r>
        <w:t>AI involvement: optional for result wording; deterministic scoring is required.</w:t>
      </w:r>
    </w:p>
    <w:p>
      <w:r>
        <w:t>Acceptance criteria:</w:t>
      </w:r>
    </w:p>
    <w:p>
      <w:pPr>
        <w:pStyle w:val="ListBullet"/>
        <w:spacing w:after="80"/>
      </w:pPr>
      <w:r>
        <w:t>User can complete assessment without login.</w:t>
      </w:r>
    </w:p>
    <w:p>
      <w:pPr>
        <w:pStyle w:val="ListBullet"/>
        <w:spacing w:after="80"/>
      </w:pPr>
      <w:r>
        <w:t>Result includes all seven dimension scores.</w:t>
      </w:r>
    </w:p>
    <w:p>
      <w:pPr>
        <w:pStyle w:val="ListBullet"/>
        <w:spacing w:after="80"/>
      </w:pPr>
      <w:r>
        <w:t>Result includes one stage, one depth, two bottlenecks, and a 7-day starting plan.</w:t>
      </w:r>
    </w:p>
    <w:p>
      <w:pPr>
        <w:pStyle w:val="ListBullet"/>
        <w:spacing w:after="80"/>
      </w:pPr>
      <w:r>
        <w:t>The result does not use diagnostic or shame-based language.</w:t>
      </w:r>
    </w:p>
    <w:p>
      <w:r>
        <w:t>Analytics:</w:t>
      </w:r>
    </w:p>
    <w:p>
      <w:pPr>
        <w:pStyle w:val="ListBullet"/>
        <w:spacing w:after="80"/>
      </w:pPr>
      <w:r>
        <w:t>`assessment_start`</w:t>
      </w:r>
    </w:p>
    <w:p>
      <w:pPr>
        <w:pStyle w:val="ListBullet"/>
        <w:spacing w:after="80"/>
      </w:pPr>
      <w:r>
        <w:t>`assessment_submit`</w:t>
      </w:r>
    </w:p>
    <w:p>
      <w:pPr>
        <w:pStyle w:val="ListBullet"/>
        <w:spacing w:after="80"/>
      </w:pPr>
      <w:r>
        <w:t>`assessment_complete`</w:t>
      </w:r>
    </w:p>
    <w:p>
      <w:pPr>
        <w:pStyle w:val="ListBullet"/>
        <w:spacing w:after="80"/>
      </w:pPr>
      <w:r>
        <w:t>`assessment_submit_failed`</w:t>
      </w:r>
    </w:p>
    <w:p>
      <w:pPr>
        <w:pStyle w:val="ListBullet"/>
        <w:spacing w:after="80"/>
      </w:pPr>
      <w:r>
        <w:t>`result_view`</w:t>
      </w:r>
    </w:p>
    <w:p>
      <w:pPr>
        <w:pStyle w:val="Heading3"/>
      </w:pPr>
      <w:r>
        <w:t>Feature: Result-to-Register Flow</w:t>
      </w:r>
    </w:p>
    <w:p>
      <w:r>
        <w:t>Goal: let users see product value before account creation, then save the result.</w:t>
      </w:r>
    </w:p>
    <w:p>
      <w:r>
        <w:t>User: unauthenticated visitor who completed assessment.</w:t>
      </w:r>
    </w:p>
    <w:p>
      <w:r>
        <w:t>Preconditions:</w:t>
      </w:r>
    </w:p>
    <w:p>
      <w:pPr>
        <w:pStyle w:val="ListBullet"/>
        <w:spacing w:after="80"/>
      </w:pPr>
      <w:r>
        <w:t>Assessment result exists in local state or backend session.</w:t>
      </w:r>
    </w:p>
    <w:p>
      <w:r>
        <w:t>Main flow:</w:t>
      </w:r>
    </w:p>
    <w:p>
      <w:pPr>
        <w:pStyle w:val="ListNumber"/>
        <w:spacing w:after="80"/>
      </w:pPr>
      <w:r>
        <w:t>Result page explains stage, depth, bottlenecks, and first plan.</w:t>
      </w:r>
    </w:p>
    <w:p>
      <w:pPr>
        <w:pStyle w:val="ListNumber"/>
        <w:spacing w:after="80"/>
      </w:pPr>
      <w:r>
        <w:t>User clicks create account.</w:t>
      </w:r>
    </w:p>
    <w:p>
      <w:pPr>
        <w:pStyle w:val="ListNumber"/>
        <w:spacing w:after="80"/>
      </w:pPr>
      <w:r>
        <w:t>Registration creates or binds a profile.</w:t>
      </w:r>
    </w:p>
    <w:p>
      <w:pPr>
        <w:pStyle w:val="ListNumber"/>
        <w:spacing w:after="80"/>
      </w:pPr>
      <w:r>
        <w:t>Assessment result is attached to the user profile.</w:t>
      </w:r>
    </w:p>
    <w:p>
      <w:pPr>
        <w:pStyle w:val="ListNumber"/>
        <w:spacing w:after="80"/>
      </w:pPr>
      <w:r>
        <w:t>User lands on Today or onboarding setup.</w:t>
      </w:r>
    </w:p>
    <w:p>
      <w:r>
        <w:t>Exception flow:</w:t>
      </w:r>
    </w:p>
    <w:p>
      <w:pPr>
        <w:pStyle w:val="ListBullet"/>
        <w:spacing w:after="80"/>
      </w:pPr>
      <w:r>
        <w:t>If registration fails, preserve result.</w:t>
      </w:r>
    </w:p>
    <w:p>
      <w:pPr>
        <w:pStyle w:val="ListBullet"/>
        <w:spacing w:after="80"/>
      </w:pPr>
      <w:r>
        <w:t>If OAuth provider fails, allow email/password fallback.</w:t>
      </w:r>
    </w:p>
    <w:p>
      <w:pPr>
        <w:pStyle w:val="ListBullet"/>
        <w:spacing w:after="80"/>
      </w:pPr>
      <w:r>
        <w:t>If result binding fails, allow user to continue and retry save.</w:t>
      </w:r>
    </w:p>
    <w:p>
      <w:r>
        <w:t>Fields:</w:t>
      </w:r>
    </w:p>
    <w:p>
      <w:pPr>
        <w:pStyle w:val="ListBullet"/>
        <w:spacing w:after="80"/>
      </w:pPr>
      <w:r>
        <w:t>`email`, `provider`, `auth_user_id`</w:t>
      </w:r>
    </w:p>
    <w:p>
      <w:pPr>
        <w:pStyle w:val="ListBullet"/>
        <w:spacing w:after="80"/>
      </w:pPr>
      <w:r>
        <w:t>`assessment_result_id`</w:t>
      </w:r>
    </w:p>
    <w:p>
      <w:pPr>
        <w:pStyle w:val="ListBullet"/>
        <w:spacing w:after="80"/>
      </w:pPr>
      <w:r>
        <w:t>`user_profile_id`</w:t>
      </w:r>
    </w:p>
    <w:p>
      <w:r>
        <w:t>AI involvement: none.</w:t>
      </w:r>
    </w:p>
    <w:p>
      <w:r>
        <w:t>Acceptance criteria:</w:t>
      </w:r>
    </w:p>
    <w:p>
      <w:pPr>
        <w:pStyle w:val="ListBullet"/>
        <w:spacing w:after="80"/>
      </w:pPr>
      <w:r>
        <w:t>Users are not forced to register before assessment.</w:t>
      </w:r>
    </w:p>
    <w:p>
      <w:pPr>
        <w:pStyle w:val="ListBullet"/>
        <w:spacing w:after="80"/>
      </w:pPr>
      <w:r>
        <w:t>Registration after result preserves the assessment output.</w:t>
      </w:r>
    </w:p>
    <w:p>
      <w:pPr>
        <w:pStyle w:val="ListBullet"/>
        <w:spacing w:after="80"/>
      </w:pPr>
      <w:r>
        <w:t>Auth failure does not discard the result.</w:t>
      </w:r>
    </w:p>
    <w:p>
      <w:r>
        <w:t>Analytics:</w:t>
      </w:r>
    </w:p>
    <w:p>
      <w:pPr>
        <w:pStyle w:val="ListBullet"/>
        <w:spacing w:after="80"/>
      </w:pPr>
      <w:r>
        <w:t>`signup_start`</w:t>
      </w:r>
    </w:p>
    <w:p>
      <w:pPr>
        <w:pStyle w:val="ListBullet"/>
        <w:spacing w:after="80"/>
      </w:pPr>
      <w:r>
        <w:t>`signup_complete`</w:t>
      </w:r>
    </w:p>
    <w:p>
      <w:pPr>
        <w:pStyle w:val="ListBullet"/>
        <w:spacing w:after="80"/>
      </w:pPr>
      <w:r>
        <w:t>`signup_failed`</w:t>
      </w:r>
    </w:p>
    <w:p>
      <w:pPr>
        <w:pStyle w:val="ListBullet"/>
        <w:spacing w:after="80"/>
      </w:pPr>
      <w:r>
        <w:t>`result_save_success`</w:t>
      </w:r>
    </w:p>
    <w:p>
      <w:pPr>
        <w:pStyle w:val="ListBullet"/>
        <w:spacing w:after="80"/>
      </w:pPr>
      <w:r>
        <w:t>`result_save_failed`</w:t>
      </w:r>
    </w:p>
    <w:p>
      <w:pPr>
        <w:pStyle w:val="Heading3"/>
      </w:pPr>
      <w:r>
        <w:t>Feature: Today Page and Three-Tier Tasks</w:t>
      </w:r>
    </w:p>
    <w:p>
      <w:r>
        <w:t>Goal: give the user one realistic daily action and a safe fallback level.</w:t>
      </w:r>
    </w:p>
    <w:p>
      <w:r>
        <w:t>User: logged-in or prototype-session user with at least one module or goal.</w:t>
      </w:r>
    </w:p>
    <w:p>
      <w:r>
        <w:t>Preconditions:</w:t>
      </w:r>
    </w:p>
    <w:p>
      <w:pPr>
        <w:pStyle w:val="ListBullet"/>
        <w:spacing w:after="80"/>
      </w:pPr>
      <w:r>
        <w:t>User profile exists.</w:t>
      </w:r>
    </w:p>
    <w:p>
      <w:pPr>
        <w:pStyle w:val="ListBullet"/>
        <w:spacing w:after="80"/>
      </w:pPr>
      <w:r>
        <w:t>User has an assessment result or fallback default depth.</w:t>
      </w:r>
    </w:p>
    <w:p>
      <w:pPr>
        <w:pStyle w:val="ListBullet"/>
        <w:spacing w:after="80"/>
      </w:pPr>
      <w:r>
        <w:t>User has one active goal or selected module.</w:t>
      </w:r>
    </w:p>
    <w:p>
      <w:r>
        <w:t>Main flow:</w:t>
      </w:r>
    </w:p>
    <w:p>
      <w:pPr>
        <w:pStyle w:val="ListNumber"/>
        <w:spacing w:after="80"/>
      </w:pPr>
      <w:r>
        <w:t>User opens Today.</w:t>
      </w:r>
    </w:p>
    <w:p>
      <w:pPr>
        <w:pStyle w:val="ListNumber"/>
        <w:spacing w:after="80"/>
      </w:pPr>
      <w:r>
        <w:t>User enters daily state or accepts defaults.</w:t>
      </w:r>
    </w:p>
    <w:p>
      <w:pPr>
        <w:pStyle w:val="ListNumber"/>
        <w:spacing w:after="80"/>
      </w:pPr>
      <w:r>
        <w:t>System shows one site growth goal, recommended level, and standard/easy/keep-alive tasks.</w:t>
      </w:r>
    </w:p>
    <w:p>
      <w:pPr>
        <w:pStyle w:val="ListNumber"/>
        <w:spacing w:after="80"/>
      </w:pPr>
      <w:r>
        <w:t>User selects a completed level or logs skipped/recovery.</w:t>
      </w:r>
    </w:p>
    <w:p>
      <w:pPr>
        <w:pStyle w:val="ListNumber"/>
        <w:spacing w:after="80"/>
      </w:pPr>
      <w:r>
        <w:t>System stores progress and process metrics.</w:t>
      </w:r>
    </w:p>
    <w:p>
      <w:pPr>
        <w:pStyle w:val="ListNumber"/>
        <w:spacing w:after="80"/>
      </w:pPr>
      <w:r>
        <w:t>User proceeds to daily review.</w:t>
      </w:r>
    </w:p>
    <w:p>
      <w:r>
        <w:t>Exception flow:</w:t>
      </w:r>
    </w:p>
    <w:p>
      <w:pPr>
        <w:pStyle w:val="ListBullet"/>
        <w:spacing w:after="80"/>
      </w:pPr>
      <w:r>
        <w:t>If no goal exists, show goal setup.</w:t>
      </w:r>
    </w:p>
    <w:p>
      <w:pPr>
        <w:pStyle w:val="ListBullet"/>
        <w:spacing w:after="80"/>
      </w:pPr>
      <w:r>
        <w:t>If task generation fails, use deterministic template.</w:t>
      </w:r>
    </w:p>
    <w:p>
      <w:pPr>
        <w:pStyle w:val="ListBullet"/>
        <w:spacing w:after="80"/>
      </w:pPr>
      <w:r>
        <w:t>If user reports low energy or discomfort, downgrade depth.</w:t>
      </w:r>
    </w:p>
    <w:p>
      <w:r>
        <w:t>Fields:</w:t>
      </w:r>
    </w:p>
    <w:p>
      <w:pPr>
        <w:pStyle w:val="ListBullet"/>
        <w:spacing w:after="80"/>
      </w:pPr>
      <w:r>
        <w:t>`energy_score`, `mood_score`, `sleep_score`, `body_score`, `available_minutes`, `distraction_urge_score`</w:t>
      </w:r>
    </w:p>
    <w:p>
      <w:pPr>
        <w:pStyle w:val="ListBullet"/>
        <w:spacing w:after="80"/>
      </w:pPr>
      <w:r>
        <w:t>`standard_task`, `easy_task`, `minimum_task`, `recommended_level`, `selected_level`; user-facing copy labels `minimum_task` as keep-alive.</w:t>
      </w:r>
    </w:p>
    <w:p>
      <w:pPr>
        <w:pStyle w:val="ListBullet"/>
        <w:spacing w:after="80"/>
      </w:pPr>
      <w:r>
        <w:t>`value_data`, `notes`</w:t>
      </w:r>
    </w:p>
    <w:p>
      <w:r>
        <w:t>AI involvement: optional task wording; structured task skeleton must come from rules/templates.</w:t>
      </w:r>
    </w:p>
    <w:p>
      <w:r>
        <w:t>Acceptance criteria:</w:t>
      </w:r>
    </w:p>
    <w:p>
      <w:pPr>
        <w:pStyle w:val="ListBullet"/>
        <w:spacing w:after="80"/>
      </w:pPr>
      <w:r>
        <w:t>Every generated task has standard, easy, and keep-alive versions.</w:t>
      </w:r>
    </w:p>
    <w:p>
      <w:pPr>
        <w:pStyle w:val="ListBullet"/>
        <w:spacing w:after="80"/>
      </w:pPr>
      <w:r>
        <w:t>A keep-alive task can be logged as a valid action and stored internally as `minimum`.</w:t>
      </w:r>
    </w:p>
    <w:p>
      <w:pPr>
        <w:pStyle w:val="ListBullet"/>
        <w:spacing w:after="80"/>
      </w:pPr>
      <w:r>
        <w:t>User can complete logging in under two minutes.</w:t>
      </w:r>
    </w:p>
    <w:p>
      <w:pPr>
        <w:pStyle w:val="ListBullet"/>
        <w:spacing w:after="80"/>
      </w:pPr>
      <w:r>
        <w:t>A failed AI call does not block task display.</w:t>
      </w:r>
    </w:p>
    <w:p>
      <w:r>
        <w:t>Analytics:</w:t>
      </w:r>
    </w:p>
    <w:p>
      <w:pPr>
        <w:pStyle w:val="ListBullet"/>
        <w:spacing w:after="80"/>
      </w:pPr>
      <w:r>
        <w:t>`today_view`</w:t>
      </w:r>
    </w:p>
    <w:p>
      <w:pPr>
        <w:pStyle w:val="ListBullet"/>
        <w:spacing w:after="80"/>
      </w:pPr>
      <w:r>
        <w:t>`daily_state_submit`</w:t>
      </w:r>
    </w:p>
    <w:p>
      <w:pPr>
        <w:pStyle w:val="ListBullet"/>
        <w:spacing w:after="80"/>
      </w:pPr>
      <w:r>
        <w:t>`task_generate_start`</w:t>
      </w:r>
    </w:p>
    <w:p>
      <w:pPr>
        <w:pStyle w:val="ListBullet"/>
        <w:spacing w:after="80"/>
      </w:pPr>
      <w:r>
        <w:t>`task_generate_success`</w:t>
      </w:r>
    </w:p>
    <w:p>
      <w:pPr>
        <w:pStyle w:val="ListBullet"/>
        <w:spacing w:after="80"/>
      </w:pPr>
      <w:r>
        <w:t>`task_generate_failed`</w:t>
      </w:r>
    </w:p>
    <w:p>
      <w:pPr>
        <w:pStyle w:val="ListBullet"/>
        <w:spacing w:after="80"/>
      </w:pPr>
      <w:r>
        <w:t>`task_complete_standard`</w:t>
      </w:r>
    </w:p>
    <w:p>
      <w:pPr>
        <w:pStyle w:val="ListBullet"/>
        <w:spacing w:after="80"/>
      </w:pPr>
      <w:r>
        <w:t>`task_complete_easy`</w:t>
      </w:r>
    </w:p>
    <w:p>
      <w:pPr>
        <w:pStyle w:val="ListBullet"/>
        <w:spacing w:after="80"/>
      </w:pPr>
      <w:r>
        <w:t>`task_complete_minimum`</w:t>
      </w:r>
    </w:p>
    <w:p>
      <w:pPr>
        <w:pStyle w:val="ListBullet"/>
        <w:spacing w:after="80"/>
      </w:pPr>
      <w:r>
        <w:t>`task_skip`</w:t>
      </w:r>
    </w:p>
    <w:p>
      <w:pPr>
        <w:pStyle w:val="Heading3"/>
      </w:pPr>
      <w:r>
        <w:t>Feature: SEO/Growth Goal Companion</w:t>
      </w:r>
    </w:p>
    <w:p>
      <w:r>
        <w:t>Goal: convert one site growth goal into keyword analysis/discovery work, backlink screening work, outreach work, and follow-up actions without storing the user's private SEO outputs by default.</w:t>
      </w:r>
    </w:p>
    <w:p>
      <w:r>
        <w:t>User: beginner or intermediate personal international site owner with an English website, affiliate/content/niche site, or solo SaaS site.</w:t>
      </w:r>
    </w:p>
    <w:p>
      <w:r>
        <w:t>Preconditions:</w:t>
      </w:r>
    </w:p>
    <w:p>
      <w:pPr>
        <w:pStyle w:val="ListBullet"/>
        <w:spacing w:after="80"/>
      </w:pPr>
      <w:r>
        <w:t>SEO/Growth template is available.</w:t>
      </w:r>
    </w:p>
    <w:p>
      <w:pPr>
        <w:pStyle w:val="ListBullet"/>
        <w:spacing w:after="80"/>
      </w:pPr>
      <w:r>
        <w:t>Required site profile fields are known or can be collected progressively.</w:t>
      </w:r>
    </w:p>
    <w:p>
      <w:r>
        <w:t>Main flow:</w:t>
      </w:r>
    </w:p>
    <w:p>
      <w:pPr>
        <w:pStyle w:val="ListNumber"/>
        <w:spacing w:after="80"/>
      </w:pPr>
      <w:r>
        <w:t>User chooses SEO/Growth as the beta goal type.</w:t>
      </w:r>
    </w:p>
    <w:p>
      <w:pPr>
        <w:pStyle w:val="ListNumber"/>
        <w:spacing w:after="80"/>
      </w:pPr>
      <w:r>
        <w:t>System asks for site type, site stage, current traffic estimate if known, current SEO bottleneck, daily available time, tool availability, and work-count baseline.</w:t>
      </w:r>
    </w:p>
    <w:p>
      <w:pPr>
        <w:pStyle w:val="ListNumber"/>
        <w:spacing w:after="80"/>
      </w:pPr>
      <w:r>
        <w:t>User creates one active site growth goal.</w:t>
      </w:r>
    </w:p>
    <w:p>
      <w:pPr>
        <w:pStyle w:val="ListNumber"/>
        <w:spacing w:after="80"/>
      </w:pPr>
      <w:r>
        <w:t>System generates daily task patterns for keyword analysis, usable keyword count, backlink channel screening, normal-site prospect count, outreach, and follow-up.</w:t>
      </w:r>
    </w:p>
    <w:p>
      <w:pPr>
        <w:pStyle w:val="ListNumber"/>
        <w:spacing w:after="80"/>
      </w:pPr>
      <w:r>
        <w:t>Goal detail shows SEO/Growth workload evidence and task history.</w:t>
      </w:r>
    </w:p>
    <w:p>
      <w:r>
        <w:t>Exception flow:</w:t>
      </w:r>
    </w:p>
    <w:p>
      <w:pPr>
        <w:pStyle w:val="ListBullet"/>
        <w:spacing w:after="80"/>
      </w:pPr>
      <w:r>
        <w:t>If required fields are missing, ask for only the missing field needed for task generation.</w:t>
      </w:r>
    </w:p>
    <w:p>
      <w:pPr>
        <w:pStyle w:val="ListBullet"/>
        <w:spacing w:after="80"/>
      </w:pPr>
      <w:r>
        <w:t>If user has multiple goals, recommend one primary goal for L1-L2 users.</w:t>
      </w:r>
    </w:p>
    <w:p>
      <w:pPr>
        <w:pStyle w:val="ListBullet"/>
        <w:spacing w:after="80"/>
      </w:pPr>
      <w:r>
        <w:t>If the user asks for GSC/Ahrefs/Semrush automation, explain that the first beta uses manual process assets and does not integrate external SEO tools.</w:t>
      </w:r>
    </w:p>
    <w:p>
      <w:pPr>
        <w:pStyle w:val="ListBullet"/>
        <w:spacing w:after="80"/>
      </w:pPr>
      <w:r>
        <w:t>If the user does not want to store actual keywords or URLs, use placeholder IDs, counts, and optional metadata.</w:t>
      </w:r>
    </w:p>
    <w:p>
      <w:pPr>
        <w:pStyle w:val="ListBullet"/>
        <w:spacing w:after="80"/>
      </w:pPr>
      <w:r>
        <w:t>If the system cannot generate a specific SEO task, fall back to a deterministic keep-alive task such as opening one tool, analyzing one seed term, or screening one backlink channel.</w:t>
      </w:r>
    </w:p>
    <w:p>
      <w:r>
        <w:t>Fields:</w:t>
      </w:r>
    </w:p>
    <w:p>
      <w:pPr>
        <w:pStyle w:val="ListBullet"/>
        <w:spacing w:after="80"/>
      </w:pPr>
      <w:r>
        <w:t>`category_code`, `title`, `description`, `start_date`, `end_date`, `status`</w:t>
      </w:r>
    </w:p>
    <w:p>
      <w:pPr>
        <w:pStyle w:val="ListBullet"/>
        <w:spacing w:after="80"/>
      </w:pPr>
      <w:r>
        <w:t>`profile_data`, `constraints`, `preferences`, `baseline`</w:t>
      </w:r>
    </w:p>
    <w:p>
      <w:pPr>
        <w:pStyle w:val="ListBullet"/>
        <w:spacing w:after="80"/>
      </w:pPr>
      <w:r>
        <w:t>SEO/Growth workload metrics: `tools_opened`, `competitor_sites_analyzed`, `seed_terms_analyzed`, `keywords_analyzed`, `usable_keywords_found`, `backlink_channels_screened`, `normal_site_prospects_counted`, `outreach_attempts_logged`, `followups_logged`</w:t>
      </w:r>
    </w:p>
    <w:p>
      <w:pPr>
        <w:pStyle w:val="ListBullet"/>
        <w:spacing w:after="80"/>
      </w:pPr>
      <w:r>
        <w:t>Optional keyword metadata: `keyword_placeholder_id`, `estimated_search_volume`, `google_result_count`, `first_page_competitor_count`, `intent`, `target_page_type`</w:t>
      </w:r>
    </w:p>
    <w:p>
      <w:pPr>
        <w:pStyle w:val="ListBullet"/>
        <w:spacing w:after="80"/>
      </w:pPr>
      <w:r>
        <w:t>Optional backlink metadata: `prospect_placeholder_id`, `has_application_channel`, `likely_passable`, `is_normal_content_site`, `spam_outbound_risk`, `next_action`</w:t>
      </w:r>
    </w:p>
    <w:p>
      <w:r>
        <w:t>AI involvement: encouraging review and progress explanation only. AI must not output concrete keyword candidates or backlink targets.</w:t>
      </w:r>
    </w:p>
    <w:p>
      <w:r>
        <w:t>Acceptance criteria:</w:t>
      </w:r>
    </w:p>
    <w:p>
      <w:pPr>
        <w:pStyle w:val="ListBullet"/>
        <w:spacing w:after="80"/>
      </w:pPr>
      <w:r>
        <w:t>User can create an SEO/Growth goal with site stage, bottleneck, tool availability, and work-count baseline data.</w:t>
      </w:r>
    </w:p>
    <w:p>
      <w:pPr>
        <w:pStyle w:val="ListBullet"/>
        <w:spacing w:after="80"/>
      </w:pPr>
      <w:r>
        <w:t>The goal has at least one measurable SEO/Growth workload metric.</w:t>
      </w:r>
    </w:p>
    <w:p>
      <w:pPr>
        <w:pStyle w:val="ListBullet"/>
        <w:spacing w:after="80"/>
      </w:pPr>
      <w:r>
        <w:t>Generated daily tasks are specific to keyword analysis, backlink screening, outreach, or follow-up.</w:t>
      </w:r>
    </w:p>
    <w:p>
      <w:pPr>
        <w:pStyle w:val="ListBullet"/>
        <w:spacing w:after="80"/>
      </w:pPr>
      <w:r>
        <w:t>The product can run without storing real keywords or real backlink URLs.</w:t>
      </w:r>
    </w:p>
    <w:p>
      <w:pPr>
        <w:pStyle w:val="ListBullet"/>
        <w:spacing w:after="80"/>
      </w:pPr>
      <w:r>
        <w:t>The product does not promise rankings, traffic, revenue, automatic backlinks, or guaranteed SEO outcomes.</w:t>
      </w:r>
    </w:p>
    <w:p>
      <w:r>
        <w:t>Analytics:</w:t>
      </w:r>
    </w:p>
    <w:p>
      <w:pPr>
        <w:pStyle w:val="ListBullet"/>
        <w:spacing w:after="80"/>
      </w:pPr>
      <w:r>
        <w:t>`goal_create_start`</w:t>
      </w:r>
    </w:p>
    <w:p>
      <w:pPr>
        <w:pStyle w:val="ListBullet"/>
        <w:spacing w:after="80"/>
      </w:pPr>
      <w:r>
        <w:t>`goal_create_success`</w:t>
      </w:r>
    </w:p>
    <w:p>
      <w:pPr>
        <w:pStyle w:val="ListBullet"/>
        <w:spacing w:after="80"/>
      </w:pPr>
      <w:r>
        <w:t>`goal_create_failed`</w:t>
      </w:r>
    </w:p>
    <w:p>
      <w:pPr>
        <w:pStyle w:val="ListBullet"/>
        <w:spacing w:after="80"/>
      </w:pPr>
      <w:r>
        <w:t>`category_select`</w:t>
      </w:r>
    </w:p>
    <w:p>
      <w:pPr>
        <w:pStyle w:val="ListBullet"/>
        <w:spacing w:after="80"/>
      </w:pPr>
      <w:r>
        <w:t>`goal_detail_view`</w:t>
      </w:r>
    </w:p>
    <w:p>
      <w:pPr>
        <w:pStyle w:val="Heading3"/>
      </w:pPr>
      <w:r>
        <w:t>SEO/Growth Template Specification</w:t>
      </w:r>
    </w:p>
    <w:p>
      <w:r>
        <w:t>Purpose: make SEO/Growth the first beta's main category template rather than a generic optional goal type. The template tells personal site owners what SEO work to do today, then tracks whether they did the work and how much work they completed.</w:t>
      </w:r>
    </w:p>
    <w:p>
      <w:r>
        <w:t>Required fields:</w:t>
      </w:r>
    </w:p>
    <w:p>
      <w:pPr>
        <w:pStyle w:val="ListBullet"/>
        <w:spacing w:after="80"/>
      </w:pPr>
      <w:r>
        <w:t>`website_url` or site identifier</w:t>
      </w:r>
    </w:p>
    <w:p>
      <w:pPr>
        <w:pStyle w:val="ListBullet"/>
        <w:spacing w:after="80"/>
      </w:pPr>
      <w:r>
        <w:t>`site_type`: independent site, content site, affiliate site, SaaS/site landing page, niche site, or other solo-operated site</w:t>
      </w:r>
    </w:p>
    <w:p>
      <w:pPr>
        <w:pStyle w:val="ListBullet"/>
        <w:spacing w:after="80"/>
      </w:pPr>
      <w:r>
        <w:t>`site_stage`: just launched, some content, some organic traffic, growth plateau, or scaling</w:t>
      </w:r>
    </w:p>
    <w:p>
      <w:pPr>
        <w:pStyle w:val="ListBullet"/>
        <w:spacing w:after="80"/>
      </w:pPr>
      <w:r>
        <w:t>`current_seo_bottleneck`: keyword discovery, content pipeline, backlink outreach, technical SEO, consistency, or unknown</w:t>
      </w:r>
    </w:p>
    <w:p>
      <w:pPr>
        <w:pStyle w:val="ListBullet"/>
        <w:spacing w:after="80"/>
      </w:pPr>
      <w:r>
        <w:t>`daily_available_minutes`</w:t>
      </w:r>
    </w:p>
    <w:p>
      <w:pPr>
        <w:pStyle w:val="ListBullet"/>
        <w:spacing w:after="80"/>
      </w:pPr>
      <w:r>
        <w:t>`tool_access_or_usage`: Semrush, Ahrefs, Google Trends, other, none yet</w:t>
      </w:r>
    </w:p>
    <w:p>
      <w:r>
        <w:t>Optional fields:</w:t>
      </w:r>
    </w:p>
    <w:p>
      <w:pPr>
        <w:pStyle w:val="ListBullet"/>
        <w:spacing w:after="80"/>
      </w:pPr>
      <w:r>
        <w:t>current traffic estimate</w:t>
      </w:r>
    </w:p>
    <w:p>
      <w:pPr>
        <w:pStyle w:val="ListBullet"/>
        <w:spacing w:after="80"/>
      </w:pPr>
      <w:r>
        <w:t>page count</w:t>
      </w:r>
    </w:p>
    <w:p>
      <w:pPr>
        <w:pStyle w:val="ListBullet"/>
        <w:spacing w:after="80"/>
      </w:pPr>
      <w:r>
        <w:t>known topic/niche</w:t>
      </w:r>
    </w:p>
    <w:p>
      <w:pPr>
        <w:pStyle w:val="ListBullet"/>
        <w:spacing w:after="80"/>
      </w:pPr>
      <w:r>
        <w:t>existing keyword list count, not actual keywords</w:t>
      </w:r>
    </w:p>
    <w:p>
      <w:pPr>
        <w:pStyle w:val="ListBullet"/>
        <w:spacing w:after="80"/>
      </w:pPr>
      <w:r>
        <w:t>existing link prospect count, not actual URLs</w:t>
      </w:r>
    </w:p>
    <w:p>
      <w:pPr>
        <w:pStyle w:val="ListBullet"/>
        <w:spacing w:after="80"/>
      </w:pPr>
      <w:r>
        <w:t>CMS/tooling notes</w:t>
      </w:r>
    </w:p>
    <w:p>
      <w:pPr>
        <w:pStyle w:val="ListBullet"/>
        <w:spacing w:after="80"/>
      </w:pPr>
      <w:r>
        <w:t>Google Search Console availability, recorded manually only</w:t>
      </w:r>
    </w:p>
    <w:p>
      <w:r>
        <w:t>Task families:</w:t>
      </w:r>
    </w:p>
    <w:p>
      <w:pPr>
        <w:pStyle w:val="ListBullet"/>
        <w:spacing w:after="80"/>
      </w:pPr>
      <w:r>
        <w:t>Keyword analysis/discovery: open Semrush, Ahrefs, Google Trends, or another source; analyze competitor sites, seed terms, and keyword lists; record counts and optional metadata; count usable keywords found.</w:t>
      </w:r>
    </w:p>
    <w:p>
      <w:pPr>
        <w:pStyle w:val="ListBullet"/>
        <w:spacing w:after="80"/>
      </w:pPr>
      <w:r>
        <w:t>Content pipeline: optionally convert usable keyword counts into page ideas, content briefs, internal link ideas, and next-page priorities without requiring exact keywords in the platform.</w:t>
      </w:r>
    </w:p>
    <w:p>
      <w:pPr>
        <w:pStyle w:val="ListBullet"/>
        <w:spacing w:after="80"/>
      </w:pPr>
      <w:r>
        <w:t>Backlink work: screen sites for application/submission channels, normal content quality, likely passability, and spam/outbound-link risk; record counts and optional placeholder metadata.</w:t>
      </w:r>
    </w:p>
    <w:p>
      <w:pPr>
        <w:pStyle w:val="ListBullet"/>
        <w:spacing w:after="80"/>
      </w:pPr>
      <w:r>
        <w:t>Recovery: keep-alive tasks such as opening one SEO tool, analyzing one seed term, screening one backlink channel, or logging one follow-up.</w:t>
      </w:r>
    </w:p>
    <w:p>
      <w:r>
        <w:t>Process metrics:</w:t>
      </w:r>
    </w:p>
    <w:p>
      <w:pPr>
        <w:pStyle w:val="ListBullet"/>
        <w:spacing w:after="80"/>
      </w:pPr>
      <w:r>
        <w:t>`tools_opened`</w:t>
      </w:r>
    </w:p>
    <w:p>
      <w:pPr>
        <w:pStyle w:val="ListBullet"/>
        <w:spacing w:after="80"/>
      </w:pPr>
      <w:r>
        <w:t>`competitor_sites_analyzed`</w:t>
      </w:r>
    </w:p>
    <w:p>
      <w:pPr>
        <w:pStyle w:val="ListBullet"/>
        <w:spacing w:after="80"/>
      </w:pPr>
      <w:r>
        <w:t>`seed_terms_analyzed`</w:t>
      </w:r>
    </w:p>
    <w:p>
      <w:pPr>
        <w:pStyle w:val="ListBullet"/>
        <w:spacing w:after="80"/>
      </w:pPr>
      <w:r>
        <w:t>`keywords_analyzed`</w:t>
      </w:r>
    </w:p>
    <w:p>
      <w:pPr>
        <w:pStyle w:val="ListBullet"/>
        <w:spacing w:after="80"/>
      </w:pPr>
      <w:r>
        <w:t>`usable_keywords_found`</w:t>
      </w:r>
    </w:p>
    <w:p>
      <w:pPr>
        <w:pStyle w:val="ListBullet"/>
        <w:spacing w:after="80"/>
      </w:pPr>
      <w:r>
        <w:t>`page_ideas_created`</w:t>
      </w:r>
    </w:p>
    <w:p>
      <w:pPr>
        <w:pStyle w:val="ListBullet"/>
        <w:spacing w:after="80"/>
      </w:pPr>
      <w:r>
        <w:t>`content_briefs_created`</w:t>
      </w:r>
    </w:p>
    <w:p>
      <w:pPr>
        <w:pStyle w:val="ListBullet"/>
        <w:spacing w:after="80"/>
      </w:pPr>
      <w:r>
        <w:t>`backlink_channels_screened`</w:t>
      </w:r>
    </w:p>
    <w:p>
      <w:pPr>
        <w:pStyle w:val="ListBullet"/>
        <w:spacing w:after="80"/>
      </w:pPr>
      <w:r>
        <w:t>`normal_site_prospects_counted`</w:t>
      </w:r>
    </w:p>
    <w:p>
      <w:pPr>
        <w:pStyle w:val="ListBullet"/>
        <w:spacing w:after="80"/>
      </w:pPr>
      <w:r>
        <w:t>`outreach_attempts_logged`</w:t>
      </w:r>
    </w:p>
    <w:p>
      <w:pPr>
        <w:pStyle w:val="ListBullet"/>
        <w:spacing w:after="80"/>
      </w:pPr>
      <w:r>
        <w:t>`followups_logged`</w:t>
      </w:r>
    </w:p>
    <w:p>
      <w:r>
        <w:t>Effective keyword rule:</w:t>
      </w:r>
    </w:p>
    <w:p>
      <w:pPr>
        <w:pStyle w:val="ListBullet"/>
        <w:spacing w:after="80"/>
      </w:pPr>
      <w:r>
        <w:t>A valid keyword result does not require saving the actual keyword text.</w:t>
      </w:r>
    </w:p>
    <w:p>
      <w:pPr>
        <w:pStyle w:val="ListBullet"/>
        <w:spacing w:after="80"/>
      </w:pPr>
      <w:r>
        <w:t>The user may save a placeholder ID and optional metadata: estimated search volume, Google result count, first-page competitor count, intent, and target page type.</w:t>
      </w:r>
    </w:p>
    <w:p>
      <w:pPr>
        <w:pStyle w:val="ListBullet"/>
        <w:spacing w:after="80"/>
      </w:pPr>
      <w:r>
        <w:t>If the user skips metadata, the completion can still count when the work evidence includes analyzed sites/seed terms/keyword counts and usable keyword count found.</w:t>
      </w:r>
    </w:p>
    <w:p>
      <w:r>
        <w:t>Effective backlink rule:</w:t>
      </w:r>
    </w:p>
    <w:p>
      <w:pPr>
        <w:pStyle w:val="ListBullet"/>
        <w:spacing w:after="80"/>
      </w:pPr>
      <w:r>
        <w:t>A valid backlink opportunity does not require saving the actual URL.</w:t>
      </w:r>
    </w:p>
    <w:p>
      <w:pPr>
        <w:pStyle w:val="ListBullet"/>
        <w:spacing w:after="80"/>
      </w:pPr>
      <w:r>
        <w:t>The opportunity should have an application/submission channel, appear likely passable, belong to a normal content website, and not look like a spam link farm with excessive outbound links and little real content.</w:t>
      </w:r>
    </w:p>
    <w:p>
      <w:pPr>
        <w:pStyle w:val="ListBullet"/>
        <w:spacing w:after="80"/>
      </w:pPr>
      <w:r>
        <w:t>The user may save a placeholder ID and optional metadata: opportunity type, relevance reason, spam risk, and next action.</w:t>
      </w:r>
    </w:p>
    <w:p>
      <w:r>
        <w:t>First beta exclusions:</w:t>
      </w:r>
    </w:p>
    <w:p>
      <w:pPr>
        <w:pStyle w:val="ListBullet"/>
        <w:spacing w:after="80"/>
      </w:pPr>
      <w:r>
        <w:t>No Google Search Console automation.</w:t>
      </w:r>
    </w:p>
    <w:p>
      <w:pPr>
        <w:pStyle w:val="ListBullet"/>
        <w:spacing w:after="80"/>
      </w:pPr>
      <w:r>
        <w:t>No Ahrefs, Semrush, or paid SEO tool integration; manual guided usage and tutorial content are in scope.</w:t>
      </w:r>
    </w:p>
    <w:p>
      <w:pPr>
        <w:pStyle w:val="ListBullet"/>
        <w:spacing w:after="80"/>
      </w:pPr>
      <w:r>
        <w:t>No automatic email sending.</w:t>
      </w:r>
    </w:p>
    <w:p>
      <w:pPr>
        <w:pStyle w:val="ListBullet"/>
        <w:spacing w:after="80"/>
      </w:pPr>
      <w:r>
        <w:t>No automatic link building.</w:t>
      </w:r>
    </w:p>
    <w:p>
      <w:pPr>
        <w:pStyle w:val="ListBullet"/>
        <w:spacing w:after="80"/>
      </w:pPr>
      <w:r>
        <w:t>No AI-generated keyword candidates or backlink targets.</w:t>
      </w:r>
    </w:p>
    <w:p>
      <w:pPr>
        <w:pStyle w:val="ListBullet"/>
        <w:spacing w:after="80"/>
      </w:pPr>
      <w:r>
        <w:t>No ranking, traffic, backlink, or revenue guarantees.</w:t>
      </w:r>
    </w:p>
    <w:p>
      <w:pPr>
        <w:pStyle w:val="Heading3"/>
      </w:pPr>
      <w:r>
        <w:t>Feature: Daily Review</w:t>
      </w:r>
    </w:p>
    <w:p>
      <w:r>
        <w:t>Goal: reinforce process progress and prepare the next keep-alive action.</w:t>
      </w:r>
    </w:p>
    <w:p>
      <w:r>
        <w:t>User: active user after task completion or skip.</w:t>
      </w:r>
    </w:p>
    <w:p>
      <w:r>
        <w:t>Preconditions:</w:t>
      </w:r>
    </w:p>
    <w:p>
      <w:pPr>
        <w:pStyle w:val="ListBullet"/>
        <w:spacing w:after="80"/>
      </w:pPr>
      <w:r>
        <w:t>Daily task or daily state exists for the day.</w:t>
      </w:r>
    </w:p>
    <w:p>
      <w:r>
        <w:t>Main flow:</w:t>
      </w:r>
    </w:p>
    <w:p>
      <w:pPr>
        <w:pStyle w:val="ListNumber"/>
        <w:spacing w:after="80"/>
      </w:pPr>
      <w:r>
        <w:t>User answers: what moved forward, what interrupted progress, and tomorrow's keep-alive action.</w:t>
      </w:r>
    </w:p>
    <w:p>
      <w:pPr>
        <w:pStyle w:val="ListNumber"/>
        <w:spacing w:after="80"/>
      </w:pPr>
      <w:r>
        <w:t>System stores answers.</w:t>
      </w:r>
    </w:p>
    <w:p>
      <w:pPr>
        <w:pStyle w:val="ListNumber"/>
        <w:spacing w:after="80"/>
      </w:pPr>
      <w:r>
        <w:t>AI or deterministic fallback returns concise supportive feedback.</w:t>
      </w:r>
    </w:p>
    <w:p>
      <w:pPr>
        <w:pStyle w:val="ListNumber"/>
        <w:spacing w:after="80"/>
      </w:pPr>
      <w:r>
        <w:t>Feedback avoids shame and focuses on recovery and continuation.</w:t>
      </w:r>
    </w:p>
    <w:p>
      <w:r>
        <w:t>Exception flow:</w:t>
      </w:r>
    </w:p>
    <w:p>
      <w:pPr>
        <w:pStyle w:val="ListBullet"/>
        <w:spacing w:after="80"/>
      </w:pPr>
      <w:r>
        <w:t>If AI fails, use deterministic feedback.</w:t>
      </w:r>
    </w:p>
    <w:p>
      <w:pPr>
        <w:pStyle w:val="ListBullet"/>
        <w:spacing w:after="80"/>
      </w:pPr>
      <w:r>
        <w:t>If user writes sensitive or distressing content, keep response conservative and non-clinical.</w:t>
      </w:r>
    </w:p>
    <w:p>
      <w:r>
        <w:t>Fields:</w:t>
      </w:r>
    </w:p>
    <w:p>
      <w:pPr>
        <w:pStyle w:val="ListBullet"/>
        <w:spacing w:after="80"/>
      </w:pPr>
      <w:r>
        <w:t>`moved_forward`, `interruption`, `tomorrow_minimum`, `ai_feedback`</w:t>
      </w:r>
    </w:p>
    <w:p>
      <w:r>
        <w:t>AI involvement: yes, with strict length and safety rules.</w:t>
      </w:r>
    </w:p>
    <w:p>
      <w:r>
        <w:t>Acceptance criteria:</w:t>
      </w:r>
    </w:p>
    <w:p>
      <w:pPr>
        <w:pStyle w:val="ListBullet"/>
        <w:spacing w:after="80"/>
      </w:pPr>
      <w:r>
        <w:t>Review can be completed in under two minutes.</w:t>
      </w:r>
    </w:p>
    <w:p>
      <w:pPr>
        <w:pStyle w:val="ListBullet"/>
        <w:spacing w:after="80"/>
      </w:pPr>
      <w:r>
        <w:t>AI feedback is under 120 words.</w:t>
      </w:r>
    </w:p>
    <w:p>
      <w:pPr>
        <w:pStyle w:val="ListBullet"/>
        <w:spacing w:after="80"/>
      </w:pPr>
      <w:r>
        <w:t>Feedback contains no diagnosis, punishment, or extreme advice.</w:t>
      </w:r>
    </w:p>
    <w:p>
      <w:r>
        <w:t>Analytics:</w:t>
      </w:r>
    </w:p>
    <w:p>
      <w:pPr>
        <w:pStyle w:val="ListBullet"/>
        <w:spacing w:after="80"/>
      </w:pPr>
      <w:r>
        <w:t>`daily_review_start`</w:t>
      </w:r>
    </w:p>
    <w:p>
      <w:pPr>
        <w:pStyle w:val="ListBullet"/>
        <w:spacing w:after="80"/>
      </w:pPr>
      <w:r>
        <w:t>`daily_review_submit`</w:t>
      </w:r>
    </w:p>
    <w:p>
      <w:pPr>
        <w:pStyle w:val="ListBullet"/>
        <w:spacing w:after="80"/>
      </w:pPr>
      <w:r>
        <w:t>`daily_review_ai_fallback`</w:t>
      </w:r>
    </w:p>
    <w:p>
      <w:pPr>
        <w:pStyle w:val="Heading3"/>
      </w:pPr>
      <w:r>
        <w:t>Feature: Weekly Review</w:t>
      </w:r>
    </w:p>
    <w:p>
      <w:r>
        <w:t>Goal: summarize continuity, assets, bottlenecks, and next-week depth.</w:t>
      </w:r>
    </w:p>
    <w:p>
      <w:r>
        <w:t>User: active user with at least one week of logs or partial logs.</w:t>
      </w:r>
    </w:p>
    <w:p>
      <w:r>
        <w:t>Preconditions:</w:t>
      </w:r>
    </w:p>
    <w:p>
      <w:pPr>
        <w:pStyle w:val="ListBullet"/>
        <w:spacing w:after="80"/>
      </w:pPr>
      <w:r>
        <w:t>Progress logs exist for the review period.</w:t>
      </w:r>
    </w:p>
    <w:p>
      <w:r>
        <w:t>Main flow:</w:t>
      </w:r>
    </w:p>
    <w:p>
      <w:pPr>
        <w:pStyle w:val="ListNumber"/>
        <w:spacing w:after="80"/>
      </w:pPr>
      <w:r>
        <w:t>User opens weekly review.</w:t>
      </w:r>
    </w:p>
    <w:p>
      <w:pPr>
        <w:pStyle w:val="ListNumber"/>
        <w:spacing w:after="80"/>
      </w:pPr>
      <w:r>
        <w:t>System summarizes completed days, task levels, missed days, and assets.</w:t>
      </w:r>
    </w:p>
    <w:p>
      <w:pPr>
        <w:pStyle w:val="ListNumber"/>
        <w:spacing w:after="80"/>
      </w:pPr>
      <w:r>
        <w:t>System identifies likely bottlenecks and recommends next-week focus.</w:t>
      </w:r>
    </w:p>
    <w:p>
      <w:pPr>
        <w:pStyle w:val="ListNumber"/>
        <w:spacing w:after="80"/>
      </w:pPr>
      <w:r>
        <w:t>User accepts or edits next-week plan.</w:t>
      </w:r>
    </w:p>
    <w:p>
      <w:r>
        <w:t>Exception flow:</w:t>
      </w:r>
    </w:p>
    <w:p>
      <w:pPr>
        <w:pStyle w:val="ListBullet"/>
        <w:spacing w:after="80"/>
      </w:pPr>
      <w:r>
        <w:t>If insufficient data exists, show partial review.</w:t>
      </w:r>
    </w:p>
    <w:p>
      <w:pPr>
        <w:pStyle w:val="ListBullet"/>
        <w:spacing w:after="80"/>
      </w:pPr>
      <w:r>
        <w:t>If AI fails, use deterministic summary.</w:t>
      </w:r>
    </w:p>
    <w:p>
      <w:r>
        <w:t>Fields:</w:t>
      </w:r>
    </w:p>
    <w:p>
      <w:pPr>
        <w:pStyle w:val="ListBullet"/>
        <w:spacing w:after="80"/>
      </w:pPr>
      <w:r>
        <w:t>`week_start`, `week_end`, `summary`, `asset_growth`, `bottlenecks`, `next_week_plan`</w:t>
      </w:r>
    </w:p>
    <w:p>
      <w:r>
        <w:t>AI involvement: yes, structured summary and plan copy.</w:t>
      </w:r>
    </w:p>
    <w:p>
      <w:r>
        <w:t>Acceptance criteria:</w:t>
      </w:r>
    </w:p>
    <w:p>
      <w:pPr>
        <w:pStyle w:val="ListBullet"/>
        <w:spacing w:after="80"/>
      </w:pPr>
      <w:r>
        <w:t>Weekly review shows completed days and missed days.</w:t>
      </w:r>
    </w:p>
    <w:p>
      <w:pPr>
        <w:pStyle w:val="ListBullet"/>
        <w:spacing w:after="80"/>
      </w:pPr>
      <w:r>
        <w:t>Weekly review includes process assets, not only streak status.</w:t>
      </w:r>
    </w:p>
    <w:p>
      <w:pPr>
        <w:pStyle w:val="ListBullet"/>
        <w:spacing w:after="80"/>
      </w:pPr>
      <w:r>
        <w:t>Recommended depth follows adjustment rules.</w:t>
      </w:r>
    </w:p>
    <w:p>
      <w:r>
        <w:t>Analytics:</w:t>
      </w:r>
    </w:p>
    <w:p>
      <w:pPr>
        <w:pStyle w:val="ListBullet"/>
        <w:spacing w:after="80"/>
      </w:pPr>
      <w:r>
        <w:t>`weekly_review_view`</w:t>
      </w:r>
    </w:p>
    <w:p>
      <w:pPr>
        <w:pStyle w:val="ListBullet"/>
        <w:spacing w:after="80"/>
      </w:pPr>
      <w:r>
        <w:t>`weekly_review_generate_success`</w:t>
      </w:r>
    </w:p>
    <w:p>
      <w:pPr>
        <w:pStyle w:val="ListBullet"/>
        <w:spacing w:after="80"/>
      </w:pPr>
      <w:r>
        <w:t>`weekly_review_generate_failed`</w:t>
      </w:r>
    </w:p>
    <w:p>
      <w:pPr>
        <w:pStyle w:val="ListBullet"/>
        <w:spacing w:after="80"/>
      </w:pPr>
      <w:r>
        <w:t>`weekly_plan_accept`</w:t>
      </w:r>
    </w:p>
    <w:p>
      <w:pPr>
        <w:pStyle w:val="Heading2"/>
      </w:pPr>
      <w:r>
        <w:t>7.5 Analytics Event Starter Set</w:t>
      </w:r>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Event</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Trigger</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Required properties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page_view</w:t>
            </w:r>
          </w:p>
        </w:tc>
        <w:tc>
          <w:tcPr>
            <w:tcW w:type="dxa" w:w="3120"/>
            <w:vAlign w:val="center"/>
            <w:tcMar>
              <w:top w:w="80" w:type="dxa"/>
              <w:start w:w="120" w:type="dxa"/>
              <w:bottom w:w="80" w:type="dxa"/>
              <w:end w:w="120" w:type="dxa"/>
            </w:tcMar>
          </w:tcPr>
          <w:p>
            <w:pPr>
              <w:spacing w:after="40"/>
            </w:pPr>
            <w:r>
              <w:rPr>
                <w:rFonts w:ascii="Calibri" w:hAnsi="Calibri" w:eastAsia="Calibri"/>
                <w:sz w:val="19"/>
              </w:rPr>
              <w:t>Any key page loads</w:t>
            </w:r>
          </w:p>
        </w:tc>
        <w:tc>
          <w:tcPr>
            <w:tcW w:type="dxa" w:w="3120"/>
            <w:vAlign w:val="center"/>
            <w:tcMar>
              <w:top w:w="80" w:type="dxa"/>
              <w:start w:w="120" w:type="dxa"/>
              <w:bottom w:w="80" w:type="dxa"/>
              <w:end w:w="120" w:type="dxa"/>
            </w:tcMar>
          </w:tcPr>
          <w:p>
            <w:pPr>
              <w:spacing w:after="40"/>
            </w:pPr>
            <w:r>
              <w:rPr>
                <w:rFonts w:ascii="Calibri" w:hAnsi="Calibri" w:eastAsia="Calibri"/>
                <w:sz w:val="19"/>
              </w:rPr>
              <w:t>path, user_state, source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assessment_start</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starts assessment</w:t>
            </w:r>
          </w:p>
        </w:tc>
        <w:tc>
          <w:tcPr>
            <w:tcW w:type="dxa" w:w="3120"/>
            <w:vAlign w:val="center"/>
            <w:tcMar>
              <w:top w:w="80" w:type="dxa"/>
              <w:start w:w="120" w:type="dxa"/>
              <w:bottom w:w="80" w:type="dxa"/>
              <w:end w:w="120" w:type="dxa"/>
            </w:tcMar>
          </w:tcPr>
          <w:p>
            <w:pPr>
              <w:spacing w:after="40"/>
            </w:pPr>
            <w:r>
              <w:rPr>
                <w:rFonts w:ascii="Calibri" w:hAnsi="Calibri" w:eastAsia="Calibri"/>
                <w:sz w:val="19"/>
              </w:rPr>
              <w:t>source, auth_state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assessment_complete</w:t>
            </w:r>
          </w:p>
        </w:tc>
        <w:tc>
          <w:tcPr>
            <w:tcW w:type="dxa" w:w="3120"/>
            <w:vAlign w:val="center"/>
            <w:tcMar>
              <w:top w:w="80" w:type="dxa"/>
              <w:start w:w="120" w:type="dxa"/>
              <w:bottom w:w="80" w:type="dxa"/>
              <w:end w:w="120" w:type="dxa"/>
            </w:tcMar>
          </w:tcPr>
          <w:p>
            <w:pPr>
              <w:spacing w:after="40"/>
            </w:pPr>
            <w:r>
              <w:rPr>
                <w:rFonts w:ascii="Calibri" w:hAnsi="Calibri" w:eastAsia="Calibri"/>
                <w:sz w:val="19"/>
              </w:rPr>
              <w:t>Assessment result generated</w:t>
            </w:r>
          </w:p>
        </w:tc>
        <w:tc>
          <w:tcPr>
            <w:tcW w:type="dxa" w:w="3120"/>
            <w:vAlign w:val="center"/>
            <w:tcMar>
              <w:top w:w="80" w:type="dxa"/>
              <w:start w:w="120" w:type="dxa"/>
              <w:bottom w:w="80" w:type="dxa"/>
              <w:end w:w="120" w:type="dxa"/>
            </w:tcMar>
          </w:tcPr>
          <w:p>
            <w:pPr>
              <w:spacing w:after="40"/>
            </w:pPr>
            <w:r>
              <w:rPr>
                <w:rFonts w:ascii="Calibri" w:hAnsi="Calibri" w:eastAsia="Calibri"/>
                <w:sz w:val="19"/>
              </w:rPr>
              <w:t>stage_level, recommended_depth, bottlenecks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signup_complete</w:t>
            </w:r>
          </w:p>
        </w:tc>
        <w:tc>
          <w:tcPr>
            <w:tcW w:type="dxa" w:w="3120"/>
            <w:vAlign w:val="center"/>
            <w:tcMar>
              <w:top w:w="80" w:type="dxa"/>
              <w:start w:w="120" w:type="dxa"/>
              <w:bottom w:w="80" w:type="dxa"/>
              <w:end w:w="120" w:type="dxa"/>
            </w:tcMar>
          </w:tcPr>
          <w:p>
            <w:pPr>
              <w:spacing w:after="40"/>
            </w:pPr>
            <w:r>
              <w:rPr>
                <w:rFonts w:ascii="Calibri" w:hAnsi="Calibri" w:eastAsia="Calibri"/>
                <w:sz w:val="19"/>
              </w:rPr>
              <w:t>Account is created</w:t>
            </w:r>
          </w:p>
        </w:tc>
        <w:tc>
          <w:tcPr>
            <w:tcW w:type="dxa" w:w="3120"/>
            <w:vAlign w:val="center"/>
            <w:tcMar>
              <w:top w:w="80" w:type="dxa"/>
              <w:start w:w="120" w:type="dxa"/>
              <w:bottom w:w="80" w:type="dxa"/>
              <w:end w:w="120" w:type="dxa"/>
            </w:tcMar>
          </w:tcPr>
          <w:p>
            <w:pPr>
              <w:spacing w:after="40"/>
            </w:pPr>
            <w:r>
              <w:rPr>
                <w:rFonts w:ascii="Calibri" w:hAnsi="Calibri" w:eastAsia="Calibri"/>
                <w:sz w:val="19"/>
              </w:rPr>
              <w:t>method, had_assessment_result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task_generate_success</w:t>
            </w:r>
          </w:p>
        </w:tc>
        <w:tc>
          <w:tcPr>
            <w:tcW w:type="dxa" w:w="3120"/>
            <w:vAlign w:val="center"/>
            <w:tcMar>
              <w:top w:w="80" w:type="dxa"/>
              <w:start w:w="120" w:type="dxa"/>
              <w:bottom w:w="80" w:type="dxa"/>
              <w:end w:w="120" w:type="dxa"/>
            </w:tcMar>
          </w:tcPr>
          <w:p>
            <w:pPr>
              <w:spacing w:after="40"/>
            </w:pPr>
            <w:r>
              <w:rPr>
                <w:rFonts w:ascii="Calibri" w:hAnsi="Calibri" w:eastAsia="Calibri"/>
                <w:sz w:val="19"/>
              </w:rPr>
              <w:t>Daily task generated</w:t>
            </w:r>
          </w:p>
        </w:tc>
        <w:tc>
          <w:tcPr>
            <w:tcW w:type="dxa" w:w="3120"/>
            <w:vAlign w:val="center"/>
            <w:tcMar>
              <w:top w:w="80" w:type="dxa"/>
              <w:start w:w="120" w:type="dxa"/>
              <w:bottom w:w="80" w:type="dxa"/>
              <w:end w:w="120" w:type="dxa"/>
            </w:tcMar>
          </w:tcPr>
          <w:p>
            <w:pPr>
              <w:spacing w:after="40"/>
            </w:pPr>
            <w:r>
              <w:rPr>
                <w:rFonts w:ascii="Calibri" w:hAnsi="Calibri" w:eastAsia="Calibri"/>
                <w:sz w:val="19"/>
              </w:rPr>
              <w:t>category_code, recommended_level, fallback_used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task_complete_standard</w:t>
            </w:r>
          </w:p>
        </w:tc>
        <w:tc>
          <w:tcPr>
            <w:tcW w:type="dxa" w:w="3120"/>
            <w:vAlign w:val="center"/>
            <w:tcMar>
              <w:top w:w="80" w:type="dxa"/>
              <w:start w:w="120" w:type="dxa"/>
              <w:bottom w:w="80" w:type="dxa"/>
              <w:end w:w="120" w:type="dxa"/>
            </w:tcMar>
          </w:tcPr>
          <w:p>
            <w:pPr>
              <w:spacing w:after="40"/>
            </w:pPr>
            <w:r>
              <w:rPr>
                <w:rFonts w:ascii="Calibri" w:hAnsi="Calibri" w:eastAsia="Calibri"/>
                <w:sz w:val="19"/>
              </w:rPr>
              <w:t>Standard task logged</w:t>
            </w:r>
          </w:p>
        </w:tc>
        <w:tc>
          <w:tcPr>
            <w:tcW w:type="dxa" w:w="3120"/>
            <w:vAlign w:val="center"/>
            <w:tcMar>
              <w:top w:w="80" w:type="dxa"/>
              <w:start w:w="120" w:type="dxa"/>
              <w:bottom w:w="80" w:type="dxa"/>
              <w:end w:w="120" w:type="dxa"/>
            </w:tcMar>
          </w:tcPr>
          <w:p>
            <w:pPr>
              <w:spacing w:after="40"/>
            </w:pPr>
            <w:r>
              <w:rPr>
                <w:rFonts w:ascii="Calibri" w:hAnsi="Calibri" w:eastAsia="Calibri"/>
                <w:sz w:val="19"/>
              </w:rPr>
              <w:t>category_code, task_id, value_data</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task_complete_easy</w:t>
            </w:r>
          </w:p>
        </w:tc>
        <w:tc>
          <w:tcPr>
            <w:tcW w:type="dxa" w:w="3120"/>
            <w:vAlign w:val="center"/>
            <w:tcMar>
              <w:top w:w="80" w:type="dxa"/>
              <w:start w:w="120" w:type="dxa"/>
              <w:bottom w:w="80" w:type="dxa"/>
              <w:end w:w="120" w:type="dxa"/>
            </w:tcMar>
          </w:tcPr>
          <w:p>
            <w:pPr>
              <w:spacing w:after="40"/>
            </w:pPr>
            <w:r>
              <w:rPr>
                <w:rFonts w:ascii="Calibri" w:hAnsi="Calibri" w:eastAsia="Calibri"/>
                <w:sz w:val="19"/>
              </w:rPr>
              <w:t>Easy task logged</w:t>
            </w:r>
          </w:p>
        </w:tc>
        <w:tc>
          <w:tcPr>
            <w:tcW w:type="dxa" w:w="3120"/>
            <w:vAlign w:val="center"/>
            <w:tcMar>
              <w:top w:w="80" w:type="dxa"/>
              <w:start w:w="120" w:type="dxa"/>
              <w:bottom w:w="80" w:type="dxa"/>
              <w:end w:w="120" w:type="dxa"/>
            </w:tcMar>
          </w:tcPr>
          <w:p>
            <w:pPr>
              <w:spacing w:after="40"/>
            </w:pPr>
            <w:r>
              <w:rPr>
                <w:rFonts w:ascii="Calibri" w:hAnsi="Calibri" w:eastAsia="Calibri"/>
                <w:sz w:val="19"/>
              </w:rPr>
              <w:t>category_code, task_id, value_data</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task_complete_minimum</w:t>
            </w:r>
          </w:p>
        </w:tc>
        <w:tc>
          <w:tcPr>
            <w:tcW w:type="dxa" w:w="3120"/>
            <w:vAlign w:val="center"/>
            <w:tcMar>
              <w:top w:w="80" w:type="dxa"/>
              <w:start w:w="120" w:type="dxa"/>
              <w:bottom w:w="80" w:type="dxa"/>
              <w:end w:w="120" w:type="dxa"/>
            </w:tcMar>
          </w:tcPr>
          <w:p>
            <w:pPr>
              <w:spacing w:after="40"/>
            </w:pPr>
            <w:r>
              <w:rPr>
                <w:rFonts w:ascii="Calibri" w:hAnsi="Calibri" w:eastAsia="Calibri"/>
                <w:sz w:val="19"/>
              </w:rPr>
              <w:t>Keep-alive task logged internally as minimum</w:t>
            </w:r>
          </w:p>
        </w:tc>
        <w:tc>
          <w:tcPr>
            <w:tcW w:type="dxa" w:w="3120"/>
            <w:vAlign w:val="center"/>
            <w:tcMar>
              <w:top w:w="80" w:type="dxa"/>
              <w:start w:w="120" w:type="dxa"/>
              <w:bottom w:w="80" w:type="dxa"/>
              <w:end w:w="120" w:type="dxa"/>
            </w:tcMar>
          </w:tcPr>
          <w:p>
            <w:pPr>
              <w:spacing w:after="40"/>
            </w:pPr>
            <w:r>
              <w:rPr>
                <w:rFonts w:ascii="Calibri" w:hAnsi="Calibri" w:eastAsia="Calibri"/>
                <w:sz w:val="19"/>
              </w:rPr>
              <w:t>category_code, task_id, value_data</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daily_review_submit</w:t>
            </w:r>
          </w:p>
        </w:tc>
        <w:tc>
          <w:tcPr>
            <w:tcW w:type="dxa" w:w="3120"/>
            <w:vAlign w:val="center"/>
            <w:tcMar>
              <w:top w:w="80" w:type="dxa"/>
              <w:start w:w="120" w:type="dxa"/>
              <w:bottom w:w="80" w:type="dxa"/>
              <w:end w:w="120" w:type="dxa"/>
            </w:tcMar>
          </w:tcPr>
          <w:p>
            <w:pPr>
              <w:spacing w:after="40"/>
            </w:pPr>
            <w:r>
              <w:rPr>
                <w:rFonts w:ascii="Calibri" w:hAnsi="Calibri" w:eastAsia="Calibri"/>
                <w:sz w:val="19"/>
              </w:rPr>
              <w:t>Daily review saved</w:t>
            </w:r>
          </w:p>
        </w:tc>
        <w:tc>
          <w:tcPr>
            <w:tcW w:type="dxa" w:w="3120"/>
            <w:vAlign w:val="center"/>
            <w:tcMar>
              <w:top w:w="80" w:type="dxa"/>
              <w:start w:w="120" w:type="dxa"/>
              <w:bottom w:w="80" w:type="dxa"/>
              <w:end w:w="120" w:type="dxa"/>
            </w:tcMar>
          </w:tcPr>
          <w:p>
            <w:pPr>
              <w:spacing w:after="40"/>
            </w:pPr>
            <w:r>
              <w:rPr>
                <w:rFonts w:ascii="Calibri" w:hAnsi="Calibri" w:eastAsia="Calibri"/>
                <w:sz w:val="19"/>
              </w:rPr>
              <w:t>completed_task_level, fallback_used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weekly_review_view</w:t>
            </w:r>
          </w:p>
        </w:tc>
        <w:tc>
          <w:tcPr>
            <w:tcW w:type="dxa" w:w="3120"/>
            <w:vAlign w:val="center"/>
            <w:tcMar>
              <w:top w:w="80" w:type="dxa"/>
              <w:start w:w="120" w:type="dxa"/>
              <w:bottom w:w="80" w:type="dxa"/>
              <w:end w:w="120" w:type="dxa"/>
            </w:tcMar>
          </w:tcPr>
          <w:p>
            <w:pPr>
              <w:spacing w:after="40"/>
            </w:pPr>
            <w:r>
              <w:rPr>
                <w:rFonts w:ascii="Calibri" w:hAnsi="Calibri" w:eastAsia="Calibri"/>
                <w:sz w:val="19"/>
              </w:rPr>
              <w:t>Weekly review opened</w:t>
            </w:r>
          </w:p>
        </w:tc>
        <w:tc>
          <w:tcPr>
            <w:tcW w:type="dxa" w:w="3120"/>
            <w:vAlign w:val="center"/>
            <w:tcMar>
              <w:top w:w="80" w:type="dxa"/>
              <w:start w:w="120" w:type="dxa"/>
              <w:bottom w:w="80" w:type="dxa"/>
              <w:end w:w="120" w:type="dxa"/>
            </w:tcMar>
          </w:tcPr>
          <w:p>
            <w:pPr>
              <w:spacing w:after="40"/>
            </w:pPr>
            <w:r>
              <w:rPr>
                <w:rFonts w:ascii="Calibri" w:hAnsi="Calibri" w:eastAsia="Calibri"/>
                <w:sz w:val="19"/>
              </w:rPr>
              <w:t>week_start, completed_days, missed_days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feedback_submit</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provides product/AI feedback</w:t>
            </w:r>
          </w:p>
        </w:tc>
        <w:tc>
          <w:tcPr>
            <w:tcW w:type="dxa" w:w="3120"/>
            <w:vAlign w:val="center"/>
            <w:tcMar>
              <w:top w:w="80" w:type="dxa"/>
              <w:start w:w="120" w:type="dxa"/>
              <w:bottom w:w="80" w:type="dxa"/>
              <w:end w:w="120" w:type="dxa"/>
            </w:tcMar>
          </w:tcPr>
          <w:p>
            <w:pPr>
              <w:spacing w:after="40"/>
            </w:pPr>
            <w:r>
              <w:rPr>
                <w:rFonts w:ascii="Calibri" w:hAnsi="Calibri" w:eastAsia="Calibri"/>
                <w:sz w:val="19"/>
              </w:rPr>
              <w:t>surface, rating, free_text_present</w:t>
            </w:r>
          </w:p>
        </w:tc>
      </w:tr>
    </w:tbl>
    <w:p/>
    <w:p>
      <w:pPr>
        <w:pStyle w:val="Heading1"/>
      </w:pPr>
      <w:r>
        <w:t>8. AI Task Definitions</w:t>
      </w:r>
    </w:p>
    <w:p>
      <w:pPr>
        <w:pStyle w:val="Heading2"/>
      </w:pPr>
      <w:r>
        <w:t>AI Task: AssessmentInterpreter</w:t>
      </w:r>
    </w:p>
    <w:p>
      <w:r>
        <w:t>Trigger: assessment result page after deterministic scoring.</w:t>
      </w:r>
    </w:p>
    <w:p>
      <w:r>
        <w:t>Task goal: explain the user's stage, bottlenecks, recommended depth, and first 7-day plan in supportive, non-diagnostic language.</w:t>
      </w:r>
    </w:p>
    <w:p>
      <w:r>
        <w:t>Input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"user_id": "optional",</w:t>
      </w:r>
      <w:r>
        <w:br/>
      </w:r>
      <w:r>
        <w:rPr>
          <w:rFonts w:ascii="Courier New" w:hAnsi="Courier New" w:eastAsia="Courier New"/>
          <w:color w:val="1F2937"/>
          <w:sz w:val="16"/>
        </w:rPr>
        <w:t xml:space="preserve">  "scores": {</w:t>
      </w:r>
      <w:r>
        <w:br/>
      </w:r>
      <w:r>
        <w:rPr>
          <w:rFonts w:ascii="Courier New" w:hAnsi="Courier New" w:eastAsia="Courier New"/>
          <w:color w:val="1F2937"/>
          <w:sz w:val="16"/>
        </w:rPr>
        <w:t xml:space="preserve">    "goal_clarity": 72,</w:t>
      </w:r>
      <w:r>
        <w:br/>
      </w:r>
      <w:r>
        <w:rPr>
          <w:rFonts w:ascii="Courier New" w:hAnsi="Courier New" w:eastAsia="Courier New"/>
          <w:color w:val="1F2937"/>
          <w:sz w:val="16"/>
        </w:rPr>
        <w:t xml:space="preserve">    "startup_ability": 41,</w:t>
      </w:r>
      <w:r>
        <w:br/>
      </w:r>
      <w:r>
        <w:rPr>
          <w:rFonts w:ascii="Courier New" w:hAnsi="Courier New" w:eastAsia="Courier New"/>
          <w:color w:val="1F2937"/>
          <w:sz w:val="16"/>
        </w:rPr>
        <w:t xml:space="preserve">    "consistency": 55,</w:t>
      </w:r>
      <w:r>
        <w:br/>
      </w:r>
      <w:r>
        <w:rPr>
          <w:rFonts w:ascii="Courier New" w:hAnsi="Courier New" w:eastAsia="Courier New"/>
          <w:color w:val="1F2937"/>
          <w:sz w:val="16"/>
        </w:rPr>
        <w:t xml:space="preserve">    "anti_distraction": 38,</w:t>
      </w:r>
      <w:r>
        <w:br/>
      </w:r>
      <w:r>
        <w:rPr>
          <w:rFonts w:ascii="Courier New" w:hAnsi="Courier New" w:eastAsia="Courier New"/>
          <w:color w:val="1F2937"/>
          <w:sz w:val="16"/>
        </w:rPr>
        <w:t xml:space="preserve">    "recovery_ability": 60,</w:t>
      </w:r>
      <w:r>
        <w:br/>
      </w:r>
      <w:r>
        <w:rPr>
          <w:rFonts w:ascii="Courier New" w:hAnsi="Courier New" w:eastAsia="Courier New"/>
          <w:color w:val="1F2937"/>
          <w:sz w:val="16"/>
        </w:rPr>
        <w:t xml:space="preserve">    "foundational_energy": 58,</w:t>
      </w:r>
      <w:r>
        <w:br/>
      </w:r>
      <w:r>
        <w:rPr>
          <w:rFonts w:ascii="Courier New" w:hAnsi="Courier New" w:eastAsia="Courier New"/>
          <w:color w:val="1F2937"/>
          <w:sz w:val="16"/>
        </w:rPr>
        <w:t xml:space="preserve">    "planning_ability": 65</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"stage_level": "L2 Starter",</w:t>
      </w:r>
      <w:r>
        <w:br/>
      </w:r>
      <w:r>
        <w:rPr>
          <w:rFonts w:ascii="Courier New" w:hAnsi="Courier New" w:eastAsia="Courier New"/>
          <w:color w:val="1F2937"/>
          <w:sz w:val="16"/>
        </w:rPr>
        <w:t xml:space="preserve">  "recommended_depth": "D1 Recovery",</w:t>
      </w:r>
      <w:r>
        <w:br/>
      </w:r>
      <w:r>
        <w:rPr>
          <w:rFonts w:ascii="Courier New" w:hAnsi="Courier New" w:eastAsia="Courier New"/>
          <w:color w:val="1F2937"/>
          <w:sz w:val="16"/>
        </w:rPr>
        <w:t xml:space="preserve">  "bottlenecks": ["anti_distraction", "startup_ability"],</w:t>
      </w:r>
      <w:r>
        <w:br/>
      </w:r>
      <w:r>
        <w:rPr>
          <w:rFonts w:ascii="Courier New" w:hAnsi="Courier New" w:eastAsia="Courier New"/>
          <w:color w:val="1F2937"/>
          <w:sz w:val="16"/>
        </w:rPr>
        <w:t xml:space="preserve">  "selected_goal_category": "optional"</w:t>
      </w:r>
      <w:r>
        <w:br/>
      </w:r>
      <w:r>
        <w:rPr>
          <w:rFonts w:ascii="Courier New" w:hAnsi="Courier New" w:eastAsia="Courier New"/>
          <w:color w:val="1F2937"/>
          <w:sz w:val="16"/>
        </w:rPr>
        <w:t>}</w:t>
      </w:r>
    </w:p>
    <w:p>
      <w:r>
        <w:t>Output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"headline": "Your starting point is about lowering friction.",</w:t>
      </w:r>
      <w:r>
        <w:br/>
      </w:r>
      <w:r>
        <w:rPr>
          <w:rFonts w:ascii="Courier New" w:hAnsi="Courier New" w:eastAsia="Courier New"/>
          <w:color w:val="1F2937"/>
          <w:sz w:val="16"/>
        </w:rPr>
        <w:t xml:space="preserve">  "summary": "string under 90 words",</w:t>
      </w:r>
      <w:r>
        <w:br/>
      </w:r>
      <w:r>
        <w:rPr>
          <w:rFonts w:ascii="Courier New" w:hAnsi="Courier New" w:eastAsia="Courier New"/>
          <w:color w:val="1F2937"/>
          <w:sz w:val="16"/>
        </w:rPr>
        <w:t xml:space="preserve">  "primary_bottleneck_explanation": "string",</w:t>
      </w:r>
      <w:r>
        <w:br/>
      </w:r>
      <w:r>
        <w:rPr>
          <w:rFonts w:ascii="Courier New" w:hAnsi="Courier New" w:eastAsia="Courier New"/>
          <w:color w:val="1F2937"/>
          <w:sz w:val="16"/>
        </w:rPr>
        <w:t xml:space="preserve">  "recommended_depth_reason": "string",</w:t>
      </w:r>
      <w:r>
        <w:br/>
      </w:r>
      <w:r>
        <w:rPr>
          <w:rFonts w:ascii="Courier New" w:hAnsi="Courier New" w:eastAsia="Courier New"/>
          <w:color w:val="1F2937"/>
          <w:sz w:val="16"/>
        </w:rPr>
        <w:t xml:space="preserve">  "seven_day_starting_plan": [</w:t>
      </w:r>
      <w:r>
        <w:br/>
      </w:r>
      <w:r>
        <w:rPr>
          <w:rFonts w:ascii="Courier New" w:hAnsi="Courier New" w:eastAsia="Courier New"/>
          <w:color w:val="1F2937"/>
          <w:sz w:val="16"/>
        </w:rPr>
        <w:t xml:space="preserve">    {"day": 1, "focus": "string", "keep_alive_action": "string"}</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"safety_note": "string or null"</w:t>
      </w:r>
      <w:r>
        <w:br/>
      </w:r>
      <w:r>
        <w:rPr>
          <w:rFonts w:ascii="Courier New" w:hAnsi="Courier New" w:eastAsia="Courier New"/>
          <w:color w:val="1F2937"/>
          <w:sz w:val="16"/>
        </w:rPr>
        <w:t>}</w:t>
      </w:r>
    </w:p>
    <w:p>
      <w:r>
        <w:t>Business rules:</w:t>
      </w:r>
    </w:p>
    <w:p>
      <w:pPr>
        <w:pStyle w:val="ListBullet"/>
        <w:spacing w:after="80"/>
      </w:pPr>
      <w:r>
        <w:t>The score calculation is not performed by the model.</w:t>
      </w:r>
    </w:p>
    <w:p>
      <w:pPr>
        <w:pStyle w:val="ListBullet"/>
        <w:spacing w:after="80"/>
      </w:pPr>
      <w:r>
        <w:t>The model must not diagnose, label, shame, or imply clinical status.</w:t>
      </w:r>
    </w:p>
    <w:p>
      <w:pPr>
        <w:pStyle w:val="ListBullet"/>
        <w:spacing w:after="80"/>
      </w:pPr>
      <w:r>
        <w:t>The 7-day plan must start smaller when any bottleneck is below 45.</w:t>
      </w:r>
    </w:p>
    <w:p>
      <w:r>
        <w:t>Fallback:</w:t>
      </w:r>
    </w:p>
    <w:p>
      <w:pPr>
        <w:pStyle w:val="ListBullet"/>
        <w:spacing w:after="80"/>
      </w:pPr>
      <w:r>
        <w:t>Use deterministic copy mapped from `stage_level`, `recommended_depth`, and the two lowest dimensions.</w:t>
      </w:r>
    </w:p>
    <w:p>
      <w:r>
        <w:t>Logs:</w:t>
      </w:r>
    </w:p>
    <w:p>
      <w:pPr>
        <w:pStyle w:val="ListBullet"/>
        <w:spacing w:after="80"/>
      </w:pPr>
      <w:r>
        <w:t>`task_type=assessment_interpreter`</w:t>
      </w:r>
    </w:p>
    <w:p>
      <w:pPr>
        <w:pStyle w:val="ListBullet"/>
        <w:spacing w:after="80"/>
      </w:pPr>
      <w:r>
        <w:t>`model_name`</w:t>
      </w:r>
    </w:p>
    <w:p>
      <w:pPr>
        <w:pStyle w:val="ListBullet"/>
        <w:spacing w:after="80"/>
      </w:pPr>
      <w:r>
        <w:t>`prompt_version`</w:t>
      </w:r>
    </w:p>
    <w:p>
      <w:pPr>
        <w:pStyle w:val="ListBullet"/>
        <w:spacing w:after="80"/>
      </w:pPr>
      <w:r>
        <w:t>`input_json`</w:t>
      </w:r>
    </w:p>
    <w:p>
      <w:pPr>
        <w:pStyle w:val="ListBullet"/>
        <w:spacing w:after="80"/>
      </w:pPr>
      <w:r>
        <w:t>`output_json`</w:t>
      </w:r>
    </w:p>
    <w:p>
      <w:pPr>
        <w:pStyle w:val="ListBullet"/>
        <w:spacing w:after="80"/>
      </w:pPr>
      <w:r>
        <w:t>`status`</w:t>
      </w:r>
    </w:p>
    <w:p>
      <w:pPr>
        <w:pStyle w:val="ListBullet"/>
        <w:spacing w:after="80"/>
      </w:pPr>
      <w:r>
        <w:t>`fallback_used`</w:t>
      </w:r>
    </w:p>
    <w:p>
      <w:pPr>
        <w:pStyle w:val="ListBullet"/>
        <w:spacing w:after="80"/>
      </w:pPr>
      <w:r>
        <w:t>`token_usage`</w:t>
      </w:r>
    </w:p>
    <w:p>
      <w:pPr>
        <w:pStyle w:val="ListBullet"/>
        <w:spacing w:after="80"/>
      </w:pPr>
      <w:r>
        <w:t>`cost`</w:t>
      </w:r>
    </w:p>
    <w:p>
      <w:r>
        <w:t>Evaluation cases:</w:t>
      </w:r>
    </w:p>
    <w:p>
      <w:pPr>
        <w:pStyle w:val="ListBullet"/>
        <w:spacing w:after="80"/>
      </w:pPr>
      <w:r>
        <w:t>Low anti-distraction and low startup ability.</w:t>
      </w:r>
    </w:p>
    <w:p>
      <w:pPr>
        <w:pStyle w:val="ListBullet"/>
        <w:spacing w:after="80"/>
      </w:pPr>
      <w:r>
        <w:t>Low foundational energy with movement constraints.</w:t>
      </w:r>
    </w:p>
    <w:p>
      <w:pPr>
        <w:pStyle w:val="ListBullet"/>
        <w:spacing w:after="80"/>
      </w:pPr>
      <w:r>
        <w:t>High overall score but low recovery score.</w:t>
      </w:r>
    </w:p>
    <w:p>
      <w:pPr>
        <w:pStyle w:val="Heading2"/>
      </w:pPr>
      <w:r>
        <w:t>AI Task: DailyTaskComposer</w:t>
      </w:r>
    </w:p>
    <w:p>
      <w:r>
        <w:t>Trigger: Today page task generation or regeneration.</w:t>
      </w:r>
    </w:p>
    <w:p>
      <w:r>
        <w:t>Task goal: turn deterministic SEO/Growth and depth templates into user-facing standard, easy, and keep-alive work instructions while preserving internal `minimum_task` fields. The task composer must never generate actual keyword candidates or backlink targets.</w:t>
      </w:r>
    </w:p>
    <w:p>
      <w:r>
        <w:t>Input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"user_profile": {"timezone": "America/New_York", "daily_available_minutes": 25},</w:t>
      </w:r>
      <w:r>
        <w:br/>
      </w:r>
      <w:r>
        <w:rPr>
          <w:rFonts w:ascii="Courier New" w:hAnsi="Courier New" w:eastAsia="Courier New"/>
          <w:color w:val="1F2937"/>
          <w:sz w:val="16"/>
        </w:rPr>
        <w:t xml:space="preserve">  "assessment": {"stage_level": "L2 Starter", "recommended_depth": "D1 Recovery", "bottlenecks": ["startup_ability"]},</w:t>
      </w:r>
      <w:r>
        <w:br/>
      </w:r>
      <w:r>
        <w:rPr>
          <w:rFonts w:ascii="Courier New" w:hAnsi="Courier New" w:eastAsia="Courier New"/>
          <w:color w:val="1F2937"/>
          <w:sz w:val="16"/>
        </w:rPr>
        <w:t xml:space="preserve">  "daily_state": {"energy_score": 3, "sleep_score": 3, "body_score": 4, "available_minutes": 20, "distraction_urge_score": 4},</w:t>
      </w:r>
      <w:r>
        <w:br/>
      </w:r>
      <w:r>
        <w:rPr>
          <w:rFonts w:ascii="Courier New" w:hAnsi="Courier New" w:eastAsia="Courier New"/>
          <w:color w:val="1F2937"/>
          <w:sz w:val="16"/>
        </w:rPr>
        <w:t xml:space="preserve">  "goal": {"category_code": "seo_growth", "title": "Grow an English niche site"},</w:t>
      </w:r>
      <w:r>
        <w:br/>
      </w:r>
      <w:r>
        <w:rPr>
          <w:rFonts w:ascii="Courier New" w:hAnsi="Courier New" w:eastAsia="Courier New"/>
          <w:color w:val="1F2937"/>
          <w:sz w:val="16"/>
        </w:rPr>
        <w:t xml:space="preserve">  "site_profile": {"site_stage": "early content site", "seo_bottleneck": "keyword discovery", "current_page_count": 18, "tool_access_or_usage": ["Semrush", "Ahrefs", "Google Trends"]},</w:t>
      </w:r>
      <w:r>
        <w:br/>
      </w:r>
      <w:r>
        <w:rPr>
          <w:rFonts w:ascii="Courier New" w:hAnsi="Courier New" w:eastAsia="Courier New"/>
          <w:color w:val="1F2937"/>
          <w:sz w:val="16"/>
        </w:rPr>
        <w:t xml:space="preserve">  "privacy_mode": "count_only",</w:t>
      </w:r>
      <w:r>
        <w:br/>
      </w:r>
      <w:r>
        <w:rPr>
          <w:rFonts w:ascii="Courier New" w:hAnsi="Courier New" w:eastAsia="Courier New"/>
          <w:color w:val="1F2937"/>
          <w:sz w:val="16"/>
        </w:rPr>
        <w:t xml:space="preserve">  "template_task": {</w:t>
      </w:r>
      <w:r>
        <w:br/>
      </w:r>
      <w:r>
        <w:rPr>
          <w:rFonts w:ascii="Courier New" w:hAnsi="Courier New" w:eastAsia="Courier New"/>
          <w:color w:val="1F2937"/>
          <w:sz w:val="16"/>
        </w:rPr>
        <w:t xml:space="preserve">    "standard": "Open one SEO tool and analyze 3 competitor sites, 3 seed terms, and at least 30 keyword rows. Log how many usable keywords you found.",</w:t>
      </w:r>
      <w:r>
        <w:br/>
      </w:r>
      <w:r>
        <w:rPr>
          <w:rFonts w:ascii="Courier New" w:hAnsi="Courier New" w:eastAsia="Courier New"/>
          <w:color w:val="1F2937"/>
          <w:sz w:val="16"/>
        </w:rPr>
        <w:t xml:space="preserve">    "easy": "Open one SEO tool and analyze 1 competitor site or 1 seed term. Log keyword rows analyzed and usable keyword count.",</w:t>
      </w:r>
      <w:r>
        <w:br/>
      </w:r>
      <w:r>
        <w:rPr>
          <w:rFonts w:ascii="Courier New" w:hAnsi="Courier New" w:eastAsia="Courier New"/>
          <w:color w:val="1F2937"/>
          <w:sz w:val="16"/>
        </w:rPr>
        <w:t xml:space="preserve">    "minimum": "Open one SEO tool or screen one backlink channel. Log the work count only."</w:t>
      </w:r>
      <w:r>
        <w:br/>
      </w:r>
      <w:r>
        <w:rPr>
          <w:rFonts w:ascii="Courier New" w:hAnsi="Courier New" w:eastAsia="Courier New"/>
          <w:color w:val="1F2937"/>
          <w:sz w:val="16"/>
        </w:rPr>
        <w:t xml:space="preserve">  }</w:t>
      </w:r>
      <w:r>
        <w:br/>
      </w:r>
      <w:r>
        <w:rPr>
          <w:rFonts w:ascii="Courier New" w:hAnsi="Courier New" w:eastAsia="Courier New"/>
          <w:color w:val="1F2937"/>
          <w:sz w:val="16"/>
        </w:rPr>
        <w:t>}</w:t>
      </w:r>
    </w:p>
    <w:p>
      <w:r>
        <w:t>Output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"recommended_level": "easy",</w:t>
      </w:r>
      <w:r>
        <w:br/>
      </w:r>
      <w:r>
        <w:rPr>
          <w:rFonts w:ascii="Courier New" w:hAnsi="Courier New" w:eastAsia="Courier New"/>
          <w:color w:val="1F2937"/>
          <w:sz w:val="16"/>
        </w:rPr>
        <w:t xml:space="preserve">  "standard_task": {"description": "string", "metric": "string", "reason": "string"},</w:t>
      </w:r>
      <w:r>
        <w:br/>
      </w:r>
      <w:r>
        <w:rPr>
          <w:rFonts w:ascii="Courier New" w:hAnsi="Courier New" w:eastAsia="Courier New"/>
          <w:color w:val="1F2937"/>
          <w:sz w:val="16"/>
        </w:rPr>
        <w:t xml:space="preserve">  "easy_task": {"description": "string", "metric": "string", "reason": "string"},</w:t>
      </w:r>
      <w:r>
        <w:br/>
      </w:r>
      <w:r>
        <w:rPr>
          <w:rFonts w:ascii="Courier New" w:hAnsi="Courier New" w:eastAsia="Courier New"/>
          <w:color w:val="1F2937"/>
          <w:sz w:val="16"/>
        </w:rPr>
        <w:t xml:space="preserve">  "minimum_task": {"description": "string", "metric": "string", "reason": "string"},</w:t>
      </w:r>
      <w:r>
        <w:br/>
      </w:r>
      <w:r>
        <w:rPr>
          <w:rFonts w:ascii="Courier New" w:hAnsi="Courier New" w:eastAsia="Courier New"/>
          <w:color w:val="1F2937"/>
          <w:sz w:val="16"/>
        </w:rPr>
        <w:t xml:space="preserve">  "safety_note": null,</w:t>
      </w:r>
      <w:r>
        <w:br/>
      </w:r>
      <w:r>
        <w:rPr>
          <w:rFonts w:ascii="Courier New" w:hAnsi="Courier New" w:eastAsia="Courier New"/>
          <w:color w:val="1F2937"/>
          <w:sz w:val="16"/>
        </w:rPr>
        <w:t xml:space="preserve">  "fallback_used": false</w:t>
      </w:r>
      <w:r>
        <w:br/>
      </w:r>
      <w:r>
        <w:rPr>
          <w:rFonts w:ascii="Courier New" w:hAnsi="Courier New" w:eastAsia="Courier New"/>
          <w:color w:val="1F2937"/>
          <w:sz w:val="16"/>
        </w:rPr>
        <w:t>}</w:t>
      </w:r>
    </w:p>
    <w:p>
      <w:r>
        <w:t>Business rules:</w:t>
      </w:r>
    </w:p>
    <w:p>
      <w:pPr>
        <w:pStyle w:val="ListBullet"/>
        <w:spacing w:after="80"/>
      </w:pPr>
      <w:r>
        <w:t>Always return all three levels.</w:t>
      </w:r>
    </w:p>
    <w:p>
      <w:pPr>
        <w:pStyle w:val="ListBullet"/>
        <w:spacing w:after="80"/>
      </w:pPr>
      <w:r>
        <w:t>User-facing copy must call the smallest level a keep-alive task; internal output still uses `minimum_task`.</w:t>
      </w:r>
    </w:p>
    <w:p>
      <w:pPr>
        <w:pStyle w:val="ListBullet"/>
        <w:spacing w:after="80"/>
      </w:pPr>
      <w:r>
        <w:t>Do not increase challenge when energy is low, body score is low, or two missed days are present.</w:t>
      </w:r>
    </w:p>
    <w:p>
      <w:pPr>
        <w:pStyle w:val="ListBullet"/>
        <w:spacing w:after="80"/>
      </w:pPr>
      <w:r>
        <w:t>Do not generate concrete keyword text, backlink URLs, outreach recipients, or link targets.</w:t>
      </w:r>
    </w:p>
    <w:p>
      <w:pPr>
        <w:pStyle w:val="ListBullet"/>
        <w:spacing w:after="80"/>
      </w:pPr>
      <w:r>
        <w:t>The task may ask the user to open Semrush, Ahrefs, Google Trends, or another tool and report counts.</w:t>
      </w:r>
    </w:p>
    <w:p>
      <w:pPr>
        <w:pStyle w:val="ListBullet"/>
        <w:spacing w:after="80"/>
      </w:pPr>
      <w:r>
        <w:t>In count-only privacy mode, ask for counts and optional metadata only.</w:t>
      </w:r>
    </w:p>
    <w:p>
      <w:pPr>
        <w:pStyle w:val="ListBullet"/>
        <w:spacing w:after="80"/>
      </w:pPr>
      <w:r>
        <w:t>Do not promise rankings, traffic, revenue, backlinks, or guaranteed SEO outcomes.</w:t>
      </w:r>
    </w:p>
    <w:p>
      <w:r>
        <w:t>Fallback:</w:t>
      </w:r>
    </w:p>
    <w:p>
      <w:pPr>
        <w:pStyle w:val="ListBullet"/>
        <w:spacing w:after="80"/>
      </w:pPr>
      <w:r>
        <w:t>Use SEO/Growth template text and deterministic depth adjustment.</w:t>
      </w:r>
    </w:p>
    <w:p>
      <w:r>
        <w:t>Evaluation cases:</w:t>
      </w:r>
    </w:p>
    <w:p>
      <w:pPr>
        <w:pStyle w:val="ListBullet"/>
        <w:spacing w:after="80"/>
      </w:pPr>
      <w:r>
        <w:t>Low energy, high distraction, keyword analysis bottleneck.</w:t>
      </w:r>
    </w:p>
    <w:p>
      <w:pPr>
        <w:pStyle w:val="ListBullet"/>
        <w:spacing w:after="80"/>
      </w:pPr>
      <w:r>
        <w:t>New site needing keyword discovery before content.</w:t>
      </w:r>
    </w:p>
    <w:p>
      <w:pPr>
        <w:pStyle w:val="ListBullet"/>
        <w:spacing w:after="80"/>
      </w:pPr>
      <w:r>
        <w:t>Existing low-content/low-traffic site needing backlink work.</w:t>
      </w:r>
    </w:p>
    <w:p>
      <w:pPr>
        <w:pStyle w:val="ListBullet"/>
        <w:spacing w:after="80"/>
      </w:pPr>
      <w:r>
        <w:t>Backlink outreach avoidance after missed days.</w:t>
      </w:r>
    </w:p>
    <w:p>
      <w:pPr>
        <w:pStyle w:val="Heading2"/>
      </w:pPr>
      <w:r>
        <w:t>AI Task: DailyReviewCoach</w:t>
      </w:r>
    </w:p>
    <w:p>
      <w:r>
        <w:t>Trigger: daily review submission.</w:t>
      </w:r>
    </w:p>
    <w:p>
      <w:r>
        <w:t>Task goal: provide concise feedback that reinforces continuity, names friction without shame, and prepares tomorrow's keep-alive action.</w:t>
      </w:r>
    </w:p>
    <w:p>
      <w:r>
        <w:t>Input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"completed_level": "minimum",</w:t>
      </w:r>
      <w:r>
        <w:br/>
      </w:r>
      <w:r>
        <w:rPr>
          <w:rFonts w:ascii="Courier New" w:hAnsi="Courier New" w:eastAsia="Courier New"/>
          <w:color w:val="1F2937"/>
          <w:sz w:val="16"/>
        </w:rPr>
        <w:t xml:space="preserve">  "daily_state": {"energy_score": 2, "available_minutes": 10},</w:t>
      </w:r>
      <w:r>
        <w:br/>
      </w:r>
      <w:r>
        <w:rPr>
          <w:rFonts w:ascii="Courier New" w:hAnsi="Courier New" w:eastAsia="Courier New"/>
          <w:color w:val="1F2937"/>
          <w:sz w:val="16"/>
        </w:rPr>
        <w:t xml:space="preserve">  "review_answers": {</w:t>
      </w:r>
      <w:r>
        <w:br/>
      </w:r>
      <w:r>
        <w:rPr>
          <w:rFonts w:ascii="Courier New" w:hAnsi="Courier New" w:eastAsia="Courier New"/>
          <w:color w:val="1F2937"/>
          <w:sz w:val="16"/>
        </w:rPr>
        <w:t xml:space="preserve">    "moved_forward": "Opened Ahrefs, analyzed 2 competitor sites, reviewed 40 keyword rows, and found 4 usable keyword candidates without storing the actual terms.",</w:t>
      </w:r>
      <w:r>
        <w:br/>
      </w:r>
      <w:r>
        <w:rPr>
          <w:rFonts w:ascii="Courier New" w:hAnsi="Courier New" w:eastAsia="Courier New"/>
          <w:color w:val="1F2937"/>
          <w:sz w:val="16"/>
        </w:rPr>
        <w:t xml:space="preserve">    "interruption": "Avoided outreach because replies take too long.",</w:t>
      </w:r>
      <w:r>
        <w:br/>
      </w:r>
      <w:r>
        <w:rPr>
          <w:rFonts w:ascii="Courier New" w:hAnsi="Courier New" w:eastAsia="Courier New"/>
          <w:color w:val="1F2937"/>
          <w:sz w:val="16"/>
        </w:rPr>
        <w:t xml:space="preserve">    "tomorrow_minimum": "Screen 1 backlink channel and log whether it has a normal application path."</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"recent_history": {"missed_days_last_7": 1, "minimum_days_last_7": 3}</w:t>
      </w:r>
      <w:r>
        <w:br/>
      </w:r>
      <w:r>
        <w:rPr>
          <w:rFonts w:ascii="Courier New" w:hAnsi="Courier New" w:eastAsia="Courier New"/>
          <w:color w:val="1F2937"/>
          <w:sz w:val="16"/>
        </w:rPr>
        <w:t>}</w:t>
      </w:r>
    </w:p>
    <w:p>
      <w:r>
        <w:t>Output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"feedback": "string under 120 words",</w:t>
      </w:r>
      <w:r>
        <w:br/>
      </w:r>
      <w:r>
        <w:rPr>
          <w:rFonts w:ascii="Courier New" w:hAnsi="Courier New" w:eastAsia="Courier New"/>
          <w:color w:val="1F2937"/>
          <w:sz w:val="16"/>
        </w:rPr>
        <w:t xml:space="preserve">  "tomorrow_focus": "string",</w:t>
      </w:r>
      <w:r>
        <w:br/>
      </w:r>
      <w:r>
        <w:rPr>
          <w:rFonts w:ascii="Courier New" w:hAnsi="Courier New" w:eastAsia="Courier New"/>
          <w:color w:val="1F2937"/>
          <w:sz w:val="16"/>
        </w:rPr>
        <w:t xml:space="preserve">  "risk_flag": "none | overload | distraction | safety | sensitive",</w:t>
      </w:r>
      <w:r>
        <w:br/>
      </w:r>
      <w:r>
        <w:rPr>
          <w:rFonts w:ascii="Courier New" w:hAnsi="Courier New" w:eastAsia="Courier New"/>
          <w:color w:val="1F2937"/>
          <w:sz w:val="16"/>
        </w:rPr>
        <w:t xml:space="preserve">  "recommended_adjustment": "maintain | downgrade | reassess"</w:t>
      </w:r>
      <w:r>
        <w:br/>
      </w:r>
      <w:r>
        <w:rPr>
          <w:rFonts w:ascii="Courier New" w:hAnsi="Courier New" w:eastAsia="Courier New"/>
          <w:color w:val="1F2937"/>
          <w:sz w:val="16"/>
        </w:rPr>
        <w:t>}</w:t>
      </w:r>
    </w:p>
    <w:p>
      <w:r>
        <w:t>Business rules:</w:t>
      </w:r>
    </w:p>
    <w:p>
      <w:pPr>
        <w:pStyle w:val="ListBullet"/>
        <w:spacing w:after="80"/>
      </w:pPr>
      <w:r>
        <w:t>No shame-based language.</w:t>
      </w:r>
    </w:p>
    <w:p>
      <w:pPr>
        <w:pStyle w:val="ListBullet"/>
        <w:spacing w:after="80"/>
      </w:pPr>
      <w:r>
        <w:t>No therapy, medical, legal, or financial claims.</w:t>
      </w:r>
    </w:p>
    <w:p>
      <w:pPr>
        <w:pStyle w:val="ListBullet"/>
        <w:spacing w:after="80"/>
      </w:pPr>
      <w:r>
        <w:t>Praise process evidence, not identity.</w:t>
      </w:r>
    </w:p>
    <w:p>
      <w:pPr>
        <w:pStyle w:val="ListBullet"/>
        <w:spacing w:after="80"/>
      </w:pPr>
      <w:r>
        <w:t>If the user completed a keep-alive/minimum task, frame it as continuity.</w:t>
      </w:r>
    </w:p>
    <w:p>
      <w:pPr>
        <w:pStyle w:val="ListBullet"/>
        <w:spacing w:after="80"/>
      </w:pPr>
      <w:r>
        <w:t>Do not name or invent keywords, backlink URLs, outreach recipients, or competitor domains.</w:t>
      </w:r>
    </w:p>
    <w:p>
      <w:pPr>
        <w:pStyle w:val="ListBullet"/>
        <w:spacing w:after="80"/>
      </w:pPr>
      <w:r>
        <w:t>Evaluate only the submitted work data and optional metadata.</w:t>
      </w:r>
    </w:p>
    <w:p>
      <w:r>
        <w:t>Fallback:</w:t>
      </w:r>
    </w:p>
    <w:p>
      <w:pPr>
        <w:pStyle w:val="ListBullet"/>
        <w:spacing w:after="80"/>
      </w:pPr>
      <w:r>
        <w:t>"You kept the thread alive today. Tomorrow's keep-alive action is already clear: [tomorrow_minimum]. Keep the action small enough to start."</w:t>
      </w:r>
    </w:p>
    <w:p>
      <w:pPr>
        <w:pStyle w:val="Heading2"/>
      </w:pPr>
      <w:r>
        <w:t>AI Task: WeeklyReviewGenerator</w:t>
      </w:r>
    </w:p>
    <w:p>
      <w:r>
        <w:t>Trigger: weekly review open or scheduled generation.</w:t>
      </w:r>
    </w:p>
    <w:p>
      <w:r>
        <w:t>Task goal: summarize completed days, asset growth, bottlenecks, recovery behavior, and next-week plan.</w:t>
      </w:r>
    </w:p>
    <w:p>
      <w:r>
        <w:t>Input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"week_start": "2026-06-01",</w:t>
      </w:r>
      <w:r>
        <w:br/>
      </w:r>
      <w:r>
        <w:rPr>
          <w:rFonts w:ascii="Courier New" w:hAnsi="Courier New" w:eastAsia="Courier New"/>
          <w:color w:val="1F2937"/>
          <w:sz w:val="16"/>
        </w:rPr>
        <w:t xml:space="preserve">  "week_end": "2026-06-07",</w:t>
      </w:r>
      <w:r>
        <w:br/>
      </w:r>
      <w:r>
        <w:rPr>
          <w:rFonts w:ascii="Courier New" w:hAnsi="Courier New" w:eastAsia="Courier New"/>
          <w:color w:val="1F2937"/>
          <w:sz w:val="16"/>
        </w:rPr>
        <w:t xml:space="preserve">  "completed_days": 5,</w:t>
      </w:r>
      <w:r>
        <w:br/>
      </w:r>
      <w:r>
        <w:rPr>
          <w:rFonts w:ascii="Courier New" w:hAnsi="Courier New" w:eastAsia="Courier New"/>
          <w:color w:val="1F2937"/>
          <w:sz w:val="16"/>
        </w:rPr>
        <w:t xml:space="preserve">  "missed_days": 2,</w:t>
      </w:r>
      <w:r>
        <w:br/>
      </w:r>
      <w:r>
        <w:rPr>
          <w:rFonts w:ascii="Courier New" w:hAnsi="Courier New" w:eastAsia="Courier New"/>
          <w:color w:val="1F2937"/>
          <w:sz w:val="16"/>
        </w:rPr>
        <w:t xml:space="preserve">  "completion_levels": {"standard": 1, "easy": 2, "minimum": 2},</w:t>
      </w:r>
      <w:r>
        <w:br/>
      </w:r>
      <w:r>
        <w:rPr>
          <w:rFonts w:ascii="Courier New" w:hAnsi="Courier New" w:eastAsia="Courier New"/>
          <w:color w:val="1F2937"/>
          <w:sz w:val="16"/>
        </w:rPr>
        <w:t xml:space="preserve">  "asset_growth": {"tools_opened": 5, "competitor_sites_analyzed": 12, "seed_terms_analyzed": 8, "keywords_analyzed": 240, "usable_keywords_found": 18, "backlink_channels_screened": 6, "normal_site_prospects_counted": 4},</w:t>
      </w:r>
      <w:r>
        <w:br/>
      </w:r>
      <w:r>
        <w:rPr>
          <w:rFonts w:ascii="Courier New" w:hAnsi="Courier New" w:eastAsia="Courier New"/>
          <w:color w:val="1F2937"/>
          <w:sz w:val="16"/>
        </w:rPr>
        <w:t xml:space="preserve">  "bottlenecks": ["startup_ability", "anti_distraction"],</w:t>
      </w:r>
      <w:r>
        <w:br/>
      </w:r>
      <w:r>
        <w:rPr>
          <w:rFonts w:ascii="Courier New" w:hAnsi="Courier New" w:eastAsia="Courier New"/>
          <w:color w:val="1F2937"/>
          <w:sz w:val="16"/>
        </w:rPr>
        <w:t xml:space="preserve">  "current_depth": "D1 Recovery"</w:t>
      </w:r>
      <w:r>
        <w:br/>
      </w:r>
      <w:r>
        <w:rPr>
          <w:rFonts w:ascii="Courier New" w:hAnsi="Courier New" w:eastAsia="Courier New"/>
          <w:color w:val="1F2937"/>
          <w:sz w:val="16"/>
        </w:rPr>
        <w:t>}</w:t>
      </w:r>
    </w:p>
    <w:p>
      <w:r>
        <w:t>Output JSON:</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"summary": "string under 140 words",</w:t>
      </w:r>
      <w:r>
        <w:br/>
      </w:r>
      <w:r>
        <w:rPr>
          <w:rFonts w:ascii="Courier New" w:hAnsi="Courier New" w:eastAsia="Courier New"/>
          <w:color w:val="1F2937"/>
          <w:sz w:val="16"/>
        </w:rPr>
        <w:t xml:space="preserve">  "asset_interpretation": "string",</w:t>
      </w:r>
      <w:r>
        <w:br/>
      </w:r>
      <w:r>
        <w:rPr>
          <w:rFonts w:ascii="Courier New" w:hAnsi="Courier New" w:eastAsia="Courier New"/>
          <w:color w:val="1F2937"/>
          <w:sz w:val="16"/>
        </w:rPr>
        <w:t xml:space="preserve">  "bottleneck_observation": "string",</w:t>
      </w:r>
      <w:r>
        <w:br/>
      </w:r>
      <w:r>
        <w:rPr>
          <w:rFonts w:ascii="Courier New" w:hAnsi="Courier New" w:eastAsia="Courier New"/>
          <w:color w:val="1F2937"/>
          <w:sz w:val="16"/>
        </w:rPr>
        <w:t xml:space="preserve">  "next_week_depth": "D1 Recovery | D2 Stability | D3 Growth | D4 Challenge",</w:t>
      </w:r>
      <w:r>
        <w:br/>
      </w:r>
      <w:r>
        <w:rPr>
          <w:rFonts w:ascii="Courier New" w:hAnsi="Courier New" w:eastAsia="Courier New"/>
          <w:color w:val="1F2937"/>
          <w:sz w:val="16"/>
        </w:rPr>
        <w:t xml:space="preserve">  "next_week_plan": [</w:t>
      </w:r>
      <w:r>
        <w:br/>
      </w:r>
      <w:r>
        <w:rPr>
          <w:rFonts w:ascii="Courier New" w:hAnsi="Courier New" w:eastAsia="Courier New"/>
          <w:color w:val="1F2937"/>
          <w:sz w:val="16"/>
        </w:rPr>
        <w:t xml:space="preserve">    {"focus": "string", "standard": "string", "easy": "string", "minimum": "string"}</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"recovery_note": "string"</w:t>
      </w:r>
      <w:r>
        <w:br/>
      </w:r>
      <w:r>
        <w:rPr>
          <w:rFonts w:ascii="Courier New" w:hAnsi="Courier New" w:eastAsia="Courier New"/>
          <w:color w:val="1F2937"/>
          <w:sz w:val="16"/>
        </w:rPr>
        <w:t>}</w:t>
      </w:r>
    </w:p>
    <w:p>
      <w:r>
        <w:t>Business rules:</w:t>
      </w:r>
    </w:p>
    <w:p>
      <w:pPr>
        <w:pStyle w:val="ListBullet"/>
        <w:spacing w:after="80"/>
      </w:pPr>
      <w:r>
        <w:t>Mention work evidence accumulation before judging completion.</w:t>
      </w:r>
    </w:p>
    <w:p>
      <w:pPr>
        <w:pStyle w:val="ListBullet"/>
        <w:spacing w:after="80"/>
      </w:pPr>
      <w:r>
        <w:t>Increase difficulty only when standard completion is strong.</w:t>
      </w:r>
    </w:p>
    <w:p>
      <w:pPr>
        <w:pStyle w:val="ListBullet"/>
        <w:spacing w:after="80"/>
      </w:pPr>
      <w:r>
        <w:t>If missed days are high, recommend downgrade or reset.</w:t>
      </w:r>
    </w:p>
    <w:p>
      <w:pPr>
        <w:pStyle w:val="ListBullet"/>
        <w:spacing w:after="80"/>
      </w:pPr>
      <w:r>
        <w:t>Do not generate new keyword ideas or backlink targets in the weekly review.</w:t>
      </w:r>
    </w:p>
    <w:p>
      <w:r>
        <w:t>Fallback:</w:t>
      </w:r>
    </w:p>
    <w:p>
      <w:pPr>
        <w:pStyle w:val="ListBullet"/>
        <w:spacing w:after="80"/>
      </w:pPr>
      <w:r>
        <w:t>Deterministic weekly summary from completion counts and asset metrics.</w:t>
      </w:r>
    </w:p>
    <w:p>
      <w:pPr>
        <w:pStyle w:val="Heading1"/>
      </w:pPr>
      <w:r>
        <w:t>9. Prompt Templates and Schemas</w:t>
      </w:r>
    </w:p>
    <w:p>
      <w:pPr>
        <w:pStyle w:val="Heading2"/>
      </w:pPr>
      <w:r>
        <w:t>9.1 Shared Prompt Template</w:t>
      </w:r>
    </w:p>
    <w:p>
      <w:pPr>
        <w:spacing w:before="80" w:after="160"/>
        <w:ind w:left="216"/>
      </w:pPr>
      <w:r>
        <w:rPr>
          <w:rFonts w:ascii="Courier New" w:hAnsi="Courier New" w:eastAsia="Courier New"/>
          <w:color w:val="1F2937"/>
          <w:sz w:val="16"/>
        </w:rPr>
        <w:t>You are the structured AI assistant inside StayThread.</w:t>
      </w:r>
      <w:r>
        <w:br/>
      </w:r>
      <w:r>
        <w:rPr>
          <w:rFonts w:ascii="Courier New" w:hAnsi="Courier New" w:eastAsia="Courier New"/>
          <w:color w:val="1F2937"/>
          <w:sz w:val="16"/>
        </w:rPr>
      </w:r>
      <w:r>
        <w:br/>
      </w:r>
      <w:r>
        <w:rPr>
          <w:rFonts w:ascii="Courier New" w:hAnsi="Courier New" w:eastAsia="Courier New"/>
          <w:color w:val="1F2937"/>
          <w:sz w:val="16"/>
        </w:rPr>
        <w:t>Product goal:</w:t>
      </w:r>
      <w:r>
        <w:br/>
      </w:r>
      <w:r>
        <w:rPr>
          <w:rFonts w:ascii="Courier New" w:hAnsi="Courier New" w:eastAsia="Courier New"/>
          <w:color w:val="1F2937"/>
          <w:sz w:val="16"/>
        </w:rPr>
        <w:t>Help users sustain long-term action through realistic daily actions, recovery paths, and process feedback.</w:t>
      </w:r>
      <w:r>
        <w:br/>
      </w:r>
      <w:r>
        <w:rPr>
          <w:rFonts w:ascii="Courier New" w:hAnsi="Courier New" w:eastAsia="Courier New"/>
          <w:color w:val="1F2937"/>
          <w:sz w:val="16"/>
        </w:rPr>
      </w:r>
      <w:r>
        <w:br/>
      </w:r>
      <w:r>
        <w:rPr>
          <w:rFonts w:ascii="Courier New" w:hAnsi="Courier New" w:eastAsia="Courier New"/>
          <w:color w:val="1F2937"/>
          <w:sz w:val="16"/>
        </w:rPr>
        <w:t>User context:</w:t>
      </w:r>
      <w:r>
        <w:br/>
      </w:r>
      <w:r>
        <w:rPr>
          <w:rFonts w:ascii="Courier New" w:hAnsi="Courier New" w:eastAsia="Courier New"/>
          <w:color w:val="1F2937"/>
          <w:sz w:val="16"/>
        </w:rPr>
        <w:t>Use only the provided JSON. Do not infer medical, psychological, legal, or financial status.</w:t>
      </w:r>
      <w:r>
        <w:br/>
      </w:r>
      <w:r>
        <w:rPr>
          <w:rFonts w:ascii="Courier New" w:hAnsi="Courier New" w:eastAsia="Courier New"/>
          <w:color w:val="1F2937"/>
          <w:sz w:val="16"/>
        </w:rPr>
      </w:r>
      <w:r>
        <w:br/>
      </w:r>
      <w:r>
        <w:rPr>
          <w:rFonts w:ascii="Courier New" w:hAnsi="Courier New" w:eastAsia="Courier New"/>
          <w:color w:val="1F2937"/>
          <w:sz w:val="16"/>
        </w:rPr>
        <w:t>Task:</w:t>
      </w:r>
      <w:r>
        <w:br/>
      </w:r>
      <w:r>
        <w:rPr>
          <w:rFonts w:ascii="Courier New" w:hAnsi="Courier New" w:eastAsia="Courier New"/>
          <w:color w:val="1F2937"/>
          <w:sz w:val="16"/>
        </w:rPr>
        <w:t>Complete the requested AI task and return only valid JSON.</w:t>
      </w:r>
      <w:r>
        <w:br/>
      </w:r>
      <w:r>
        <w:rPr>
          <w:rFonts w:ascii="Courier New" w:hAnsi="Courier New" w:eastAsia="Courier New"/>
          <w:color w:val="1F2937"/>
          <w:sz w:val="16"/>
        </w:rPr>
      </w:r>
      <w:r>
        <w:br/>
      </w:r>
      <w:r>
        <w:rPr>
          <w:rFonts w:ascii="Courier New" w:hAnsi="Courier New" w:eastAsia="Courier New"/>
          <w:color w:val="1F2937"/>
          <w:sz w:val="16"/>
        </w:rPr>
        <w:t>Business rules:</w:t>
      </w:r>
      <w:r>
        <w:br/>
      </w:r>
      <w:r>
        <w:rPr>
          <w:rFonts w:ascii="Courier New" w:hAnsi="Courier New" w:eastAsia="Courier New"/>
          <w:color w:val="1F2937"/>
          <w:sz w:val="16"/>
        </w:rPr>
        <w:t>1. Be concise, concrete, and action-oriented.</w:t>
      </w:r>
      <w:r>
        <w:br/>
      </w:r>
      <w:r>
        <w:rPr>
          <w:rFonts w:ascii="Courier New" w:hAnsi="Courier New" w:eastAsia="Courier New"/>
          <w:color w:val="1F2937"/>
          <w:sz w:val="16"/>
        </w:rPr>
        <w:t>2. Use supportive American English.</w:t>
      </w:r>
      <w:r>
        <w:br/>
      </w:r>
      <w:r>
        <w:rPr>
          <w:rFonts w:ascii="Courier New" w:hAnsi="Courier New" w:eastAsia="Courier New"/>
          <w:color w:val="1F2937"/>
          <w:sz w:val="16"/>
        </w:rPr>
        <w:t>3. Avoid shame, diagnosis, punishment, and extreme recommendations.</w:t>
      </w:r>
      <w:r>
        <w:br/>
      </w:r>
      <w:r>
        <w:rPr>
          <w:rFonts w:ascii="Courier New" w:hAnsi="Courier New" w:eastAsia="Courier New"/>
          <w:color w:val="1F2937"/>
          <w:sz w:val="16"/>
        </w:rPr>
        <w:t>4. Respect deterministic fields such as score, stage, depth, and required task levels.</w:t>
      </w:r>
      <w:r>
        <w:br/>
      </w:r>
      <w:r>
        <w:rPr>
          <w:rFonts w:ascii="Courier New" w:hAnsi="Courier New" w:eastAsia="Courier New"/>
          <w:color w:val="1F2937"/>
          <w:sz w:val="16"/>
        </w:rPr>
        <w:t>5. When the user has low energy, pain, recent missed days, or low startup ability, reduce intensity.</w:t>
      </w:r>
      <w:r>
        <w:br/>
      </w:r>
      <w:r>
        <w:rPr>
          <w:rFonts w:ascii="Courier New" w:hAnsi="Courier New" w:eastAsia="Courier New"/>
          <w:color w:val="1F2937"/>
          <w:sz w:val="16"/>
        </w:rPr>
        <w:t>6. For SEO/Growth, never invent or output concrete keywords, backlink URLs, outreach recipients, or competitor domains.</w:t>
      </w:r>
      <w:r>
        <w:br/>
      </w:r>
      <w:r>
        <w:rPr>
          <w:rFonts w:ascii="Courier New" w:hAnsi="Courier New" w:eastAsia="Courier New"/>
          <w:color w:val="1F2937"/>
          <w:sz w:val="16"/>
        </w:rPr>
        <w:t>7. In count-only privacy mode, evaluate the user's submitted workload counts and optional metadata only.</w:t>
      </w:r>
      <w:r>
        <w:br/>
      </w:r>
      <w:r>
        <w:rPr>
          <w:rFonts w:ascii="Courier New" w:hAnsi="Courier New" w:eastAsia="Courier New"/>
          <w:color w:val="1F2937"/>
          <w:sz w:val="16"/>
        </w:rPr>
      </w:r>
      <w:r>
        <w:br/>
      </w:r>
      <w:r>
        <w:rPr>
          <w:rFonts w:ascii="Courier New" w:hAnsi="Courier New" w:eastAsia="Courier New"/>
          <w:color w:val="1F2937"/>
          <w:sz w:val="16"/>
        </w:rPr>
        <w:t>Output rules:</w:t>
      </w:r>
      <w:r>
        <w:br/>
      </w:r>
      <w:r>
        <w:rPr>
          <w:rFonts w:ascii="Courier New" w:hAnsi="Courier New" w:eastAsia="Courier New"/>
          <w:color w:val="1F2937"/>
          <w:sz w:val="16"/>
        </w:rPr>
        <w:t>- Return only valid JSON.</w:t>
      </w:r>
      <w:r>
        <w:br/>
      </w:r>
      <w:r>
        <w:rPr>
          <w:rFonts w:ascii="Courier New" w:hAnsi="Courier New" w:eastAsia="Courier New"/>
          <w:color w:val="1F2937"/>
          <w:sz w:val="16"/>
        </w:rPr>
        <w:t>- Do not include Markdown.</w:t>
      </w:r>
      <w:r>
        <w:br/>
      </w:r>
      <w:r>
        <w:rPr>
          <w:rFonts w:ascii="Courier New" w:hAnsi="Courier New" w:eastAsia="Courier New"/>
          <w:color w:val="1F2937"/>
          <w:sz w:val="16"/>
        </w:rPr>
        <w:t>- Match the provided JSON Schema exactly.</w:t>
      </w:r>
    </w:p>
    <w:p>
      <w:pPr>
        <w:pStyle w:val="Heading2"/>
      </w:pPr>
      <w:r>
        <w:t>9.2 DailyTaskComposer Output JSON Schema</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"type": "object",</w:t>
      </w:r>
      <w:r>
        <w:br/>
      </w:r>
      <w:r>
        <w:rPr>
          <w:rFonts w:ascii="Courier New" w:hAnsi="Courier New" w:eastAsia="Courier New"/>
          <w:color w:val="1F2937"/>
          <w:sz w:val="16"/>
        </w:rPr>
        <w:t xml:space="preserve">  "required": ["recommended_level", "standard_task", "easy_task", "minimum_task", "fallback_used"],</w:t>
      </w:r>
      <w:r>
        <w:br/>
      </w:r>
      <w:r>
        <w:rPr>
          <w:rFonts w:ascii="Courier New" w:hAnsi="Courier New" w:eastAsia="Courier New"/>
          <w:color w:val="1F2937"/>
          <w:sz w:val="16"/>
        </w:rPr>
        <w:t xml:space="preserve">  "properties": {</w:t>
      </w:r>
      <w:r>
        <w:br/>
      </w:r>
      <w:r>
        <w:rPr>
          <w:rFonts w:ascii="Courier New" w:hAnsi="Courier New" w:eastAsia="Courier New"/>
          <w:color w:val="1F2937"/>
          <w:sz w:val="16"/>
        </w:rPr>
        <w:t xml:space="preserve">    "recommended_level": {"type": "string", "enum": ["standard", "easy", "minimum", "recovery"]},</w:t>
      </w:r>
      <w:r>
        <w:br/>
      </w:r>
      <w:r>
        <w:rPr>
          <w:rFonts w:ascii="Courier New" w:hAnsi="Courier New" w:eastAsia="Courier New"/>
          <w:color w:val="1F2937"/>
          <w:sz w:val="16"/>
        </w:rPr>
        <w:t xml:space="preserve">    "standard_task": {"$ref": "#/$defs/task"},</w:t>
      </w:r>
      <w:r>
        <w:br/>
      </w:r>
      <w:r>
        <w:rPr>
          <w:rFonts w:ascii="Courier New" w:hAnsi="Courier New" w:eastAsia="Courier New"/>
          <w:color w:val="1F2937"/>
          <w:sz w:val="16"/>
        </w:rPr>
        <w:t xml:space="preserve">    "easy_task": {"$ref": "#/$defs/task"},</w:t>
      </w:r>
      <w:r>
        <w:br/>
      </w:r>
      <w:r>
        <w:rPr>
          <w:rFonts w:ascii="Courier New" w:hAnsi="Courier New" w:eastAsia="Courier New"/>
          <w:color w:val="1F2937"/>
          <w:sz w:val="16"/>
        </w:rPr>
        <w:t xml:space="preserve">    "minimum_task": {"$ref": "#/$defs/task"},</w:t>
      </w:r>
      <w:r>
        <w:br/>
      </w:r>
      <w:r>
        <w:rPr>
          <w:rFonts w:ascii="Courier New" w:hAnsi="Courier New" w:eastAsia="Courier New"/>
          <w:color w:val="1F2937"/>
          <w:sz w:val="16"/>
        </w:rPr>
        <w:t xml:space="preserve">    "safety_note": {"type": ["string", "null"]},</w:t>
      </w:r>
      <w:r>
        <w:br/>
      </w:r>
      <w:r>
        <w:rPr>
          <w:rFonts w:ascii="Courier New" w:hAnsi="Courier New" w:eastAsia="Courier New"/>
          <w:color w:val="1F2937"/>
          <w:sz w:val="16"/>
        </w:rPr>
        <w:t xml:space="preserve">    "fallback_used": {"type": "boolean"}</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"$defs": {</w:t>
      </w:r>
      <w:r>
        <w:br/>
      </w:r>
      <w:r>
        <w:rPr>
          <w:rFonts w:ascii="Courier New" w:hAnsi="Courier New" w:eastAsia="Courier New"/>
          <w:color w:val="1F2937"/>
          <w:sz w:val="16"/>
        </w:rPr>
        <w:t xml:space="preserve">    "task": {</w:t>
      </w:r>
      <w:r>
        <w:br/>
      </w:r>
      <w:r>
        <w:rPr>
          <w:rFonts w:ascii="Courier New" w:hAnsi="Courier New" w:eastAsia="Courier New"/>
          <w:color w:val="1F2937"/>
          <w:sz w:val="16"/>
        </w:rPr>
        <w:t xml:space="preserve">      "type": "object",</w:t>
      </w:r>
      <w:r>
        <w:br/>
      </w:r>
      <w:r>
        <w:rPr>
          <w:rFonts w:ascii="Courier New" w:hAnsi="Courier New" w:eastAsia="Courier New"/>
          <w:color w:val="1F2937"/>
          <w:sz w:val="16"/>
        </w:rPr>
        <w:t xml:space="preserve">      "required": ["description", "metric", "reason"],</w:t>
      </w:r>
      <w:r>
        <w:br/>
      </w:r>
      <w:r>
        <w:rPr>
          <w:rFonts w:ascii="Courier New" w:hAnsi="Courier New" w:eastAsia="Courier New"/>
          <w:color w:val="1F2937"/>
          <w:sz w:val="16"/>
        </w:rPr>
        <w:t xml:space="preserve">      "properties": {</w:t>
      </w:r>
      <w:r>
        <w:br/>
      </w:r>
      <w:r>
        <w:rPr>
          <w:rFonts w:ascii="Courier New" w:hAnsi="Courier New" w:eastAsia="Courier New"/>
          <w:color w:val="1F2937"/>
          <w:sz w:val="16"/>
        </w:rPr>
        <w:t xml:space="preserve">        "description": {"type": "string", "maxLength": 240},</w:t>
      </w:r>
      <w:r>
        <w:br/>
      </w:r>
      <w:r>
        <w:rPr>
          <w:rFonts w:ascii="Courier New" w:hAnsi="Courier New" w:eastAsia="Courier New"/>
          <w:color w:val="1F2937"/>
          <w:sz w:val="16"/>
        </w:rPr>
        <w:t xml:space="preserve">        "metric": {"type": "string", "maxLength": 120},</w:t>
      </w:r>
      <w:r>
        <w:br/>
      </w:r>
      <w:r>
        <w:rPr>
          <w:rFonts w:ascii="Courier New" w:hAnsi="Courier New" w:eastAsia="Courier New"/>
          <w:color w:val="1F2937"/>
          <w:sz w:val="16"/>
        </w:rPr>
        <w:t xml:space="preserve">        "reason": {"type": "string", "maxLength": 240}</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"additionalProperties": false</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"additionalProperties": false</w:t>
      </w:r>
      <w:r>
        <w:br/>
      </w:r>
      <w:r>
        <w:rPr>
          <w:rFonts w:ascii="Courier New" w:hAnsi="Courier New" w:eastAsia="Courier New"/>
          <w:color w:val="1F2937"/>
          <w:sz w:val="16"/>
        </w:rPr>
        <w:t>}</w:t>
      </w:r>
    </w:p>
    <w:p>
      <w:pPr>
        <w:pStyle w:val="Heading2"/>
      </w:pPr>
      <w:r>
        <w:t>9.3 DailyReviewCoach Output JSON Schema</w:t>
      </w:r>
    </w:p>
    <w:p>
      <w:pPr>
        <w:spacing w:before="80" w:after="160"/>
        <w:ind w:left="216"/>
      </w:pPr>
      <w:r>
        <w:rPr>
          <w:rFonts w:ascii="Courier New" w:hAnsi="Courier New" w:eastAsia="Courier New"/>
          <w:color w:val="1F2937"/>
          <w:sz w:val="16"/>
        </w:rPr>
        <w:t>{</w:t>
      </w:r>
      <w:r>
        <w:br/>
      </w:r>
      <w:r>
        <w:rPr>
          <w:rFonts w:ascii="Courier New" w:hAnsi="Courier New" w:eastAsia="Courier New"/>
          <w:color w:val="1F2937"/>
          <w:sz w:val="16"/>
        </w:rPr>
        <w:t xml:space="preserve">  "type": "object",</w:t>
      </w:r>
      <w:r>
        <w:br/>
      </w:r>
      <w:r>
        <w:rPr>
          <w:rFonts w:ascii="Courier New" w:hAnsi="Courier New" w:eastAsia="Courier New"/>
          <w:color w:val="1F2937"/>
          <w:sz w:val="16"/>
        </w:rPr>
        <w:t xml:space="preserve">  "required": ["feedback", "tomorrow_focus", "risk_flag", "recommended_adjustment"],</w:t>
      </w:r>
      <w:r>
        <w:br/>
      </w:r>
      <w:r>
        <w:rPr>
          <w:rFonts w:ascii="Courier New" w:hAnsi="Courier New" w:eastAsia="Courier New"/>
          <w:color w:val="1F2937"/>
          <w:sz w:val="16"/>
        </w:rPr>
        <w:t xml:space="preserve">  "properties": {</w:t>
      </w:r>
      <w:r>
        <w:br/>
      </w:r>
      <w:r>
        <w:rPr>
          <w:rFonts w:ascii="Courier New" w:hAnsi="Courier New" w:eastAsia="Courier New"/>
          <w:color w:val="1F2937"/>
          <w:sz w:val="16"/>
        </w:rPr>
        <w:t xml:space="preserve">    "feedback": {"type": "string", "maxLength": 800},</w:t>
      </w:r>
      <w:r>
        <w:br/>
      </w:r>
      <w:r>
        <w:rPr>
          <w:rFonts w:ascii="Courier New" w:hAnsi="Courier New" w:eastAsia="Courier New"/>
          <w:color w:val="1F2937"/>
          <w:sz w:val="16"/>
        </w:rPr>
        <w:t xml:space="preserve">    "tomorrow_focus": {"type": "string", "maxLength": 180},</w:t>
      </w:r>
      <w:r>
        <w:br/>
      </w:r>
      <w:r>
        <w:rPr>
          <w:rFonts w:ascii="Courier New" w:hAnsi="Courier New" w:eastAsia="Courier New"/>
          <w:color w:val="1F2937"/>
          <w:sz w:val="16"/>
        </w:rPr>
        <w:t xml:space="preserve">    "risk_flag": {"type": "string", "enum": ["none", "overload", "distraction", "safety", "sensitive"]},</w:t>
      </w:r>
      <w:r>
        <w:br/>
      </w:r>
      <w:r>
        <w:rPr>
          <w:rFonts w:ascii="Courier New" w:hAnsi="Courier New" w:eastAsia="Courier New"/>
          <w:color w:val="1F2937"/>
          <w:sz w:val="16"/>
        </w:rPr>
        <w:t xml:space="preserve">    "recommended_adjustment": {"type": "string", "enum": ["maintain", "downgrade", "reassess"]}</w:t>
      </w:r>
      <w:r>
        <w:br/>
      </w:r>
      <w:r>
        <w:rPr>
          <w:rFonts w:ascii="Courier New" w:hAnsi="Courier New" w:eastAsia="Courier New"/>
          <w:color w:val="1F2937"/>
          <w:sz w:val="16"/>
        </w:rPr>
        <w:t xml:space="preserve">  },</w:t>
      </w:r>
      <w:r>
        <w:br/>
      </w:r>
      <w:r>
        <w:rPr>
          <w:rFonts w:ascii="Courier New" w:hAnsi="Courier New" w:eastAsia="Courier New"/>
          <w:color w:val="1F2937"/>
          <w:sz w:val="16"/>
        </w:rPr>
        <w:t xml:space="preserve">  "additionalProperties": false</w:t>
      </w:r>
      <w:r>
        <w:br/>
      </w:r>
      <w:r>
        <w:rPr>
          <w:rFonts w:ascii="Courier New" w:hAnsi="Courier New" w:eastAsia="Courier New"/>
          <w:color w:val="1F2937"/>
          <w:sz w:val="16"/>
        </w:rPr>
        <w:t>}</w:t>
      </w:r>
    </w:p>
    <w:p>
      <w:pPr>
        <w:pStyle w:val="Heading1"/>
      </w:pPr>
      <w:r>
        <w:t>10. Data Model</w:t>
      </w:r>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Table</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Purpose</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Key fields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user_profiles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workspace and editable preferences</w:t>
            </w:r>
          </w:p>
        </w:tc>
        <w:tc>
          <w:tcPr>
            <w:tcW w:type="dxa" w:w="3120"/>
            <w:vAlign w:val="center"/>
            <w:tcMar>
              <w:top w:w="80" w:type="dxa"/>
              <w:start w:w="120" w:type="dxa"/>
              <w:bottom w:w="80" w:type="dxa"/>
              <w:end w:w="120" w:type="dxa"/>
            </w:tcMar>
          </w:tcPr>
          <w:p>
            <w:pPr>
              <w:spacing w:after="40"/>
            </w:pPr>
            <w:r>
              <w:rPr>
                <w:rFonts w:ascii="Calibri" w:hAnsi="Calibri" w:eastAsia="Calibri"/>
                <w:sz w:val="19"/>
              </w:rPr>
              <w:t>id, auth_user_id, timezone, occupation_type, daily_available_minutes, preferred_time, created_at, updated_at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assessment_results</w:t>
            </w:r>
          </w:p>
        </w:tc>
        <w:tc>
          <w:tcPr>
            <w:tcW w:type="dxa" w:w="3120"/>
            <w:vAlign w:val="center"/>
            <w:tcMar>
              <w:top w:w="80" w:type="dxa"/>
              <w:start w:w="120" w:type="dxa"/>
              <w:bottom w:w="80" w:type="dxa"/>
              <w:end w:w="120" w:type="dxa"/>
            </w:tcMar>
          </w:tcPr>
          <w:p>
            <w:pPr>
              <w:spacing w:after="40"/>
            </w:pPr>
            <w:r>
              <w:rPr>
                <w:rFonts w:ascii="Calibri" w:hAnsi="Calibri" w:eastAsia="Calibri"/>
                <w:sz w:val="19"/>
              </w:rPr>
              <w:t>Stores assessment scores and prescription</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dimension scores, stage_level, recommended_depth, summary, created_at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training_modules</w:t>
            </w:r>
          </w:p>
        </w:tc>
        <w:tc>
          <w:tcPr>
            <w:tcW w:type="dxa" w:w="3120"/>
            <w:vAlign w:val="center"/>
            <w:tcMar>
              <w:top w:w="80" w:type="dxa"/>
              <w:start w:w="120" w:type="dxa"/>
              <w:bottom w:w="80" w:type="dxa"/>
              <w:end w:w="120" w:type="dxa"/>
            </w:tcMar>
          </w:tcPr>
          <w:p>
            <w:pPr>
              <w:spacing w:after="40"/>
            </w:pPr>
            <w:r>
              <w:rPr>
                <w:rFonts w:ascii="Calibri" w:hAnsi="Calibri" w:eastAsia="Calibri"/>
                <w:sz w:val="19"/>
              </w:rPr>
              <w:t>Foundational module catalog</w:t>
            </w:r>
          </w:p>
        </w:tc>
        <w:tc>
          <w:tcPr>
            <w:tcW w:type="dxa" w:w="3120"/>
            <w:vAlign w:val="center"/>
            <w:tcMar>
              <w:top w:w="80" w:type="dxa"/>
              <w:start w:w="120" w:type="dxa"/>
              <w:bottom w:w="80" w:type="dxa"/>
              <w:end w:w="120" w:type="dxa"/>
            </w:tcMar>
          </w:tcPr>
          <w:p>
            <w:pPr>
              <w:spacing w:after="40"/>
            </w:pPr>
            <w:r>
              <w:rPr>
                <w:rFonts w:ascii="Calibri" w:hAnsi="Calibri" w:eastAsia="Calibri"/>
                <w:sz w:val="19"/>
              </w:rPr>
              <w:t>id, code, name, description, default_metrics, is_active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user_training_plans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User-selected module and depth</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module_code, depth_level, task fields, frequency, status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task_categories</w:t>
            </w:r>
          </w:p>
        </w:tc>
        <w:tc>
          <w:tcPr>
            <w:tcW w:type="dxa" w:w="3120"/>
            <w:vAlign w:val="center"/>
            <w:tcMar>
              <w:top w:w="80" w:type="dxa"/>
              <w:start w:w="120" w:type="dxa"/>
              <w:bottom w:w="80" w:type="dxa"/>
              <w:end w:w="120" w:type="dxa"/>
            </w:tcMar>
          </w:tcPr>
          <w:p>
            <w:pPr>
              <w:spacing w:after="40"/>
            </w:pPr>
            <w:r>
              <w:rPr>
                <w:rFonts w:ascii="Calibri" w:hAnsi="Calibri" w:eastAsia="Calibri"/>
                <w:sz w:val="19"/>
              </w:rPr>
              <w:t>Category template metadata</w:t>
            </w:r>
          </w:p>
        </w:tc>
        <w:tc>
          <w:tcPr>
            <w:tcW w:type="dxa" w:w="3120"/>
            <w:vAlign w:val="center"/>
            <w:tcMar>
              <w:top w:w="80" w:type="dxa"/>
              <w:start w:w="120" w:type="dxa"/>
              <w:bottom w:w="80" w:type="dxa"/>
              <w:end w:w="120" w:type="dxa"/>
            </w:tcMar>
          </w:tcPr>
          <w:p>
            <w:pPr>
              <w:spacing w:after="40"/>
            </w:pPr>
            <w:r>
              <w:rPr>
                <w:rFonts w:ascii="Calibri" w:hAnsi="Calibri" w:eastAsia="Calibri"/>
                <w:sz w:val="19"/>
              </w:rPr>
              <w:t>id, code, name, required_fields, optional_fields, process_metrics, decomposition_rules, risk_rules, prompt_notes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goals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long-term goals</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category_code, title, description, start_date, end_date, status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goal_profiles</w:t>
            </w:r>
          </w:p>
        </w:tc>
        <w:tc>
          <w:tcPr>
            <w:tcW w:type="dxa" w:w="3120"/>
            <w:vAlign w:val="center"/>
            <w:tcMar>
              <w:top w:w="80" w:type="dxa"/>
              <w:start w:w="120" w:type="dxa"/>
              <w:bottom w:w="80" w:type="dxa"/>
              <w:end w:w="120" w:type="dxa"/>
            </w:tcMar>
          </w:tcPr>
          <w:p>
            <w:pPr>
              <w:spacing w:after="40"/>
            </w:pPr>
            <w:r>
              <w:rPr>
                <w:rFonts w:ascii="Calibri" w:hAnsi="Calibri" w:eastAsia="Calibri"/>
                <w:sz w:val="19"/>
              </w:rPr>
              <w:t>Category-specific constraints and baseline</w:t>
            </w:r>
          </w:p>
        </w:tc>
        <w:tc>
          <w:tcPr>
            <w:tcW w:type="dxa" w:w="3120"/>
            <w:vAlign w:val="center"/>
            <w:tcMar>
              <w:top w:w="80" w:type="dxa"/>
              <w:start w:w="120" w:type="dxa"/>
              <w:bottom w:w="80" w:type="dxa"/>
              <w:end w:w="120" w:type="dxa"/>
            </w:tcMar>
          </w:tcPr>
          <w:p>
            <w:pPr>
              <w:spacing w:after="40"/>
            </w:pPr>
            <w:r>
              <w:rPr>
                <w:rFonts w:ascii="Calibri" w:hAnsi="Calibri" w:eastAsia="Calibri"/>
                <w:sz w:val="19"/>
              </w:rPr>
              <w:t>id, goal_id, user_id, profile_data, constraints, preferences, baseline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daily_states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 state for a day</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state_date, energy_score, mood_score, sleep_score, body_score, available_minutes, distraction_urge_score, notes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daily_tasks</w:t>
            </w:r>
          </w:p>
        </w:tc>
        <w:tc>
          <w:tcPr>
            <w:tcW w:type="dxa" w:w="3120"/>
            <w:vAlign w:val="center"/>
            <w:tcMar>
              <w:top w:w="80" w:type="dxa"/>
              <w:start w:w="120" w:type="dxa"/>
              <w:bottom w:w="80" w:type="dxa"/>
              <w:end w:w="120" w:type="dxa"/>
            </w:tcMar>
          </w:tcPr>
          <w:p>
            <w:pPr>
              <w:spacing w:after="40"/>
            </w:pPr>
            <w:r>
              <w:rPr>
                <w:rFonts w:ascii="Calibri" w:hAnsi="Calibri" w:eastAsia="Calibri"/>
                <w:sz w:val="19"/>
              </w:rPr>
              <w:t>Generated daily task set</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goal_id, training_plan_id, task_date, standard_task, easy_task, minimum_task, recommended_level, selected_level, status, reason</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progress_logs</w:t>
            </w:r>
          </w:p>
        </w:tc>
        <w:tc>
          <w:tcPr>
            <w:tcW w:type="dxa" w:w="3120"/>
            <w:vAlign w:val="center"/>
            <w:tcMar>
              <w:top w:w="80" w:type="dxa"/>
              <w:start w:w="120" w:type="dxa"/>
              <w:bottom w:w="80" w:type="dxa"/>
              <w:end w:w="120" w:type="dxa"/>
            </w:tcMar>
          </w:tcPr>
          <w:p>
            <w:pPr>
              <w:spacing w:after="40"/>
            </w:pPr>
            <w:r>
              <w:rPr>
                <w:rFonts w:ascii="Calibri" w:hAnsi="Calibri" w:eastAsia="Calibri"/>
                <w:sz w:val="19"/>
              </w:rPr>
              <w:t>Completion and asset tracking</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goal_id, task_id, log_date, task_level, completion_status, value_data, energy_score, mood_score, notes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seo_work_logs</w:t>
            </w:r>
          </w:p>
        </w:tc>
        <w:tc>
          <w:tcPr>
            <w:tcW w:type="dxa" w:w="3120"/>
            <w:vAlign w:val="center"/>
            <w:tcMar>
              <w:top w:w="80" w:type="dxa"/>
              <w:start w:w="120" w:type="dxa"/>
              <w:bottom w:w="80" w:type="dxa"/>
              <w:end w:w="120" w:type="dxa"/>
            </w:tcMar>
          </w:tcPr>
          <w:p>
            <w:pPr>
              <w:spacing w:after="40"/>
            </w:pPr>
            <w:r>
              <w:rPr>
                <w:rFonts w:ascii="Calibri" w:hAnsi="Calibri" w:eastAsia="Calibri"/>
                <w:sz w:val="19"/>
              </w:rPr>
              <w:t>Count-only SEO/Growth work evidence</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goal_id, task_id, log_date, tool_names, competitor_sites_analyzed, seed_terms_analyzed, keywords_analyzed, usable_keywords_found, backlink_channels_screened, normal_site_prospects_counted, outreach_attempts_logged, followups_logged, privacy_mode, created_at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seo_optional_metadata</w:t>
            </w:r>
          </w:p>
        </w:tc>
        <w:tc>
          <w:tcPr>
            <w:tcW w:type="dxa" w:w="3120"/>
            <w:vAlign w:val="center"/>
            <w:tcMar>
              <w:top w:w="80" w:type="dxa"/>
              <w:start w:w="120" w:type="dxa"/>
              <w:bottom w:w="80" w:type="dxa"/>
              <w:end w:w="120" w:type="dxa"/>
            </w:tcMar>
          </w:tcPr>
          <w:p>
            <w:pPr>
              <w:spacing w:after="40"/>
            </w:pPr>
            <w:r>
              <w:rPr>
                <w:rFonts w:ascii="Calibri" w:hAnsi="Calibri" w:eastAsia="Calibri"/>
                <w:sz w:val="19"/>
              </w:rPr>
              <w:t>Optional placeholder metadata without requiring real SEO outputs</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work_log_id, metadata_type, placeholder_id, estimated_search_volume, google_result_count, first_page_competitor_count, has_application_channel, likely_passable, is_normal_content_site, spam_outbound_risk, next_action, created_at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daily_reviews</w:t>
            </w:r>
          </w:p>
        </w:tc>
        <w:tc>
          <w:tcPr>
            <w:tcW w:type="dxa" w:w="3120"/>
            <w:vAlign w:val="center"/>
            <w:tcMar>
              <w:top w:w="80" w:type="dxa"/>
              <w:start w:w="120" w:type="dxa"/>
              <w:bottom w:w="80" w:type="dxa"/>
              <w:end w:w="120" w:type="dxa"/>
            </w:tcMar>
          </w:tcPr>
          <w:p>
            <w:pPr>
              <w:spacing w:after="40"/>
            </w:pPr>
            <w:r>
              <w:rPr>
                <w:rFonts w:ascii="Calibri" w:hAnsi="Calibri" w:eastAsia="Calibri"/>
                <w:sz w:val="19"/>
              </w:rPr>
              <w:t>Daily reflection and feedback</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review_date, moved_forward, interruption, tomorrow_minimum, ai_feedback, created_at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weekly_reviews</w:t>
            </w:r>
          </w:p>
        </w:tc>
        <w:tc>
          <w:tcPr>
            <w:tcW w:type="dxa" w:w="3120"/>
            <w:vAlign w:val="center"/>
            <w:tcMar>
              <w:top w:w="80" w:type="dxa"/>
              <w:start w:w="120" w:type="dxa"/>
              <w:bottom w:w="80" w:type="dxa"/>
              <w:end w:w="120" w:type="dxa"/>
            </w:tcMar>
          </w:tcPr>
          <w:p>
            <w:pPr>
              <w:spacing w:after="40"/>
            </w:pPr>
            <w:r>
              <w:rPr>
                <w:rFonts w:ascii="Calibri" w:hAnsi="Calibri" w:eastAsia="Calibri"/>
                <w:sz w:val="19"/>
              </w:rPr>
              <w:t>Weekly summary and adjustment</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week_start, week_end, summary, asset_growth, bottlenecks, next_week_plan, created_at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events</w:t>
            </w:r>
          </w:p>
        </w:tc>
        <w:tc>
          <w:tcPr>
            <w:tcW w:type="dxa" w:w="3120"/>
            <w:vAlign w:val="center"/>
            <w:tcMar>
              <w:top w:w="80" w:type="dxa"/>
              <w:start w:w="120" w:type="dxa"/>
              <w:bottom w:w="80" w:type="dxa"/>
              <w:end w:w="120" w:type="dxa"/>
            </w:tcMar>
          </w:tcPr>
          <w:p>
            <w:pPr>
              <w:spacing w:after="40"/>
            </w:pPr>
            <w:r>
              <w:rPr>
                <w:rFonts w:ascii="Calibri" w:hAnsi="Calibri" w:eastAsia="Calibri"/>
                <w:sz w:val="19"/>
              </w:rPr>
              <w:t>Product analytics</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event_name, properties, created_at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ai_generation_logs</w:t>
            </w:r>
          </w:p>
        </w:tc>
        <w:tc>
          <w:tcPr>
            <w:tcW w:type="dxa" w:w="3120"/>
            <w:vAlign w:val="center"/>
            <w:tcMar>
              <w:top w:w="80" w:type="dxa"/>
              <w:start w:w="120" w:type="dxa"/>
              <w:bottom w:w="80" w:type="dxa"/>
              <w:end w:w="120" w:type="dxa"/>
            </w:tcMar>
          </w:tcPr>
          <w:p>
            <w:pPr>
              <w:spacing w:after="40"/>
            </w:pPr>
            <w:r>
              <w:rPr>
                <w:rFonts w:ascii="Calibri" w:hAnsi="Calibri" w:eastAsia="Calibri"/>
                <w:sz w:val="19"/>
              </w:rPr>
              <w:t>AI observability, cost, and fallback tracking</w:t>
            </w:r>
          </w:p>
        </w:tc>
        <w:tc>
          <w:tcPr>
            <w:tcW w:type="dxa" w:w="3120"/>
            <w:vAlign w:val="center"/>
            <w:tcMar>
              <w:top w:w="80" w:type="dxa"/>
              <w:start w:w="120" w:type="dxa"/>
              <w:bottom w:w="80" w:type="dxa"/>
              <w:end w:w="120" w:type="dxa"/>
            </w:tcMar>
          </w:tcPr>
          <w:p>
            <w:pPr>
              <w:spacing w:after="40"/>
            </w:pPr>
            <w:r>
              <w:rPr>
                <w:rFonts w:ascii="Calibri" w:hAnsi="Calibri" w:eastAsia="Calibri"/>
                <w:sz w:val="19"/>
              </w:rPr>
              <w:t>id, user_id, task_type, model_name, prompt_version, input_json, output_json, status, error_message, token_usage, cost, fallback_used, user_feedback, created_at</w:t>
            </w:r>
          </w:p>
        </w:tc>
      </w:tr>
    </w:tbl>
    <w:p/>
    <w:p>
      <w:pPr>
        <w:pStyle w:val="Heading1"/>
      </w:pPr>
      <w:r>
        <w:t>11. Low-Fidelity Prototype and UI Design Inputs</w:t>
      </w:r>
    </w:p>
    <w:p>
      <w:pPr>
        <w:pStyle w:val="Heading2"/>
      </w:pPr>
      <w:r>
        <w:t>11.1 Prototype Requirements by Page</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Page</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Low-fidelity requirement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Landing</w:t>
            </w:r>
          </w:p>
        </w:tc>
        <w:tc>
          <w:tcPr>
            <w:tcW w:type="dxa" w:w="4680"/>
            <w:vAlign w:val="center"/>
            <w:tcMar>
              <w:top w:w="80" w:type="dxa"/>
              <w:start w:w="120" w:type="dxa"/>
              <w:bottom w:w="80" w:type="dxa"/>
              <w:end w:w="120" w:type="dxa"/>
            </w:tcMar>
          </w:tcPr>
          <w:p>
            <w:pPr>
              <w:spacing w:after="40"/>
            </w:pPr>
            <w:r>
              <w:rPr>
                <w:rFonts w:ascii="Calibri" w:hAnsi="Calibri" w:eastAsia="Calibri"/>
                <w:sz w:val="19"/>
              </w:rPr>
              <w:t>First screen must state product category, promise, and assessment CTA. It should not feel like a generic habit tracker landing page.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Assessment</w:t>
            </w:r>
          </w:p>
        </w:tc>
        <w:tc>
          <w:tcPr>
            <w:tcW w:type="dxa" w:w="4680"/>
            <w:vAlign w:val="center"/>
            <w:tcMar>
              <w:top w:w="80" w:type="dxa"/>
              <w:start w:w="120" w:type="dxa"/>
              <w:bottom w:w="80" w:type="dxa"/>
              <w:end w:w="120" w:type="dxa"/>
            </w:tcMar>
          </w:tcPr>
          <w:p>
            <w:pPr>
              <w:spacing w:after="40"/>
            </w:pPr>
            <w:r>
              <w:rPr>
                <w:rFonts w:ascii="Calibri" w:hAnsi="Calibri" w:eastAsia="Calibri"/>
                <w:sz w:val="19"/>
              </w:rPr>
              <w:t>Progress must be visible. Questions should be grouped and mobile-friendly. Submit stays disabled until required answers are complete.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Result</w:t>
            </w:r>
          </w:p>
        </w:tc>
        <w:tc>
          <w:tcPr>
            <w:tcW w:type="dxa" w:w="4680"/>
            <w:vAlign w:val="center"/>
            <w:tcMar>
              <w:top w:w="80" w:type="dxa"/>
              <w:start w:w="120" w:type="dxa"/>
              <w:bottom w:w="80" w:type="dxa"/>
              <w:end w:w="120" w:type="dxa"/>
            </w:tcMar>
          </w:tcPr>
          <w:p>
            <w:pPr>
              <w:spacing w:after="40"/>
            </w:pPr>
            <w:r>
              <w:rPr>
                <w:rFonts w:ascii="Calibri" w:hAnsi="Calibri" w:eastAsia="Calibri"/>
                <w:sz w:val="19"/>
              </w:rPr>
              <w:t>Must show stage, depth, bottlenecks, and 7-day plan before asking for account creation.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Today</w:t>
            </w:r>
          </w:p>
        </w:tc>
        <w:tc>
          <w:tcPr>
            <w:tcW w:type="dxa" w:w="4680"/>
            <w:vAlign w:val="center"/>
            <w:tcMar>
              <w:top w:w="80" w:type="dxa"/>
              <w:start w:w="120" w:type="dxa"/>
              <w:bottom w:w="80" w:type="dxa"/>
              <w:end w:w="120" w:type="dxa"/>
            </w:tcMar>
          </w:tcPr>
          <w:p>
            <w:pPr>
              <w:spacing w:after="40"/>
            </w:pPr>
            <w:r>
              <w:rPr>
                <w:rFonts w:ascii="Calibri" w:hAnsi="Calibri" w:eastAsia="Calibri"/>
                <w:sz w:val="19"/>
              </w:rPr>
              <w:t>Must answer three questions: what is my SEO/Growth action today, what is the keep-alive action that protects continuity, and why is this level recommended.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Goals</w:t>
            </w:r>
          </w:p>
        </w:tc>
        <w:tc>
          <w:tcPr>
            <w:tcW w:type="dxa" w:w="4680"/>
            <w:vAlign w:val="center"/>
            <w:tcMar>
              <w:top w:w="80" w:type="dxa"/>
              <w:start w:w="120" w:type="dxa"/>
              <w:bottom w:w="80" w:type="dxa"/>
              <w:end w:w="120" w:type="dxa"/>
            </w:tcMar>
          </w:tcPr>
          <w:p>
            <w:pPr>
              <w:spacing w:after="40"/>
            </w:pPr>
            <w:r>
              <w:rPr>
                <w:rFonts w:ascii="Calibri" w:hAnsi="Calibri" w:eastAsia="Calibri"/>
                <w:sz w:val="19"/>
              </w:rPr>
              <w:t>Must let the user create one SEO/Growth goal and see count-only keyword analysis, backlink screening, outreach, and follow-up work evidence.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Training</w:t>
            </w:r>
          </w:p>
        </w:tc>
        <w:tc>
          <w:tcPr>
            <w:tcW w:type="dxa" w:w="4680"/>
            <w:vAlign w:val="center"/>
            <w:tcMar>
              <w:top w:w="80" w:type="dxa"/>
              <w:start w:w="120" w:type="dxa"/>
              <w:bottom w:w="80" w:type="dxa"/>
              <w:end w:w="120" w:type="dxa"/>
            </w:tcMar>
          </w:tcPr>
          <w:p>
            <w:pPr>
              <w:spacing w:after="40"/>
            </w:pPr>
            <w:r>
              <w:rPr>
                <w:rFonts w:ascii="Calibri" w:hAnsi="Calibri" w:eastAsia="Calibri"/>
                <w:sz w:val="19"/>
              </w:rPr>
              <w:t>Must show module purpose, depth, and three-tier task examples.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Reviews</w:t>
            </w:r>
          </w:p>
        </w:tc>
        <w:tc>
          <w:tcPr>
            <w:tcW w:type="dxa" w:w="4680"/>
            <w:vAlign w:val="center"/>
            <w:tcMar>
              <w:top w:w="80" w:type="dxa"/>
              <w:start w:w="120" w:type="dxa"/>
              <w:bottom w:w="80" w:type="dxa"/>
              <w:end w:w="120" w:type="dxa"/>
            </w:tcMar>
          </w:tcPr>
          <w:p>
            <w:pPr>
              <w:spacing w:after="40"/>
            </w:pPr>
            <w:r>
              <w:rPr>
                <w:rFonts w:ascii="Calibri" w:hAnsi="Calibri" w:eastAsia="Calibri"/>
                <w:sz w:val="19"/>
              </w:rPr>
              <w:t>Must be short, calm, and repeatable. Daily review should feel like a two-minute closeout.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Settings</w:t>
            </w:r>
          </w:p>
        </w:tc>
        <w:tc>
          <w:tcPr>
            <w:tcW w:type="dxa" w:w="4680"/>
            <w:vAlign w:val="center"/>
            <w:tcMar>
              <w:top w:w="80" w:type="dxa"/>
              <w:start w:w="120" w:type="dxa"/>
              <w:bottom w:w="80" w:type="dxa"/>
              <w:end w:w="120" w:type="dxa"/>
            </w:tcMar>
          </w:tcPr>
          <w:p>
            <w:pPr>
              <w:spacing w:after="40"/>
            </w:pPr>
            <w:r>
              <w:rPr>
                <w:rFonts w:ascii="Calibri" w:hAnsi="Calibri" w:eastAsia="Calibri"/>
                <w:sz w:val="19"/>
              </w:rPr>
              <w:t>Must make export, delete, and profile edit actions visible enough for trust.</w:t>
            </w:r>
          </w:p>
        </w:tc>
      </w:tr>
    </w:tbl>
    <w:p/>
    <w:p>
      <w:pPr>
        <w:pStyle w:val="Heading2"/>
      </w:pPr>
      <w:r>
        <w:t>11.2 UI Design Input</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Field</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Direction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Visual style</w:t>
            </w:r>
          </w:p>
        </w:tc>
        <w:tc>
          <w:tcPr>
            <w:tcW w:type="dxa" w:w="4680"/>
            <w:vAlign w:val="center"/>
            <w:tcMar>
              <w:top w:w="80" w:type="dxa"/>
              <w:start w:w="120" w:type="dxa"/>
              <w:bottom w:w="80" w:type="dxa"/>
              <w:end w:w="120" w:type="dxa"/>
            </w:tcMar>
          </w:tcPr>
          <w:p>
            <w:pPr>
              <w:spacing w:after="40"/>
            </w:pPr>
            <w:r>
              <w:rPr>
                <w:rFonts w:ascii="Calibri" w:hAnsi="Calibri" w:eastAsia="Calibri"/>
                <w:sz w:val="19"/>
              </w:rPr>
              <w:t>Quiet, focused, supportive, operational. Avoid hype, heavy gamification, and overly playful productivity visuals.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Device priority</w:t>
            </w:r>
          </w:p>
        </w:tc>
        <w:tc>
          <w:tcPr>
            <w:tcW w:type="dxa" w:w="4680"/>
            <w:vAlign w:val="center"/>
            <w:tcMar>
              <w:top w:w="80" w:type="dxa"/>
              <w:start w:w="120" w:type="dxa"/>
              <w:bottom w:w="80" w:type="dxa"/>
              <w:end w:w="120" w:type="dxa"/>
            </w:tcMar>
          </w:tcPr>
          <w:p>
            <w:pPr>
              <w:spacing w:after="40"/>
            </w:pPr>
            <w:r>
              <w:rPr>
                <w:rFonts w:ascii="Calibri" w:hAnsi="Calibri" w:eastAsia="Calibri"/>
                <w:sz w:val="19"/>
              </w:rPr>
              <w:t>Mobile-first for daily check-ins, desktop-friendly for site owners doing keyword research and outreach work.</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Interaction priority</w:t>
            </w:r>
          </w:p>
        </w:tc>
        <w:tc>
          <w:tcPr>
            <w:tcW w:type="dxa" w:w="4680"/>
            <w:vAlign w:val="center"/>
            <w:tcMar>
              <w:top w:w="80" w:type="dxa"/>
              <w:start w:w="120" w:type="dxa"/>
              <w:bottom w:w="80" w:type="dxa"/>
              <w:end w:w="120" w:type="dxa"/>
            </w:tcMar>
          </w:tcPr>
          <w:p>
            <w:pPr>
              <w:spacing w:after="40"/>
            </w:pPr>
            <w:r>
              <w:rPr>
                <w:rFonts w:ascii="Calibri" w:hAnsi="Calibri" w:eastAsia="Calibri"/>
                <w:sz w:val="19"/>
              </w:rPr>
              <w:t>Fast assessment, low-friction Today logging, clear task level selection, visible recovery path.</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Copy style</w:t>
            </w:r>
          </w:p>
        </w:tc>
        <w:tc>
          <w:tcPr>
            <w:tcW w:type="dxa" w:w="4680"/>
            <w:vAlign w:val="center"/>
            <w:tcMar>
              <w:top w:w="80" w:type="dxa"/>
              <w:start w:w="120" w:type="dxa"/>
              <w:bottom w:w="80" w:type="dxa"/>
              <w:end w:w="120" w:type="dxa"/>
            </w:tcMar>
          </w:tcPr>
          <w:p>
            <w:pPr>
              <w:spacing w:after="40"/>
            </w:pPr>
            <w:r>
              <w:rPr>
                <w:rFonts w:ascii="Calibri" w:hAnsi="Calibri" w:eastAsia="Calibri"/>
                <w:sz w:val="19"/>
              </w:rPr>
              <w:t>Supportive American English, direct but not harsh, never clinical or shaming.</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Do not use</w:t>
            </w:r>
          </w:p>
        </w:tc>
        <w:tc>
          <w:tcPr>
            <w:tcW w:type="dxa" w:w="4680"/>
            <w:vAlign w:val="center"/>
            <w:tcMar>
              <w:top w:w="80" w:type="dxa"/>
              <w:start w:w="120" w:type="dxa"/>
              <w:bottom w:w="80" w:type="dxa"/>
              <w:end w:w="120" w:type="dxa"/>
            </w:tcMar>
          </w:tcPr>
          <w:p>
            <w:pPr>
              <w:spacing w:after="40"/>
            </w:pPr>
            <w:r>
              <w:rPr>
                <w:rFonts w:ascii="Calibri" w:hAnsi="Calibri" w:eastAsia="Calibri"/>
                <w:sz w:val="19"/>
              </w:rPr>
              <w:t>Shame language, dopamine detox claims, streak punishment, fake medical authority, complex dashboards on Today.</w:t>
            </w:r>
          </w:p>
        </w:tc>
      </w:tr>
    </w:tbl>
    <w:p/>
    <w:p>
      <w:pPr>
        <w:pStyle w:val="Heading1"/>
      </w:pPr>
      <w:r>
        <w:t>12. Development Task Breakdown</w:t>
      </w:r>
    </w:p>
    <w:tbl>
      <w:tblPr>
        <w:tblStyle w:val="TableGrid"/>
        <w:tblW w:type="dxa" w:w="9360"/>
        <w:jc w:val="left"/>
        <w:tblLook w:firstColumn="1" w:firstRow="1" w:lastColumn="0" w:lastRow="0" w:noHBand="0" w:noVBand="1" w:val="04A0"/>
        <w:tblInd w:w="120" w:type="dxa"/>
        <w:tblLayout w:type="fixed"/>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Task</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Background</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Related pages</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Data/API</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Acceptance criteria</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Assessment-to-result loop</w:t>
            </w:r>
          </w:p>
        </w:tc>
        <w:tc>
          <w:tcPr>
            <w:tcW w:type="dxa" w:w="1872"/>
            <w:vAlign w:val="center"/>
            <w:tcMar>
              <w:top w:w="80" w:type="dxa"/>
              <w:start w:w="120" w:type="dxa"/>
              <w:bottom w:w="80" w:type="dxa"/>
              <w:end w:w="120" w:type="dxa"/>
            </w:tcMar>
          </w:tcPr>
          <w:p>
            <w:pPr>
              <w:spacing w:after="40"/>
            </w:pPr>
            <w:r>
              <w:rPr>
                <w:rFonts w:ascii="Calibri" w:hAnsi="Calibri" w:eastAsia="Calibri"/>
                <w:sz w:val="16"/>
              </w:rPr>
              <w:t>Public value must appear before signup</w:t>
            </w:r>
          </w:p>
        </w:tc>
        <w:tc>
          <w:tcPr>
            <w:tcW w:type="dxa" w:w="1872"/>
            <w:vAlign w:val="center"/>
            <w:tcMar>
              <w:top w:w="80" w:type="dxa"/>
              <w:start w:w="120" w:type="dxa"/>
              <w:bottom w:w="80" w:type="dxa"/>
              <w:end w:w="120" w:type="dxa"/>
            </w:tcMar>
          </w:tcPr>
          <w:p>
            <w:pPr>
              <w:spacing w:after="40"/>
            </w:pPr>
            <w:r>
              <w:rPr>
                <w:rFonts w:ascii="Calibri" w:hAnsi="Calibri" w:eastAsia="Calibri"/>
                <w:sz w:val="16"/>
              </w:rPr>
              <w:t>Landing, Assessment, Result</w:t>
            </w:r>
          </w:p>
        </w:tc>
        <w:tc>
          <w:tcPr>
            <w:tcW w:type="dxa" w:w="1872"/>
            <w:vAlign w:val="center"/>
            <w:tcMar>
              <w:top w:w="80" w:type="dxa"/>
              <w:start w:w="120" w:type="dxa"/>
              <w:bottom w:w="80" w:type="dxa"/>
              <w:end w:w="120" w:type="dxa"/>
            </w:tcMar>
          </w:tcPr>
          <w:p>
            <w:pPr>
              <w:spacing w:after="40"/>
            </w:pPr>
            <w:r>
              <w:rPr>
                <w:rFonts w:ascii="Calibri" w:hAnsi="Calibri" w:eastAsia="Calibri"/>
                <w:sz w:val="16"/>
              </w:rPr>
              <w:t>POST /api/assessment/submit, assessment_results</w:t>
            </w:r>
          </w:p>
        </w:tc>
        <w:tc>
          <w:tcPr>
            <w:tcW w:type="dxa" w:w="1872"/>
            <w:vAlign w:val="center"/>
            <w:tcMar>
              <w:top w:w="80" w:type="dxa"/>
              <w:start w:w="120" w:type="dxa"/>
              <w:bottom w:w="80" w:type="dxa"/>
              <w:end w:w="120" w:type="dxa"/>
            </w:tcMar>
          </w:tcPr>
          <w:p>
            <w:pPr>
              <w:spacing w:after="40"/>
            </w:pPr>
            <w:r>
              <w:rPr>
                <w:rFonts w:ascii="Calibri" w:hAnsi="Calibri" w:eastAsia="Calibri"/>
                <w:sz w:val="16"/>
              </w:rPr>
              <w:t>User can complete assessment without login and see scores, stage, depth, bottlenecks, and 7-day plan.</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Auth result save</w:t>
            </w:r>
          </w:p>
        </w:tc>
        <w:tc>
          <w:tcPr>
            <w:tcW w:type="dxa" w:w="1872"/>
            <w:vAlign w:val="center"/>
            <w:tcMar>
              <w:top w:w="80" w:type="dxa"/>
              <w:start w:w="120" w:type="dxa"/>
              <w:bottom w:w="80" w:type="dxa"/>
              <w:end w:w="120" w:type="dxa"/>
            </w:tcMar>
          </w:tcPr>
          <w:p>
            <w:pPr>
              <w:spacing w:after="40"/>
            </w:pPr>
            <w:r>
              <w:rPr>
                <w:rFonts w:ascii="Calibri" w:hAnsi="Calibri" w:eastAsia="Calibri"/>
                <w:sz w:val="16"/>
              </w:rPr>
              <w:t>Preserve value after registration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Result, Auth, Today</w:t>
            </w:r>
          </w:p>
        </w:tc>
        <w:tc>
          <w:tcPr>
            <w:tcW w:type="dxa" w:w="1872"/>
            <w:vAlign w:val="center"/>
            <w:tcMar>
              <w:top w:w="80" w:type="dxa"/>
              <w:start w:w="120" w:type="dxa"/>
              <w:bottom w:w="80" w:type="dxa"/>
              <w:end w:w="120" w:type="dxa"/>
            </w:tcMar>
          </w:tcPr>
          <w:p>
            <w:pPr>
              <w:spacing w:after="40"/>
            </w:pPr>
            <w:r>
              <w:rPr>
                <w:rFonts w:ascii="Calibri" w:hAnsi="Calibri" w:eastAsia="Calibri"/>
                <w:sz w:val="16"/>
              </w:rPr>
              <w:t>auth routes, user_profiles, assessment_results</w:t>
            </w:r>
          </w:p>
        </w:tc>
        <w:tc>
          <w:tcPr>
            <w:tcW w:type="dxa" w:w="1872"/>
            <w:vAlign w:val="center"/>
            <w:tcMar>
              <w:top w:w="80" w:type="dxa"/>
              <w:start w:w="120" w:type="dxa"/>
              <w:bottom w:w="80" w:type="dxa"/>
              <w:end w:w="120" w:type="dxa"/>
            </w:tcMar>
          </w:tcPr>
          <w:p>
            <w:pPr>
              <w:spacing w:after="40"/>
            </w:pPr>
            <w:r>
              <w:rPr>
                <w:rFonts w:ascii="Calibri" w:hAnsi="Calibri" w:eastAsia="Calibri"/>
                <w:sz w:val="16"/>
              </w:rPr>
              <w:t>Result survives failed auth attempts and binds after successful registration.</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Today task generation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Core daily SEO/Growth value</w:t>
            </w:r>
          </w:p>
        </w:tc>
        <w:tc>
          <w:tcPr>
            <w:tcW w:type="dxa" w:w="1872"/>
            <w:vAlign w:val="center"/>
            <w:tcMar>
              <w:top w:w="80" w:type="dxa"/>
              <w:start w:w="120" w:type="dxa"/>
              <w:bottom w:w="80" w:type="dxa"/>
              <w:end w:w="120" w:type="dxa"/>
            </w:tcMar>
          </w:tcPr>
          <w:p>
            <w:pPr>
              <w:spacing w:after="40"/>
            </w:pPr>
            <w:r>
              <w:rPr>
                <w:rFonts w:ascii="Calibri" w:hAnsi="Calibri" w:eastAsia="Calibri"/>
                <w:sz w:val="16"/>
              </w:rPr>
              <w:t>Today</w:t>
            </w:r>
          </w:p>
        </w:tc>
        <w:tc>
          <w:tcPr>
            <w:tcW w:type="dxa" w:w="1872"/>
            <w:vAlign w:val="center"/>
            <w:tcMar>
              <w:top w:w="80" w:type="dxa"/>
              <w:start w:w="120" w:type="dxa"/>
              <w:bottom w:w="80" w:type="dxa"/>
              <w:end w:w="120" w:type="dxa"/>
            </w:tcMar>
          </w:tcPr>
          <w:p>
            <w:pPr>
              <w:spacing w:after="40"/>
            </w:pPr>
            <w:r>
              <w:rPr>
                <w:rFonts w:ascii="Calibri" w:hAnsi="Calibri" w:eastAsia="Calibri"/>
                <w:sz w:val="16"/>
              </w:rPr>
              <w:t>bootstrap, tasks routes, daily_tasks, daily_states</w:t>
            </w:r>
          </w:p>
        </w:tc>
        <w:tc>
          <w:tcPr>
            <w:tcW w:type="dxa" w:w="1872"/>
            <w:vAlign w:val="center"/>
            <w:tcMar>
              <w:top w:w="80" w:type="dxa"/>
              <w:start w:w="120" w:type="dxa"/>
              <w:bottom w:w="80" w:type="dxa"/>
              <w:end w:w="120" w:type="dxa"/>
            </w:tcMar>
          </w:tcPr>
          <w:p>
            <w:pPr>
              <w:spacing w:after="40"/>
            </w:pPr>
            <w:r>
              <w:rPr>
                <w:rFonts w:ascii="Calibri" w:hAnsi="Calibri" w:eastAsia="Calibri"/>
                <w:sz w:val="16"/>
              </w:rPr>
              <w:t>Today shows standard/easy/keep-alive SEO tasks and logs completion with fallback when AI fails.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SEO/Growth goal setup</w:t>
            </w:r>
          </w:p>
        </w:tc>
        <w:tc>
          <w:tcPr>
            <w:tcW w:type="dxa" w:w="1872"/>
            <w:vAlign w:val="center"/>
            <w:tcMar>
              <w:top w:w="80" w:type="dxa"/>
              <w:start w:w="120" w:type="dxa"/>
              <w:bottom w:w="80" w:type="dxa"/>
              <w:end w:w="120" w:type="dxa"/>
            </w:tcMar>
          </w:tcPr>
          <w:p>
            <w:pPr>
              <w:spacing w:after="40"/>
            </w:pPr>
            <w:r>
              <w:rPr>
                <w:rFonts w:ascii="Calibri" w:hAnsi="Calibri" w:eastAsia="Calibri"/>
                <w:sz w:val="16"/>
              </w:rPr>
              <w:t>Avoid generic advice</w:t>
            </w:r>
          </w:p>
        </w:tc>
        <w:tc>
          <w:tcPr>
            <w:tcW w:type="dxa" w:w="1872"/>
            <w:vAlign w:val="center"/>
            <w:tcMar>
              <w:top w:w="80" w:type="dxa"/>
              <w:start w:w="120" w:type="dxa"/>
              <w:bottom w:w="80" w:type="dxa"/>
              <w:end w:w="120" w:type="dxa"/>
            </w:tcMar>
          </w:tcPr>
          <w:p>
            <w:pPr>
              <w:spacing w:after="40"/>
            </w:pPr>
            <w:r>
              <w:rPr>
                <w:rFonts w:ascii="Calibri" w:hAnsi="Calibri" w:eastAsia="Calibri"/>
                <w:sz w:val="16"/>
              </w:rPr>
              <w:t>Goals, Today</w:t>
            </w:r>
          </w:p>
        </w:tc>
        <w:tc>
          <w:tcPr>
            <w:tcW w:type="dxa" w:w="1872"/>
            <w:vAlign w:val="center"/>
            <w:tcMar>
              <w:top w:w="80" w:type="dxa"/>
              <w:start w:w="120" w:type="dxa"/>
              <w:bottom w:w="80" w:type="dxa"/>
              <w:end w:w="120" w:type="dxa"/>
            </w:tcMar>
          </w:tcPr>
          <w:p>
            <w:pPr>
              <w:spacing w:after="40"/>
            </w:pPr>
            <w:r>
              <w:rPr>
                <w:rFonts w:ascii="Calibri" w:hAnsi="Calibri" w:eastAsia="Calibri"/>
                <w:sz w:val="16"/>
              </w:rPr>
              <w:t>categories/goals routes, task_categories, goals, goal_profiles, seo_work_logs</w:t>
            </w:r>
          </w:p>
        </w:tc>
        <w:tc>
          <w:tcPr>
            <w:tcW w:type="dxa" w:w="1872"/>
            <w:vAlign w:val="center"/>
            <w:tcMar>
              <w:top w:w="80" w:type="dxa"/>
              <w:start w:w="120" w:type="dxa"/>
              <w:bottom w:w="80" w:type="dxa"/>
              <w:end w:w="120" w:type="dxa"/>
            </w:tcMar>
          </w:tcPr>
          <w:p>
            <w:pPr>
              <w:spacing w:after="40"/>
            </w:pPr>
            <w:r>
              <w:rPr>
                <w:rFonts w:ascii="Calibri" w:hAnsi="Calibri" w:eastAsia="Calibri"/>
                <w:sz w:val="16"/>
              </w:rPr>
              <w:t>User can create one SEO/Growth goal with site stage, SEO bottleneck, tool availability, privacy mode, and count-based work metrics.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Daily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Reinforce recovery</w:t>
            </w:r>
          </w:p>
        </w:tc>
        <w:tc>
          <w:tcPr>
            <w:tcW w:type="dxa" w:w="1872"/>
            <w:vAlign w:val="center"/>
            <w:tcMar>
              <w:top w:w="80" w:type="dxa"/>
              <w:start w:w="120" w:type="dxa"/>
              <w:bottom w:w="80" w:type="dxa"/>
              <w:end w:w="120" w:type="dxa"/>
            </w:tcMar>
          </w:tcPr>
          <w:p>
            <w:pPr>
              <w:spacing w:after="40"/>
            </w:pPr>
            <w:r>
              <w:rPr>
                <w:rFonts w:ascii="Calibri" w:hAnsi="Calibri" w:eastAsia="Calibri"/>
                <w:sz w:val="16"/>
              </w:rPr>
              <w:t>Today, Daily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reviews daily route, daily_reviews, ai_generation_logs</w:t>
            </w:r>
          </w:p>
        </w:tc>
        <w:tc>
          <w:tcPr>
            <w:tcW w:type="dxa" w:w="1872"/>
            <w:vAlign w:val="center"/>
            <w:tcMar>
              <w:top w:w="80" w:type="dxa"/>
              <w:start w:w="120" w:type="dxa"/>
              <w:bottom w:w="80" w:type="dxa"/>
              <w:end w:w="120" w:type="dxa"/>
            </w:tcMar>
          </w:tcPr>
          <w:p>
            <w:pPr>
              <w:spacing w:after="40"/>
            </w:pPr>
            <w:r>
              <w:rPr>
                <w:rFonts w:ascii="Calibri" w:hAnsi="Calibri" w:eastAsia="Calibri"/>
                <w:sz w:val="16"/>
              </w:rPr>
              <w:t>User gets under-120-word feedback or deterministic fallback.</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Weekly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Drive retention and adjustment</w:t>
            </w:r>
          </w:p>
        </w:tc>
        <w:tc>
          <w:tcPr>
            <w:tcW w:type="dxa" w:w="1872"/>
            <w:vAlign w:val="center"/>
            <w:tcMar>
              <w:top w:w="80" w:type="dxa"/>
              <w:start w:w="120" w:type="dxa"/>
              <w:bottom w:w="80" w:type="dxa"/>
              <w:end w:w="120" w:type="dxa"/>
            </w:tcMar>
          </w:tcPr>
          <w:p>
            <w:pPr>
              <w:spacing w:after="40"/>
            </w:pPr>
            <w:r>
              <w:rPr>
                <w:rFonts w:ascii="Calibri" w:hAnsi="Calibri" w:eastAsia="Calibri"/>
                <w:sz w:val="16"/>
              </w:rPr>
              <w:t>Weekly Review</w:t>
            </w:r>
          </w:p>
        </w:tc>
        <w:tc>
          <w:tcPr>
            <w:tcW w:type="dxa" w:w="1872"/>
            <w:vAlign w:val="center"/>
            <w:tcMar>
              <w:top w:w="80" w:type="dxa"/>
              <w:start w:w="120" w:type="dxa"/>
              <w:bottom w:w="80" w:type="dxa"/>
              <w:end w:w="120" w:type="dxa"/>
            </w:tcMar>
          </w:tcPr>
          <w:p>
            <w:pPr>
              <w:spacing w:after="40"/>
            </w:pPr>
            <w:r>
              <w:rPr>
                <w:rFonts w:ascii="Calibri" w:hAnsi="Calibri" w:eastAsia="Calibri"/>
                <w:sz w:val="16"/>
              </w:rPr>
              <w:t>weekly review route, logs tables</w:t>
            </w:r>
          </w:p>
        </w:tc>
        <w:tc>
          <w:tcPr>
            <w:tcW w:type="dxa" w:w="1872"/>
            <w:vAlign w:val="center"/>
            <w:tcMar>
              <w:top w:w="80" w:type="dxa"/>
              <w:start w:w="120" w:type="dxa"/>
              <w:bottom w:w="80" w:type="dxa"/>
              <w:end w:w="120" w:type="dxa"/>
            </w:tcMar>
          </w:tcPr>
          <w:p>
            <w:pPr>
              <w:spacing w:after="40"/>
            </w:pPr>
            <w:r>
              <w:rPr>
                <w:rFonts w:ascii="Calibri" w:hAnsi="Calibri" w:eastAsia="Calibri"/>
                <w:sz w:val="16"/>
              </w:rPr>
              <w:t>Summary includes completed days, missed days, assets, bottlenecks, and next-week depth.</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Privacy controls</w:t>
            </w:r>
          </w:p>
        </w:tc>
        <w:tc>
          <w:tcPr>
            <w:tcW w:type="dxa" w:w="1872"/>
            <w:vAlign w:val="center"/>
            <w:tcMar>
              <w:top w:w="80" w:type="dxa"/>
              <w:start w:w="120" w:type="dxa"/>
              <w:bottom w:w="80" w:type="dxa"/>
              <w:end w:w="120" w:type="dxa"/>
            </w:tcMar>
          </w:tcPr>
          <w:p>
            <w:pPr>
              <w:spacing w:after="40"/>
            </w:pPr>
            <w:r>
              <w:rPr>
                <w:rFonts w:ascii="Calibri" w:hAnsi="Calibri" w:eastAsia="Calibri"/>
                <w:sz w:val="16"/>
              </w:rPr>
              <w:t>Build trust</w:t>
            </w:r>
          </w:p>
        </w:tc>
        <w:tc>
          <w:tcPr>
            <w:tcW w:type="dxa" w:w="1872"/>
            <w:vAlign w:val="center"/>
            <w:tcMar>
              <w:top w:w="80" w:type="dxa"/>
              <w:start w:w="120" w:type="dxa"/>
              <w:bottom w:w="80" w:type="dxa"/>
              <w:end w:w="120" w:type="dxa"/>
            </w:tcMar>
          </w:tcPr>
          <w:p>
            <w:pPr>
              <w:spacing w:after="40"/>
            </w:pPr>
            <w:r>
              <w:rPr>
                <w:rFonts w:ascii="Calibri" w:hAnsi="Calibri" w:eastAsia="Calibri"/>
                <w:sz w:val="16"/>
              </w:rPr>
              <w:t>Settings</w:t>
            </w:r>
          </w:p>
        </w:tc>
        <w:tc>
          <w:tcPr>
            <w:tcW w:type="dxa" w:w="1872"/>
            <w:vAlign w:val="center"/>
            <w:tcMar>
              <w:top w:w="80" w:type="dxa"/>
              <w:start w:w="120" w:type="dxa"/>
              <w:bottom w:w="80" w:type="dxa"/>
              <w:end w:w="120" w:type="dxa"/>
            </w:tcMar>
          </w:tcPr>
          <w:p>
            <w:pPr>
              <w:spacing w:after="40"/>
            </w:pPr>
            <w:r>
              <w:rPr>
                <w:rFonts w:ascii="Calibri" w:hAnsi="Calibri" w:eastAsia="Calibri"/>
                <w:sz w:val="16"/>
              </w:rPr>
              <w:t>profile/export/delete/account routes</w:t>
            </w:r>
          </w:p>
        </w:tc>
        <w:tc>
          <w:tcPr>
            <w:tcW w:type="dxa" w:w="1872"/>
            <w:vAlign w:val="center"/>
            <w:tcMar>
              <w:top w:w="80" w:type="dxa"/>
              <w:start w:w="120" w:type="dxa"/>
              <w:bottom w:w="80" w:type="dxa"/>
              <w:end w:w="120" w:type="dxa"/>
            </w:tcMar>
          </w:tcPr>
          <w:p>
            <w:pPr>
              <w:spacing w:after="40"/>
            </w:pPr>
            <w:r>
              <w:rPr>
                <w:rFonts w:ascii="Calibri" w:hAnsi="Calibri" w:eastAsia="Calibri"/>
                <w:sz w:val="16"/>
              </w:rPr>
              <w:t>User can edit profile, export data, delete progress, and delete account.</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Analytics foundation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Learn from beta</w:t>
            </w:r>
          </w:p>
        </w:tc>
        <w:tc>
          <w:tcPr>
            <w:tcW w:type="dxa" w:w="1872"/>
            <w:vAlign w:val="center"/>
            <w:tcMar>
              <w:top w:w="80" w:type="dxa"/>
              <w:start w:w="120" w:type="dxa"/>
              <w:bottom w:w="80" w:type="dxa"/>
              <w:end w:w="120" w:type="dxa"/>
            </w:tcMar>
          </w:tcPr>
          <w:p>
            <w:pPr>
              <w:spacing w:after="40"/>
            </w:pPr>
            <w:r>
              <w:rPr>
                <w:rFonts w:ascii="Calibri" w:hAnsi="Calibri" w:eastAsia="Calibri"/>
                <w:sz w:val="16"/>
              </w:rPr>
              <w:t>All core pages</w:t>
            </w:r>
          </w:p>
        </w:tc>
        <w:tc>
          <w:tcPr>
            <w:tcW w:type="dxa" w:w="1872"/>
            <w:vAlign w:val="center"/>
            <w:tcMar>
              <w:top w:w="80" w:type="dxa"/>
              <w:start w:w="120" w:type="dxa"/>
              <w:bottom w:w="80" w:type="dxa"/>
              <w:end w:w="120" w:type="dxa"/>
            </w:tcMar>
          </w:tcPr>
          <w:p>
            <w:pPr>
              <w:spacing w:after="40"/>
            </w:pPr>
            <w:r>
              <w:rPr>
                <w:rFonts w:ascii="Calibri" w:hAnsi="Calibri" w:eastAsia="Calibri"/>
                <w:sz w:val="16"/>
              </w:rPr>
              <w:t>POST /api/events, events</w:t>
            </w:r>
          </w:p>
        </w:tc>
        <w:tc>
          <w:tcPr>
            <w:tcW w:type="dxa" w:w="1872"/>
            <w:vAlign w:val="center"/>
            <w:tcMar>
              <w:top w:w="80" w:type="dxa"/>
              <w:start w:w="120" w:type="dxa"/>
              <w:bottom w:w="80" w:type="dxa"/>
              <w:end w:w="120" w:type="dxa"/>
            </w:tcMar>
          </w:tcPr>
          <w:p>
            <w:pPr>
              <w:spacing w:after="40"/>
            </w:pPr>
            <w:r>
              <w:rPr>
                <w:rFonts w:ascii="Calibri" w:hAnsi="Calibri" w:eastAsia="Calibri"/>
                <w:sz w:val="16"/>
              </w:rPr>
              <w:t>Activation, core value, failure, retention, and feedback events are stored.</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AI logging foundation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Debug and control cost</w:t>
            </w:r>
          </w:p>
        </w:tc>
        <w:tc>
          <w:tcPr>
            <w:tcW w:type="dxa" w:w="1872"/>
            <w:vAlign w:val="center"/>
            <w:tcMar>
              <w:top w:w="80" w:type="dxa"/>
              <w:start w:w="120" w:type="dxa"/>
              <w:bottom w:w="80" w:type="dxa"/>
              <w:end w:w="120" w:type="dxa"/>
            </w:tcMar>
          </w:tcPr>
          <w:p>
            <w:pPr>
              <w:spacing w:after="40"/>
            </w:pPr>
            <w:r>
              <w:rPr>
                <w:rFonts w:ascii="Calibri" w:hAnsi="Calibri" w:eastAsia="Calibri"/>
                <w:sz w:val="16"/>
              </w:rPr>
              <w:t>AI-backed features</w:t>
            </w:r>
          </w:p>
        </w:tc>
        <w:tc>
          <w:tcPr>
            <w:tcW w:type="dxa" w:w="1872"/>
            <w:vAlign w:val="center"/>
            <w:tcMar>
              <w:top w:w="80" w:type="dxa"/>
              <w:start w:w="120" w:type="dxa"/>
              <w:bottom w:w="80" w:type="dxa"/>
              <w:end w:w="120" w:type="dxa"/>
            </w:tcMar>
          </w:tcPr>
          <w:p>
            <w:pPr>
              <w:spacing w:after="40"/>
            </w:pPr>
            <w:r>
              <w:rPr>
                <w:rFonts w:ascii="Calibri" w:hAnsi="Calibri" w:eastAsia="Calibri"/>
                <w:sz w:val="16"/>
              </w:rPr>
              <w:t>ai_generation_logs</w:t>
            </w:r>
          </w:p>
        </w:tc>
        <w:tc>
          <w:tcPr>
            <w:tcW w:type="dxa" w:w="1872"/>
            <w:vAlign w:val="center"/>
            <w:tcMar>
              <w:top w:w="80" w:type="dxa"/>
              <w:start w:w="120" w:type="dxa"/>
              <w:bottom w:w="80" w:type="dxa"/>
              <w:end w:w="120" w:type="dxa"/>
            </w:tcMar>
          </w:tcPr>
          <w:p>
            <w:pPr>
              <w:spacing w:after="40"/>
            </w:pPr>
            <w:r>
              <w:rPr>
                <w:rFonts w:ascii="Calibri" w:hAnsi="Calibri" w:eastAsia="Calibri"/>
                <w:sz w:val="16"/>
              </w:rPr>
              <w:t>Every AI call records prompt version, model, status, fallback, tokens, and cost when available.</w:t>
            </w:r>
          </w:p>
        </w:tc>
      </w:tr>
    </w:tbl>
    <w:p/>
    <w:p>
      <w:pPr>
        <w:pStyle w:val="Heading1"/>
      </w:pPr>
      <w:r>
        <w:t>13. AI Evaluation Cases</w:t>
      </w:r>
    </w:p>
    <w:tbl>
      <w:tblPr>
        <w:tblStyle w:val="TableGrid"/>
        <w:tblW w:type="dxa" w:w="9360"/>
        <w:jc w:val="left"/>
        <w:tblLook w:firstColumn="1" w:firstRow="1" w:lastColumn="0" w:lastRow="0" w:noHBand="0" w:noVBand="1" w:val="04A0"/>
        <w:tblInd w:w="120" w:type="dxa"/>
        <w:tblLayout w:type="fixed"/>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Case</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Input profile</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Expected output</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Forbidden output</w:t>
            </w:r>
          </w:p>
        </w:tc>
        <w:tc>
          <w:tcPr>
            <w:tcW w:type="dxa" w:w="1872"/>
            <w:vAlign w:val="center"/>
            <w:tcMar>
              <w:top w:w="80" w:type="dxa"/>
              <w:start w:w="120" w:type="dxa"/>
              <w:bottom w:w="80" w:type="dxa"/>
              <w:end w:w="120" w:type="dxa"/>
            </w:tcMar>
            <w:shd w:fill="F2F4F7"/>
          </w:tcPr>
          <w:p>
            <w:pPr>
              <w:spacing w:after="40"/>
            </w:pPr>
            <w:r>
              <w:rPr>
                <w:rFonts w:ascii="Calibri" w:hAnsi="Calibri" w:eastAsia="Calibri"/>
                <w:b/>
                <w:sz w:val="16"/>
              </w:rPr>
              <w:t>Pass criteria</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Low startup, high distraction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L2, D1, startup and anti-distraction bottlenecks, SEO/Growth goal</w:t>
            </w:r>
          </w:p>
        </w:tc>
        <w:tc>
          <w:tcPr>
            <w:tcW w:type="dxa" w:w="1872"/>
            <w:vAlign w:val="center"/>
            <w:tcMar>
              <w:top w:w="80" w:type="dxa"/>
              <w:start w:w="120" w:type="dxa"/>
              <w:bottom w:w="80" w:type="dxa"/>
              <w:end w:w="120" w:type="dxa"/>
            </w:tcMar>
          </w:tcPr>
          <w:p>
            <w:pPr>
              <w:spacing w:after="40"/>
            </w:pPr>
            <w:r>
              <w:rPr>
                <w:rFonts w:ascii="Calibri" w:hAnsi="Calibri" w:eastAsia="Calibri"/>
                <w:sz w:val="16"/>
              </w:rPr>
              <w:t>Very small keyword or link prospect task with supportive reason</w:t>
            </w:r>
          </w:p>
        </w:tc>
        <w:tc>
          <w:tcPr>
            <w:tcW w:type="dxa" w:w="1872"/>
            <w:vAlign w:val="center"/>
            <w:tcMar>
              <w:top w:w="80" w:type="dxa"/>
              <w:start w:w="120" w:type="dxa"/>
              <w:bottom w:w="80" w:type="dxa"/>
              <w:end w:w="120" w:type="dxa"/>
            </w:tcMar>
          </w:tcPr>
          <w:p>
            <w:pPr>
              <w:spacing w:after="40"/>
            </w:pPr>
            <w:r>
              <w:rPr>
                <w:rFonts w:ascii="Calibri" w:hAnsi="Calibri" w:eastAsia="Calibri"/>
                <w:sz w:val="16"/>
              </w:rPr>
              <w:t>"Be disciplined" or heavy task</w:t>
            </w:r>
          </w:p>
        </w:tc>
        <w:tc>
          <w:tcPr>
            <w:tcW w:type="dxa" w:w="1872"/>
            <w:vAlign w:val="center"/>
            <w:tcMar>
              <w:top w:w="80" w:type="dxa"/>
              <w:start w:w="120" w:type="dxa"/>
              <w:bottom w:w="80" w:type="dxa"/>
              <w:end w:w="120" w:type="dxa"/>
            </w:tcMar>
          </w:tcPr>
          <w:p>
            <w:pPr>
              <w:spacing w:after="40"/>
            </w:pPr>
            <w:r>
              <w:rPr>
                <w:rFonts w:ascii="Calibri" w:hAnsi="Calibri" w:eastAsia="Calibri"/>
                <w:sz w:val="16"/>
              </w:rPr>
              <w:t>All tasks are concrete and include a keep-alive action.</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Movement with discomfort</w:t>
            </w:r>
          </w:p>
        </w:tc>
        <w:tc>
          <w:tcPr>
            <w:tcW w:type="dxa" w:w="1872"/>
            <w:vAlign w:val="center"/>
            <w:tcMar>
              <w:top w:w="80" w:type="dxa"/>
              <w:start w:w="120" w:type="dxa"/>
              <w:bottom w:w="80" w:type="dxa"/>
              <w:end w:w="120" w:type="dxa"/>
            </w:tcMar>
          </w:tcPr>
          <w:p>
            <w:pPr>
              <w:spacing w:after="40"/>
            </w:pPr>
            <w:r>
              <w:rPr>
                <w:rFonts w:ascii="Calibri" w:hAnsi="Calibri" w:eastAsia="Calibri"/>
                <w:sz w:val="16"/>
              </w:rPr>
              <w:t>Movement goal, body score 2, discomfort note</w:t>
            </w:r>
          </w:p>
        </w:tc>
        <w:tc>
          <w:tcPr>
            <w:tcW w:type="dxa" w:w="1872"/>
            <w:vAlign w:val="center"/>
            <w:tcMar>
              <w:top w:w="80" w:type="dxa"/>
              <w:start w:w="120" w:type="dxa"/>
              <w:bottom w:w="80" w:type="dxa"/>
              <w:end w:w="120" w:type="dxa"/>
            </w:tcMar>
          </w:tcPr>
          <w:p>
            <w:pPr>
              <w:spacing w:after="40"/>
            </w:pPr>
            <w:r>
              <w:rPr>
                <w:rFonts w:ascii="Calibri" w:hAnsi="Calibri" w:eastAsia="Calibri"/>
                <w:sz w:val="16"/>
              </w:rPr>
              <w:t>Lower intensity, conservative copy, safety note</w:t>
            </w:r>
          </w:p>
        </w:tc>
        <w:tc>
          <w:tcPr>
            <w:tcW w:type="dxa" w:w="1872"/>
            <w:vAlign w:val="center"/>
            <w:tcMar>
              <w:top w:w="80" w:type="dxa"/>
              <w:start w:w="120" w:type="dxa"/>
              <w:bottom w:w="80" w:type="dxa"/>
              <w:end w:w="120" w:type="dxa"/>
            </w:tcMar>
          </w:tcPr>
          <w:p>
            <w:pPr>
              <w:spacing w:after="40"/>
            </w:pPr>
            <w:r>
              <w:rPr>
                <w:rFonts w:ascii="Calibri" w:hAnsi="Calibri" w:eastAsia="Calibri"/>
                <w:sz w:val="16"/>
              </w:rPr>
              <w:t>Medical diagnosis or intense exercise</w:t>
            </w:r>
          </w:p>
        </w:tc>
        <w:tc>
          <w:tcPr>
            <w:tcW w:type="dxa" w:w="1872"/>
            <w:vAlign w:val="center"/>
            <w:tcMar>
              <w:top w:w="80" w:type="dxa"/>
              <w:start w:w="120" w:type="dxa"/>
              <w:bottom w:w="80" w:type="dxa"/>
              <w:end w:w="120" w:type="dxa"/>
            </w:tcMar>
          </w:tcPr>
          <w:p>
            <w:pPr>
              <w:spacing w:after="40"/>
            </w:pPr>
            <w:r>
              <w:rPr>
                <w:rFonts w:ascii="Calibri" w:hAnsi="Calibri" w:eastAsia="Calibri"/>
                <w:sz w:val="16"/>
              </w:rPr>
              <w:t>Safety note appears and task is downgraded.</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Strong week</w:t>
            </w:r>
          </w:p>
        </w:tc>
        <w:tc>
          <w:tcPr>
            <w:tcW w:type="dxa" w:w="1872"/>
            <w:vAlign w:val="center"/>
            <w:tcMar>
              <w:top w:w="80" w:type="dxa"/>
              <w:start w:w="120" w:type="dxa"/>
              <w:bottom w:w="80" w:type="dxa"/>
              <w:end w:w="120" w:type="dxa"/>
            </w:tcMar>
          </w:tcPr>
          <w:p>
            <w:pPr>
              <w:spacing w:after="40"/>
            </w:pPr>
            <w:r>
              <w:rPr>
                <w:rFonts w:ascii="Calibri" w:hAnsi="Calibri" w:eastAsia="Calibri"/>
                <w:sz w:val="16"/>
              </w:rPr>
              <w:t>Standard completion &gt;= 70%</w:t>
            </w:r>
          </w:p>
        </w:tc>
        <w:tc>
          <w:tcPr>
            <w:tcW w:type="dxa" w:w="1872"/>
            <w:vAlign w:val="center"/>
            <w:tcMar>
              <w:top w:w="80" w:type="dxa"/>
              <w:start w:w="120" w:type="dxa"/>
              <w:bottom w:w="80" w:type="dxa"/>
              <w:end w:w="120" w:type="dxa"/>
            </w:tcMar>
          </w:tcPr>
          <w:p>
            <w:pPr>
              <w:spacing w:after="40"/>
            </w:pPr>
            <w:r>
              <w:rPr>
                <w:rFonts w:ascii="Calibri" w:hAnsi="Calibri" w:eastAsia="Calibri"/>
                <w:sz w:val="16"/>
              </w:rPr>
              <w:t>Slight challenge increase or D3 suggestion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Sudden large jump</w:t>
            </w:r>
          </w:p>
        </w:tc>
        <w:tc>
          <w:tcPr>
            <w:tcW w:type="dxa" w:w="1872"/>
            <w:vAlign w:val="center"/>
            <w:tcMar>
              <w:top w:w="80" w:type="dxa"/>
              <w:start w:w="120" w:type="dxa"/>
              <w:bottom w:w="80" w:type="dxa"/>
              <w:end w:w="120" w:type="dxa"/>
            </w:tcMar>
          </w:tcPr>
          <w:p>
            <w:pPr>
              <w:spacing w:after="40"/>
            </w:pPr>
            <w:r>
              <w:rPr>
                <w:rFonts w:ascii="Calibri" w:hAnsi="Calibri" w:eastAsia="Calibri"/>
                <w:sz w:val="16"/>
              </w:rPr>
              <w:t>Recommendation is incremental.</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Missed days</w:t>
            </w:r>
          </w:p>
        </w:tc>
        <w:tc>
          <w:tcPr>
            <w:tcW w:type="dxa" w:w="1872"/>
            <w:vAlign w:val="center"/>
            <w:tcMar>
              <w:top w:w="80" w:type="dxa"/>
              <w:start w:w="120" w:type="dxa"/>
              <w:bottom w:w="80" w:type="dxa"/>
              <w:end w:w="120" w:type="dxa"/>
            </w:tcMar>
          </w:tcPr>
          <w:p>
            <w:pPr>
              <w:spacing w:after="40"/>
            </w:pPr>
            <w:r>
              <w:rPr>
                <w:rFonts w:ascii="Calibri" w:hAnsi="Calibri" w:eastAsia="Calibri"/>
                <w:sz w:val="16"/>
              </w:rPr>
              <w:t>Two consecutive missed days</w:t>
            </w:r>
          </w:p>
        </w:tc>
        <w:tc>
          <w:tcPr>
            <w:tcW w:type="dxa" w:w="1872"/>
            <w:vAlign w:val="center"/>
            <w:tcMar>
              <w:top w:w="80" w:type="dxa"/>
              <w:start w:w="120" w:type="dxa"/>
              <w:bottom w:w="80" w:type="dxa"/>
              <w:end w:w="120" w:type="dxa"/>
            </w:tcMar>
          </w:tcPr>
          <w:p>
            <w:pPr>
              <w:spacing w:after="40"/>
            </w:pPr>
            <w:r>
              <w:rPr>
                <w:rFonts w:ascii="Calibri" w:hAnsi="Calibri" w:eastAsia="Calibri"/>
                <w:sz w:val="16"/>
              </w:rPr>
              <w:t>Downgrade and recovery framing</w:t>
            </w:r>
          </w:p>
        </w:tc>
        <w:tc>
          <w:tcPr>
            <w:tcW w:type="dxa" w:w="1872"/>
            <w:vAlign w:val="center"/>
            <w:tcMar>
              <w:top w:w="80" w:type="dxa"/>
              <w:start w:w="120" w:type="dxa"/>
              <w:bottom w:w="80" w:type="dxa"/>
              <w:end w:w="120" w:type="dxa"/>
            </w:tcMar>
          </w:tcPr>
          <w:p>
            <w:pPr>
              <w:spacing w:after="40"/>
            </w:pPr>
            <w:r>
              <w:rPr>
                <w:rFonts w:ascii="Calibri" w:hAnsi="Calibri" w:eastAsia="Calibri"/>
                <w:sz w:val="16"/>
              </w:rPr>
              <w:t>Failure/streak punishment</w:t>
            </w:r>
          </w:p>
        </w:tc>
        <w:tc>
          <w:tcPr>
            <w:tcW w:type="dxa" w:w="1872"/>
            <w:vAlign w:val="center"/>
            <w:tcMar>
              <w:top w:w="80" w:type="dxa"/>
              <w:start w:w="120" w:type="dxa"/>
              <w:bottom w:w="80" w:type="dxa"/>
              <w:end w:w="120" w:type="dxa"/>
            </w:tcMar>
          </w:tcPr>
          <w:p>
            <w:pPr>
              <w:spacing w:after="40"/>
            </w:pPr>
            <w:r>
              <w:rPr>
                <w:rFonts w:ascii="Calibri" w:hAnsi="Calibri" w:eastAsia="Calibri"/>
                <w:sz w:val="16"/>
              </w:rPr>
              <w:t>Recovery path is clear and non-shaming.</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Generic SEO goal</w:t>
            </w:r>
          </w:p>
        </w:tc>
        <w:tc>
          <w:tcPr>
            <w:tcW w:type="dxa" w:w="1872"/>
            <w:vAlign w:val="center"/>
            <w:tcMar>
              <w:top w:w="80" w:type="dxa"/>
              <w:start w:w="120" w:type="dxa"/>
              <w:bottom w:w="80" w:type="dxa"/>
              <w:end w:w="120" w:type="dxa"/>
            </w:tcMar>
          </w:tcPr>
          <w:p>
            <w:pPr>
              <w:spacing w:after="40"/>
            </w:pPr>
            <w:r>
              <w:rPr>
                <w:rFonts w:ascii="Calibri" w:hAnsi="Calibri" w:eastAsia="Calibri"/>
                <w:sz w:val="16"/>
              </w:rPr>
              <w:t>Site growth goal with vague title</w:t>
            </w:r>
          </w:p>
        </w:tc>
        <w:tc>
          <w:tcPr>
            <w:tcW w:type="dxa" w:w="1872"/>
            <w:vAlign w:val="center"/>
            <w:tcMar>
              <w:top w:w="80" w:type="dxa"/>
              <w:start w:w="120" w:type="dxa"/>
              <w:bottom w:w="80" w:type="dxa"/>
              <w:end w:w="120" w:type="dxa"/>
            </w:tcMar>
          </w:tcPr>
          <w:p>
            <w:pPr>
              <w:spacing w:after="40"/>
            </w:pPr>
            <w:r>
              <w:rPr>
                <w:rFonts w:ascii="Calibri" w:hAnsi="Calibri" w:eastAsia="Calibri"/>
                <w:sz w:val="16"/>
              </w:rPr>
              <w:t>Ask for missing field or produce one verifiable SEO/Growth work instruction</w:t>
            </w:r>
          </w:p>
        </w:tc>
        <w:tc>
          <w:tcPr>
            <w:tcW w:type="dxa" w:w="1872"/>
            <w:vAlign w:val="center"/>
            <w:tcMar>
              <w:top w:w="80" w:type="dxa"/>
              <w:start w:w="120" w:type="dxa"/>
              <w:bottom w:w="80" w:type="dxa"/>
              <w:end w:w="120" w:type="dxa"/>
            </w:tcMar>
          </w:tcPr>
          <w:p>
            <w:pPr>
              <w:spacing w:after="40"/>
            </w:pPr>
            <w:r>
              <w:rPr>
                <w:rFonts w:ascii="Calibri" w:hAnsi="Calibri" w:eastAsia="Calibri"/>
                <w:sz w:val="16"/>
              </w:rPr>
              <w:t>"Work on SEO"</w:t>
            </w:r>
          </w:p>
        </w:tc>
        <w:tc>
          <w:tcPr>
            <w:tcW w:type="dxa" w:w="1872"/>
            <w:vAlign w:val="center"/>
            <w:tcMar>
              <w:top w:w="80" w:type="dxa"/>
              <w:start w:w="120" w:type="dxa"/>
              <w:bottom w:w="80" w:type="dxa"/>
              <w:end w:w="120" w:type="dxa"/>
            </w:tcMar>
          </w:tcPr>
          <w:p>
            <w:pPr>
              <w:spacing w:after="40"/>
            </w:pPr>
            <w:r>
              <w:rPr>
                <w:rFonts w:ascii="Calibri" w:hAnsi="Calibri" w:eastAsia="Calibri"/>
                <w:sz w:val="16"/>
              </w:rPr>
              <w:t>Task contains a tool, count, site/seed-term analysis step, backlink channel screening step, outreach, or follow-up action.</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AI tries to generate keywords</w:t>
            </w:r>
          </w:p>
        </w:tc>
        <w:tc>
          <w:tcPr>
            <w:tcW w:type="dxa" w:w="1872"/>
            <w:vAlign w:val="center"/>
            <w:tcMar>
              <w:top w:w="80" w:type="dxa"/>
              <w:start w:w="120" w:type="dxa"/>
              <w:bottom w:w="80" w:type="dxa"/>
              <w:end w:w="120" w:type="dxa"/>
            </w:tcMar>
          </w:tcPr>
          <w:p>
            <w:pPr>
              <w:spacing w:after="40"/>
            </w:pPr>
            <w:r>
              <w:rPr>
                <w:rFonts w:ascii="Calibri" w:hAnsi="Calibri" w:eastAsia="Calibri"/>
                <w:sz w:val="16"/>
              </w:rPr>
              <w:t>Count-only privacy mode, keyword bottleneck</w:t>
            </w:r>
          </w:p>
        </w:tc>
        <w:tc>
          <w:tcPr>
            <w:tcW w:type="dxa" w:w="1872"/>
            <w:vAlign w:val="center"/>
            <w:tcMar>
              <w:top w:w="80" w:type="dxa"/>
              <w:start w:w="120" w:type="dxa"/>
              <w:bottom w:w="80" w:type="dxa"/>
              <w:end w:w="120" w:type="dxa"/>
            </w:tcMar>
          </w:tcPr>
          <w:p>
            <w:pPr>
              <w:spacing w:after="40"/>
            </w:pPr>
            <w:r>
              <w:rPr>
                <w:rFonts w:ascii="Calibri" w:hAnsi="Calibri" w:eastAsia="Calibri"/>
                <w:sz w:val="16"/>
              </w:rPr>
              <w:t>AI asks the user to analyze keywords in external tools and report counts</w:t>
            </w:r>
          </w:p>
        </w:tc>
        <w:tc>
          <w:tcPr>
            <w:tcW w:type="dxa" w:w="1872"/>
            <w:vAlign w:val="center"/>
            <w:tcMar>
              <w:top w:w="80" w:type="dxa"/>
              <w:start w:w="120" w:type="dxa"/>
              <w:bottom w:w="80" w:type="dxa"/>
              <w:end w:w="120" w:type="dxa"/>
            </w:tcMar>
          </w:tcPr>
          <w:p>
            <w:pPr>
              <w:spacing w:after="40"/>
            </w:pPr>
            <w:r>
              <w:rPr>
                <w:rFonts w:ascii="Calibri" w:hAnsi="Calibri" w:eastAsia="Calibri"/>
                <w:sz w:val="16"/>
              </w:rPr>
              <w:t>Concrete keyword suggestions from AI</w:t>
            </w:r>
          </w:p>
        </w:tc>
        <w:tc>
          <w:tcPr>
            <w:tcW w:type="dxa" w:w="1872"/>
            <w:vAlign w:val="center"/>
            <w:tcMar>
              <w:top w:w="80" w:type="dxa"/>
              <w:start w:w="120" w:type="dxa"/>
              <w:bottom w:w="80" w:type="dxa"/>
              <w:end w:w="120" w:type="dxa"/>
            </w:tcMar>
          </w:tcPr>
          <w:p>
            <w:pPr>
              <w:spacing w:after="40"/>
            </w:pPr>
            <w:r>
              <w:rPr>
                <w:rFonts w:ascii="Calibri" w:hAnsi="Calibri" w:eastAsia="Calibri"/>
                <w:sz w:val="16"/>
              </w:rPr>
              <w:t>AI output contains no actual keyword candidates.</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AI tries to generate backlink targets</w:t>
            </w:r>
          </w:p>
        </w:tc>
        <w:tc>
          <w:tcPr>
            <w:tcW w:type="dxa" w:w="1872"/>
            <w:vAlign w:val="center"/>
            <w:tcMar>
              <w:top w:w="80" w:type="dxa"/>
              <w:start w:w="120" w:type="dxa"/>
              <w:bottom w:w="80" w:type="dxa"/>
              <w:end w:w="120" w:type="dxa"/>
            </w:tcMar>
          </w:tcPr>
          <w:p>
            <w:pPr>
              <w:spacing w:after="40"/>
            </w:pPr>
            <w:r>
              <w:rPr>
                <w:rFonts w:ascii="Calibri" w:hAnsi="Calibri" w:eastAsia="Calibri"/>
                <w:sz w:val="16"/>
              </w:rPr>
              <w:t>Backlink bottleneck</w:t>
            </w:r>
          </w:p>
        </w:tc>
        <w:tc>
          <w:tcPr>
            <w:tcW w:type="dxa" w:w="1872"/>
            <w:vAlign w:val="center"/>
            <w:tcMar>
              <w:top w:w="80" w:type="dxa"/>
              <w:start w:w="120" w:type="dxa"/>
              <w:bottom w:w="80" w:type="dxa"/>
              <w:end w:w="120" w:type="dxa"/>
            </w:tcMar>
          </w:tcPr>
          <w:p>
            <w:pPr>
              <w:spacing w:after="40"/>
            </w:pPr>
            <w:r>
              <w:rPr>
                <w:rFonts w:ascii="Calibri" w:hAnsi="Calibri" w:eastAsia="Calibri"/>
                <w:sz w:val="16"/>
              </w:rPr>
              <w:t>AI asks the user to screen channels and normal sites, then report counts</w:t>
            </w:r>
          </w:p>
        </w:tc>
        <w:tc>
          <w:tcPr>
            <w:tcW w:type="dxa" w:w="1872"/>
            <w:vAlign w:val="center"/>
            <w:tcMar>
              <w:top w:w="80" w:type="dxa"/>
              <w:start w:w="120" w:type="dxa"/>
              <w:bottom w:w="80" w:type="dxa"/>
              <w:end w:w="120" w:type="dxa"/>
            </w:tcMar>
          </w:tcPr>
          <w:p>
            <w:pPr>
              <w:spacing w:after="40"/>
            </w:pPr>
            <w:r>
              <w:rPr>
                <w:rFonts w:ascii="Calibri" w:hAnsi="Calibri" w:eastAsia="Calibri"/>
                <w:sz w:val="16"/>
              </w:rPr>
              <w:t>Concrete backlink URLs or outreach recipients</w:t>
            </w:r>
          </w:p>
        </w:tc>
        <w:tc>
          <w:tcPr>
            <w:tcW w:type="dxa" w:w="1872"/>
            <w:vAlign w:val="center"/>
            <w:tcMar>
              <w:top w:w="80" w:type="dxa"/>
              <w:start w:w="120" w:type="dxa"/>
              <w:bottom w:w="80" w:type="dxa"/>
              <w:end w:w="120" w:type="dxa"/>
            </w:tcMar>
          </w:tcPr>
          <w:p>
            <w:pPr>
              <w:spacing w:after="40"/>
            </w:pPr>
            <w:r>
              <w:rPr>
                <w:rFonts w:ascii="Calibri" w:hAnsi="Calibri" w:eastAsia="Calibri"/>
                <w:sz w:val="16"/>
              </w:rPr>
              <w:t>AI output contains no actual backlink target.</w:t>
            </w:r>
          </w:p>
        </w:tc>
      </w:tr>
      <w:tr>
        <w:tc>
          <w:tcPr>
            <w:tcW w:type="dxa" w:w="1872"/>
            <w:vAlign w:val="center"/>
            <w:tcMar>
              <w:top w:w="80" w:type="dxa"/>
              <w:start w:w="120" w:type="dxa"/>
              <w:bottom w:w="80" w:type="dxa"/>
              <w:end w:w="120" w:type="dxa"/>
            </w:tcMar>
          </w:tcPr>
          <w:p>
            <w:pPr>
              <w:spacing w:after="40"/>
            </w:pPr>
            <w:r>
              <w:rPr>
                <w:rFonts w:ascii="Calibri" w:hAnsi="Calibri" w:eastAsia="Calibri"/>
                <w:sz w:val="16"/>
              </w:rPr>
              <w:t>AI timeout</w:t>
            </w:r>
          </w:p>
        </w:tc>
        <w:tc>
          <w:tcPr>
            <w:tcW w:type="dxa" w:w="1872"/>
            <w:vAlign w:val="center"/>
            <w:tcMar>
              <w:top w:w="80" w:type="dxa"/>
              <w:start w:w="120" w:type="dxa"/>
              <w:bottom w:w="80" w:type="dxa"/>
              <w:end w:w="120" w:type="dxa"/>
            </w:tcMar>
          </w:tcPr>
          <w:p>
            <w:pPr>
              <w:spacing w:after="40"/>
            </w:pPr>
            <w:r>
              <w:rPr>
                <w:rFonts w:ascii="Calibri" w:hAnsi="Calibri" w:eastAsia="Calibri"/>
                <w:sz w:val="16"/>
              </w:rPr>
              <w:t>Any task</w:t>
            </w:r>
          </w:p>
        </w:tc>
        <w:tc>
          <w:tcPr>
            <w:tcW w:type="dxa" w:w="1872"/>
            <w:vAlign w:val="center"/>
            <w:tcMar>
              <w:top w:w="80" w:type="dxa"/>
              <w:start w:w="120" w:type="dxa"/>
              <w:bottom w:w="80" w:type="dxa"/>
              <w:end w:w="120" w:type="dxa"/>
            </w:tcMar>
          </w:tcPr>
          <w:p>
            <w:pPr>
              <w:spacing w:after="40"/>
            </w:pPr>
            <w:r>
              <w:rPr>
                <w:rFonts w:ascii="Calibri" w:hAnsi="Calibri" w:eastAsia="Calibri"/>
                <w:sz w:val="16"/>
              </w:rPr>
              <w:t>Deterministic fallback</w:t>
            </w:r>
          </w:p>
        </w:tc>
        <w:tc>
          <w:tcPr>
            <w:tcW w:type="dxa" w:w="1872"/>
            <w:vAlign w:val="center"/>
            <w:tcMar>
              <w:top w:w="80" w:type="dxa"/>
              <w:start w:w="120" w:type="dxa"/>
              <w:bottom w:w="80" w:type="dxa"/>
              <w:end w:w="120" w:type="dxa"/>
            </w:tcMar>
          </w:tcPr>
          <w:p>
            <w:pPr>
              <w:spacing w:after="40"/>
            </w:pPr>
            <w:r>
              <w:rPr>
                <w:rFonts w:ascii="Calibri" w:hAnsi="Calibri" w:eastAsia="Calibri"/>
                <w:sz w:val="16"/>
              </w:rPr>
              <w:t>Empty UI or broken task</w:t>
            </w:r>
          </w:p>
        </w:tc>
        <w:tc>
          <w:tcPr>
            <w:tcW w:type="dxa" w:w="1872"/>
            <w:vAlign w:val="center"/>
            <w:tcMar>
              <w:top w:w="80" w:type="dxa"/>
              <w:start w:w="120" w:type="dxa"/>
              <w:bottom w:w="80" w:type="dxa"/>
              <w:end w:w="120" w:type="dxa"/>
            </w:tcMar>
          </w:tcPr>
          <w:p>
            <w:pPr>
              <w:spacing w:after="40"/>
            </w:pPr>
            <w:r>
              <w:rPr>
                <w:rFonts w:ascii="Calibri" w:hAnsi="Calibri" w:eastAsia="Calibri"/>
                <w:sz w:val="16"/>
              </w:rPr>
              <w:t>fallback_used=true and user can continue.</w:t>
            </w:r>
          </w:p>
        </w:tc>
      </w:tr>
    </w:tbl>
    <w:p/>
    <w:p>
      <w:pPr>
        <w:pStyle w:val="Heading1"/>
      </w:pPr>
      <w:r>
        <w:t>14. Functional Test Checklist</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Area</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Test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Landing</w:t>
            </w:r>
          </w:p>
        </w:tc>
        <w:tc>
          <w:tcPr>
            <w:tcW w:type="dxa" w:w="4680"/>
            <w:vAlign w:val="center"/>
            <w:tcMar>
              <w:top w:w="80" w:type="dxa"/>
              <w:start w:w="120" w:type="dxa"/>
              <w:bottom w:w="80" w:type="dxa"/>
              <w:end w:w="120" w:type="dxa"/>
            </w:tcMar>
          </w:tcPr>
          <w:p>
            <w:pPr>
              <w:spacing w:after="40"/>
            </w:pPr>
            <w:r>
              <w:rPr>
                <w:rFonts w:ascii="Calibri" w:hAnsi="Calibri" w:eastAsia="Calibri"/>
                <w:sz w:val="19"/>
              </w:rPr>
              <w:t>Assessment CTA is visible and starts the flow.</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Assessment</w:t>
            </w:r>
          </w:p>
        </w:tc>
        <w:tc>
          <w:tcPr>
            <w:tcW w:type="dxa" w:w="4680"/>
            <w:vAlign w:val="center"/>
            <w:tcMar>
              <w:top w:w="80" w:type="dxa"/>
              <w:start w:w="120" w:type="dxa"/>
              <w:bottom w:w="80" w:type="dxa"/>
              <w:end w:w="120" w:type="dxa"/>
            </w:tcMar>
          </w:tcPr>
          <w:p>
            <w:pPr>
              <w:spacing w:after="40"/>
            </w:pPr>
            <w:r>
              <w:rPr>
                <w:rFonts w:ascii="Calibri" w:hAnsi="Calibri" w:eastAsia="Calibri"/>
                <w:sz w:val="19"/>
              </w:rPr>
              <w:t>Required answers, progress, submit, scoring, and result rendering work.</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Result</w:t>
            </w:r>
          </w:p>
        </w:tc>
        <w:tc>
          <w:tcPr>
            <w:tcW w:type="dxa" w:w="4680"/>
            <w:vAlign w:val="center"/>
            <w:tcMar>
              <w:top w:w="80" w:type="dxa"/>
              <w:start w:w="120" w:type="dxa"/>
              <w:bottom w:w="80" w:type="dxa"/>
              <w:end w:w="120" w:type="dxa"/>
            </w:tcMar>
          </w:tcPr>
          <w:p>
            <w:pPr>
              <w:spacing w:after="40"/>
            </w:pPr>
            <w:r>
              <w:rPr>
                <w:rFonts w:ascii="Calibri" w:hAnsi="Calibri" w:eastAsia="Calibri"/>
                <w:sz w:val="19"/>
              </w:rPr>
              <w:t>Stage, depth, bottlenecks, and 7-day plan are shown before signup.</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Auth</w:t>
            </w:r>
          </w:p>
        </w:tc>
        <w:tc>
          <w:tcPr>
            <w:tcW w:type="dxa" w:w="4680"/>
            <w:vAlign w:val="center"/>
            <w:tcMar>
              <w:top w:w="80" w:type="dxa"/>
              <w:start w:w="120" w:type="dxa"/>
              <w:bottom w:w="80" w:type="dxa"/>
              <w:end w:w="120" w:type="dxa"/>
            </w:tcMar>
          </w:tcPr>
          <w:p>
            <w:pPr>
              <w:spacing w:after="40"/>
            </w:pPr>
            <w:r>
              <w:rPr>
                <w:rFonts w:ascii="Calibri" w:hAnsi="Calibri" w:eastAsia="Calibri"/>
                <w:sz w:val="19"/>
              </w:rPr>
              <w:t>Register, login, logout, and OAuth session bridge work where configured.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Today</w:t>
            </w:r>
          </w:p>
        </w:tc>
        <w:tc>
          <w:tcPr>
            <w:tcW w:type="dxa" w:w="4680"/>
            <w:vAlign w:val="center"/>
            <w:tcMar>
              <w:top w:w="80" w:type="dxa"/>
              <w:start w:w="120" w:type="dxa"/>
              <w:bottom w:w="80" w:type="dxa"/>
              <w:end w:w="120" w:type="dxa"/>
            </w:tcMar>
          </w:tcPr>
          <w:p>
            <w:pPr>
              <w:spacing w:after="40"/>
            </w:pPr>
            <w:r>
              <w:rPr>
                <w:rFonts w:ascii="Calibri" w:hAnsi="Calibri" w:eastAsia="Calibri"/>
                <w:sz w:val="19"/>
              </w:rPr>
              <w:t>Daily state input, task display, level selection, and completion logging work.</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Goal setup</w:t>
            </w:r>
          </w:p>
        </w:tc>
        <w:tc>
          <w:tcPr>
            <w:tcW w:type="dxa" w:w="4680"/>
            <w:vAlign w:val="center"/>
            <w:tcMar>
              <w:top w:w="80" w:type="dxa"/>
              <w:start w:w="120" w:type="dxa"/>
              <w:bottom w:w="80" w:type="dxa"/>
              <w:end w:w="120" w:type="dxa"/>
            </w:tcMar>
          </w:tcPr>
          <w:p>
            <w:pPr>
              <w:spacing w:after="40"/>
            </w:pPr>
            <w:r>
              <w:rPr>
                <w:rFonts w:ascii="Calibri" w:hAnsi="Calibri" w:eastAsia="Calibri"/>
                <w:sz w:val="19"/>
              </w:rPr>
              <w:t>Category list loads, required fields save, and one active goal appears.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SEO/Growth template</w:t>
            </w:r>
          </w:p>
        </w:tc>
        <w:tc>
          <w:tcPr>
            <w:tcW w:type="dxa" w:w="4680"/>
            <w:vAlign w:val="center"/>
            <w:tcMar>
              <w:top w:w="80" w:type="dxa"/>
              <w:start w:w="120" w:type="dxa"/>
              <w:bottom w:w="80" w:type="dxa"/>
              <w:end w:w="120" w:type="dxa"/>
            </w:tcMar>
          </w:tcPr>
          <w:p>
            <w:pPr>
              <w:spacing w:after="40"/>
            </w:pPr>
            <w:r>
              <w:rPr>
                <w:rFonts w:ascii="Calibri" w:hAnsi="Calibri" w:eastAsia="Calibri"/>
                <w:sz w:val="19"/>
              </w:rPr>
              <w:t>Semrush/Ahrefs/Trends keyword analysis, backlink channel screening, normal-site prospect counting, outreach, and follow-up tasks generate without external SEO integrations or AI-generated targets.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Training</w:t>
            </w:r>
          </w:p>
        </w:tc>
        <w:tc>
          <w:tcPr>
            <w:tcW w:type="dxa" w:w="4680"/>
            <w:vAlign w:val="center"/>
            <w:tcMar>
              <w:top w:w="80" w:type="dxa"/>
              <w:start w:w="120" w:type="dxa"/>
              <w:bottom w:w="80" w:type="dxa"/>
              <w:end w:w="120" w:type="dxa"/>
            </w:tcMar>
          </w:tcPr>
          <w:p>
            <w:pPr>
              <w:spacing w:after="40"/>
            </w:pPr>
            <w:r>
              <w:rPr>
                <w:rFonts w:ascii="Calibri" w:hAnsi="Calibri" w:eastAsia="Calibri"/>
                <w:sz w:val="19"/>
              </w:rPr>
              <w:t>Reading, Movement, Writing, and Daily Review modules render with three-tier examples.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Daily review</w:t>
            </w:r>
          </w:p>
        </w:tc>
        <w:tc>
          <w:tcPr>
            <w:tcW w:type="dxa" w:w="4680"/>
            <w:vAlign w:val="center"/>
            <w:tcMar>
              <w:top w:w="80" w:type="dxa"/>
              <w:start w:w="120" w:type="dxa"/>
              <w:bottom w:w="80" w:type="dxa"/>
              <w:end w:w="120" w:type="dxa"/>
            </w:tcMar>
          </w:tcPr>
          <w:p>
            <w:pPr>
              <w:spacing w:after="40"/>
            </w:pPr>
            <w:r>
              <w:rPr>
                <w:rFonts w:ascii="Calibri" w:hAnsi="Calibri" w:eastAsia="Calibri"/>
                <w:sz w:val="19"/>
              </w:rPr>
              <w:t>Three answers save and feedback appears with AI fallback when needed.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Weekly review</w:t>
            </w:r>
          </w:p>
        </w:tc>
        <w:tc>
          <w:tcPr>
            <w:tcW w:type="dxa" w:w="4680"/>
            <w:vAlign w:val="center"/>
            <w:tcMar>
              <w:top w:w="80" w:type="dxa"/>
              <w:start w:w="120" w:type="dxa"/>
              <w:bottom w:w="80" w:type="dxa"/>
              <w:end w:w="120" w:type="dxa"/>
            </w:tcMar>
          </w:tcPr>
          <w:p>
            <w:pPr>
              <w:spacing w:after="40"/>
            </w:pPr>
            <w:r>
              <w:rPr>
                <w:rFonts w:ascii="Calibri" w:hAnsi="Calibri" w:eastAsia="Calibri"/>
                <w:sz w:val="19"/>
              </w:rPr>
              <w:t>Summary generates from logs and handles partial data.</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Privacy</w:t>
            </w:r>
          </w:p>
        </w:tc>
        <w:tc>
          <w:tcPr>
            <w:tcW w:type="dxa" w:w="4680"/>
            <w:vAlign w:val="center"/>
            <w:tcMar>
              <w:top w:w="80" w:type="dxa"/>
              <w:start w:w="120" w:type="dxa"/>
              <w:bottom w:w="80" w:type="dxa"/>
              <w:end w:w="120" w:type="dxa"/>
            </w:tcMar>
          </w:tcPr>
          <w:p>
            <w:pPr>
              <w:spacing w:after="40"/>
            </w:pPr>
            <w:r>
              <w:rPr>
                <w:rFonts w:ascii="Calibri" w:hAnsi="Calibri" w:eastAsia="Calibri"/>
                <w:sz w:val="19"/>
              </w:rPr>
              <w:t>Export, delete progress, account delete, and profile edit work.</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SEO privacy</w:t>
            </w:r>
          </w:p>
        </w:tc>
        <w:tc>
          <w:tcPr>
            <w:tcW w:type="dxa" w:w="4680"/>
            <w:vAlign w:val="center"/>
            <w:tcMar>
              <w:top w:w="80" w:type="dxa"/>
              <w:start w:w="120" w:type="dxa"/>
              <w:bottom w:w="80" w:type="dxa"/>
              <w:end w:w="120" w:type="dxa"/>
            </w:tcMar>
          </w:tcPr>
          <w:p>
            <w:pPr>
              <w:spacing w:after="40"/>
            </w:pPr>
            <w:r>
              <w:rPr>
                <w:rFonts w:ascii="Calibri" w:hAnsi="Calibri" w:eastAsia="Calibri"/>
                <w:sz w:val="19"/>
              </w:rPr>
              <w:t>User can complete the beta loop without saving real keywords or real backlink URLs.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Analytics</w:t>
            </w:r>
          </w:p>
        </w:tc>
        <w:tc>
          <w:tcPr>
            <w:tcW w:type="dxa" w:w="4680"/>
            <w:vAlign w:val="center"/>
            <w:tcMar>
              <w:top w:w="80" w:type="dxa"/>
              <w:start w:w="120" w:type="dxa"/>
              <w:bottom w:w="80" w:type="dxa"/>
              <w:end w:w="120" w:type="dxa"/>
            </w:tcMar>
          </w:tcPr>
          <w:p>
            <w:pPr>
              <w:spacing w:after="40"/>
            </w:pPr>
            <w:r>
              <w:rPr>
                <w:rFonts w:ascii="Calibri" w:hAnsi="Calibri" w:eastAsia="Calibri"/>
                <w:sz w:val="19"/>
              </w:rPr>
              <w:t>Core events are stored with expected properties.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AI logging</w:t>
            </w:r>
          </w:p>
        </w:tc>
        <w:tc>
          <w:tcPr>
            <w:tcW w:type="dxa" w:w="4680"/>
            <w:vAlign w:val="center"/>
            <w:tcMar>
              <w:top w:w="80" w:type="dxa"/>
              <w:start w:w="120" w:type="dxa"/>
              <w:bottom w:w="80" w:type="dxa"/>
              <w:end w:w="120" w:type="dxa"/>
            </w:tcMar>
          </w:tcPr>
          <w:p>
            <w:pPr>
              <w:spacing w:after="40"/>
            </w:pPr>
            <w:r>
              <w:rPr>
                <w:rFonts w:ascii="Calibri" w:hAnsi="Calibri" w:eastAsia="Calibri"/>
                <w:sz w:val="19"/>
              </w:rPr>
              <w:t>AI requests store prompt version, model, status, fallback flag, and error when present.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Mobile</w:t>
            </w:r>
          </w:p>
        </w:tc>
        <w:tc>
          <w:tcPr>
            <w:tcW w:type="dxa" w:w="4680"/>
            <w:vAlign w:val="center"/>
            <w:tcMar>
              <w:top w:w="80" w:type="dxa"/>
              <w:start w:w="120" w:type="dxa"/>
              <w:bottom w:w="80" w:type="dxa"/>
              <w:end w:w="120" w:type="dxa"/>
            </w:tcMar>
          </w:tcPr>
          <w:p>
            <w:pPr>
              <w:spacing w:after="40"/>
            </w:pPr>
            <w:r>
              <w:rPr>
                <w:rFonts w:ascii="Calibri" w:hAnsi="Calibri" w:eastAsia="Calibri"/>
                <w:sz w:val="19"/>
              </w:rPr>
              <w:t>Landing, Assessment, Result, Today, and Review are usable on mobile viewport.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Safety</w:t>
            </w:r>
          </w:p>
        </w:tc>
        <w:tc>
          <w:tcPr>
            <w:tcW w:type="dxa" w:w="4680"/>
            <w:vAlign w:val="center"/>
            <w:tcMar>
              <w:top w:w="80" w:type="dxa"/>
              <w:start w:w="120" w:type="dxa"/>
              <w:bottom w:w="80" w:type="dxa"/>
              <w:end w:w="120" w:type="dxa"/>
            </w:tcMar>
          </w:tcPr>
          <w:p>
            <w:pPr>
              <w:spacing w:after="40"/>
            </w:pPr>
            <w:r>
              <w:rPr>
                <w:rFonts w:ascii="Calibri" w:hAnsi="Calibri" w:eastAsia="Calibri"/>
                <w:sz w:val="19"/>
              </w:rPr>
              <w:t>Movement constraints lower intensity and avoid medical claims.</w:t>
            </w:r>
          </w:p>
        </w:tc>
      </w:tr>
    </w:tbl>
    <w:p/>
    <w:p>
      <w:pPr>
        <w:pStyle w:val="Heading1"/>
      </w:pPr>
      <w:r>
        <w:t>15. Launch Checklist</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Item</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Requirement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Landing page</w:t>
            </w:r>
          </w:p>
        </w:tc>
        <w:tc>
          <w:tcPr>
            <w:tcW w:type="dxa" w:w="4680"/>
            <w:vAlign w:val="center"/>
            <w:tcMar>
              <w:top w:w="80" w:type="dxa"/>
              <w:start w:w="120" w:type="dxa"/>
              <w:bottom w:w="80" w:type="dxa"/>
              <w:end w:w="120" w:type="dxa"/>
            </w:tcMar>
          </w:tcPr>
          <w:p>
            <w:pPr>
              <w:spacing w:after="40"/>
            </w:pPr>
            <w:r>
              <w:rPr>
                <w:rFonts w:ascii="Calibri" w:hAnsi="Calibri" w:eastAsia="Calibri"/>
                <w:sz w:val="19"/>
              </w:rPr>
              <w:t>Clear value proposition, assessment CTA, no misleading claims.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Authentication</w:t>
            </w:r>
          </w:p>
        </w:tc>
        <w:tc>
          <w:tcPr>
            <w:tcW w:type="dxa" w:w="4680"/>
            <w:vAlign w:val="center"/>
            <w:tcMar>
              <w:top w:w="80" w:type="dxa"/>
              <w:start w:w="120" w:type="dxa"/>
              <w:bottom w:w="80" w:type="dxa"/>
              <w:end w:w="120" w:type="dxa"/>
            </w:tcMar>
          </w:tcPr>
          <w:p>
            <w:pPr>
              <w:spacing w:after="40"/>
            </w:pPr>
            <w:r>
              <w:rPr>
                <w:rFonts w:ascii="Calibri" w:hAnsi="Calibri" w:eastAsia="Calibri"/>
                <w:sz w:val="19"/>
              </w:rPr>
              <w:t>Email/password works; OAuth only shown when provider config is complete.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Core loop</w:t>
            </w:r>
          </w:p>
        </w:tc>
        <w:tc>
          <w:tcPr>
            <w:tcW w:type="dxa" w:w="4680"/>
            <w:vAlign w:val="center"/>
            <w:tcMar>
              <w:top w:w="80" w:type="dxa"/>
              <w:start w:w="120" w:type="dxa"/>
              <w:bottom w:w="80" w:type="dxa"/>
              <w:end w:w="120" w:type="dxa"/>
            </w:tcMar>
          </w:tcPr>
          <w:p>
            <w:pPr>
              <w:spacing w:after="40"/>
            </w:pPr>
            <w:r>
              <w:rPr>
                <w:rFonts w:ascii="Calibri" w:hAnsi="Calibri" w:eastAsia="Calibri"/>
                <w:sz w:val="19"/>
              </w:rPr>
              <w:t>Assessment -&gt; SEO/Growth prescription -&gt; account -&gt; Today -&gt; task log -&gt; review works end to end.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Feedback entry</w:t>
            </w:r>
          </w:p>
        </w:tc>
        <w:tc>
          <w:tcPr>
            <w:tcW w:type="dxa" w:w="4680"/>
            <w:vAlign w:val="center"/>
            <w:tcMar>
              <w:top w:w="80" w:type="dxa"/>
              <w:start w:w="120" w:type="dxa"/>
              <w:bottom w:w="80" w:type="dxa"/>
              <w:end w:w="120" w:type="dxa"/>
            </w:tcMar>
          </w:tcPr>
          <w:p>
            <w:pPr>
              <w:spacing w:after="40"/>
            </w:pPr>
            <w:r>
              <w:rPr>
                <w:rFonts w:ascii="Calibri" w:hAnsi="Calibri" w:eastAsia="Calibri"/>
                <w:sz w:val="19"/>
              </w:rPr>
              <w:t>Users can submit product feedback during beta.</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Privacy policy</w:t>
            </w:r>
          </w:p>
        </w:tc>
        <w:tc>
          <w:tcPr>
            <w:tcW w:type="dxa" w:w="4680"/>
            <w:vAlign w:val="center"/>
            <w:tcMar>
              <w:top w:w="80" w:type="dxa"/>
              <w:start w:w="120" w:type="dxa"/>
              <w:bottom w:w="80" w:type="dxa"/>
              <w:end w:w="120" w:type="dxa"/>
            </w:tcMar>
          </w:tcPr>
          <w:p>
            <w:pPr>
              <w:spacing w:after="40"/>
            </w:pPr>
            <w:r>
              <w:rPr>
                <w:rFonts w:ascii="Calibri" w:hAnsi="Calibri" w:eastAsia="Calibri"/>
                <w:sz w:val="19"/>
              </w:rPr>
              <w:t>Covers profile data, daily state, AI generation logs, count-only SEO work logs, optional placeholder metadata, export, and deletion.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Terms</w:t>
            </w:r>
          </w:p>
        </w:tc>
        <w:tc>
          <w:tcPr>
            <w:tcW w:type="dxa" w:w="4680"/>
            <w:vAlign w:val="center"/>
            <w:tcMar>
              <w:top w:w="80" w:type="dxa"/>
              <w:start w:w="120" w:type="dxa"/>
              <w:bottom w:w="80" w:type="dxa"/>
              <w:end w:w="120" w:type="dxa"/>
            </w:tcMar>
          </w:tcPr>
          <w:p>
            <w:pPr>
              <w:spacing w:after="40"/>
            </w:pPr>
            <w:r>
              <w:rPr>
                <w:rFonts w:ascii="Calibri" w:hAnsi="Calibri" w:eastAsia="Calibri"/>
                <w:sz w:val="19"/>
              </w:rPr>
              <w:t>States that StayThread is not medical, therapeutic, legal, or financial advice.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Error monitoring</w:t>
            </w:r>
          </w:p>
        </w:tc>
        <w:tc>
          <w:tcPr>
            <w:tcW w:type="dxa" w:w="4680"/>
            <w:vAlign w:val="center"/>
            <w:tcMar>
              <w:top w:w="80" w:type="dxa"/>
              <w:start w:w="120" w:type="dxa"/>
              <w:bottom w:w="80" w:type="dxa"/>
              <w:end w:w="120" w:type="dxa"/>
            </w:tcMar>
          </w:tcPr>
          <w:p>
            <w:pPr>
              <w:spacing w:after="40"/>
            </w:pPr>
            <w:r>
              <w:rPr>
                <w:rFonts w:ascii="Calibri" w:hAnsi="Calibri" w:eastAsia="Calibri"/>
                <w:sz w:val="19"/>
              </w:rPr>
              <w:t>Runtime errors are visible to the operator.</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Analytics</w:t>
            </w:r>
          </w:p>
        </w:tc>
        <w:tc>
          <w:tcPr>
            <w:tcW w:type="dxa" w:w="4680"/>
            <w:vAlign w:val="center"/>
            <w:tcMar>
              <w:top w:w="80" w:type="dxa"/>
              <w:start w:w="120" w:type="dxa"/>
              <w:bottom w:w="80" w:type="dxa"/>
              <w:end w:w="120" w:type="dxa"/>
            </w:tcMar>
          </w:tcPr>
          <w:p>
            <w:pPr>
              <w:spacing w:after="40"/>
            </w:pPr>
            <w:r>
              <w:rPr>
                <w:rFonts w:ascii="Calibri" w:hAnsi="Calibri" w:eastAsia="Calibri"/>
                <w:sz w:val="19"/>
              </w:rPr>
              <w:t>Activation, core value, failure, retention, and feedback events are tracked.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Data backup</w:t>
            </w:r>
          </w:p>
        </w:tc>
        <w:tc>
          <w:tcPr>
            <w:tcW w:type="dxa" w:w="4680"/>
            <w:vAlign w:val="center"/>
            <w:tcMar>
              <w:top w:w="80" w:type="dxa"/>
              <w:start w:w="120" w:type="dxa"/>
              <w:bottom w:w="80" w:type="dxa"/>
              <w:end w:w="120" w:type="dxa"/>
            </w:tcMar>
          </w:tcPr>
          <w:p>
            <w:pPr>
              <w:spacing w:after="40"/>
            </w:pPr>
            <w:r>
              <w:rPr>
                <w:rFonts w:ascii="Calibri" w:hAnsi="Calibri" w:eastAsia="Calibri"/>
                <w:sz w:val="19"/>
              </w:rPr>
              <w:t>Supabase backup or manual export path is defined before beta.</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Admin path</w:t>
            </w:r>
          </w:p>
        </w:tc>
        <w:tc>
          <w:tcPr>
            <w:tcW w:type="dxa" w:w="4680"/>
            <w:vAlign w:val="center"/>
            <w:tcMar>
              <w:top w:w="80" w:type="dxa"/>
              <w:start w:w="120" w:type="dxa"/>
              <w:bottom w:w="80" w:type="dxa"/>
              <w:end w:w="120" w:type="dxa"/>
            </w:tcMar>
          </w:tcPr>
          <w:p>
            <w:pPr>
              <w:spacing w:after="40"/>
            </w:pPr>
            <w:r>
              <w:rPr>
                <w:rFonts w:ascii="Calibri" w:hAnsi="Calibri" w:eastAsia="Calibri"/>
                <w:sz w:val="19"/>
              </w:rPr>
              <w:t>Operator can inspect beta cohort data safely without exposing secrets.</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AI cost tracking</w:t>
            </w:r>
          </w:p>
        </w:tc>
        <w:tc>
          <w:tcPr>
            <w:tcW w:type="dxa" w:w="4680"/>
            <w:vAlign w:val="center"/>
            <w:tcMar>
              <w:top w:w="80" w:type="dxa"/>
              <w:start w:w="120" w:type="dxa"/>
              <w:bottom w:w="80" w:type="dxa"/>
              <w:end w:w="120" w:type="dxa"/>
            </w:tcMar>
          </w:tcPr>
          <w:p>
            <w:pPr>
              <w:spacing w:after="40"/>
            </w:pPr>
            <w:r>
              <w:rPr>
                <w:rFonts w:ascii="Calibri" w:hAnsi="Calibri" w:eastAsia="Calibri"/>
                <w:sz w:val="19"/>
              </w:rPr>
              <w:t>AI log table stores model, token usage, cost, and fallback flag.</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Prompt versioning</w:t>
            </w:r>
          </w:p>
        </w:tc>
        <w:tc>
          <w:tcPr>
            <w:tcW w:type="dxa" w:w="4680"/>
            <w:vAlign w:val="center"/>
            <w:tcMar>
              <w:top w:w="80" w:type="dxa"/>
              <w:start w:w="120" w:type="dxa"/>
              <w:bottom w:w="80" w:type="dxa"/>
              <w:end w:w="120" w:type="dxa"/>
            </w:tcMar>
          </w:tcPr>
          <w:p>
            <w:pPr>
              <w:spacing w:after="40"/>
            </w:pPr>
            <w:r>
              <w:rPr>
                <w:rFonts w:ascii="Calibri" w:hAnsi="Calibri" w:eastAsia="Calibri"/>
                <w:sz w:val="19"/>
              </w:rPr>
              <w:t>Every AI task uses a prompt version.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Rollback/fallback</w:t>
            </w:r>
          </w:p>
        </w:tc>
        <w:tc>
          <w:tcPr>
            <w:tcW w:type="dxa" w:w="4680"/>
            <w:vAlign w:val="center"/>
            <w:tcMar>
              <w:top w:w="80" w:type="dxa"/>
              <w:start w:w="120" w:type="dxa"/>
              <w:bottom w:w="80" w:type="dxa"/>
              <w:end w:w="120" w:type="dxa"/>
            </w:tcMar>
          </w:tcPr>
          <w:p>
            <w:pPr>
              <w:spacing w:after="40"/>
            </w:pPr>
            <w:r>
              <w:rPr>
                <w:rFonts w:ascii="Calibri" w:hAnsi="Calibri" w:eastAsia="Calibri"/>
                <w:sz w:val="19"/>
              </w:rPr>
              <w:t>Deterministic fallback exists for every AI-backed surface.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Beta cohort</w:t>
            </w:r>
          </w:p>
        </w:tc>
        <w:tc>
          <w:tcPr>
            <w:tcW w:type="dxa" w:w="4680"/>
            <w:vAlign w:val="center"/>
            <w:tcMar>
              <w:top w:w="80" w:type="dxa"/>
              <w:start w:w="120" w:type="dxa"/>
              <w:bottom w:w="80" w:type="dxa"/>
              <w:end w:w="120" w:type="dxa"/>
            </w:tcMar>
          </w:tcPr>
          <w:p>
            <w:pPr>
              <w:spacing w:after="40"/>
            </w:pPr>
            <w:r>
              <w:rPr>
                <w:rFonts w:ascii="Calibri" w:hAnsi="Calibri" w:eastAsia="Calibri"/>
                <w:sz w:val="19"/>
              </w:rPr>
              <w:t>5 to 10 users recruited, with 6 to 8 beginner/intermediate international site owners and Day 0, Day 7, and Day 14 interview plan.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Paid feedback</w:t>
            </w:r>
          </w:p>
        </w:tc>
        <w:tc>
          <w:tcPr>
            <w:tcW w:type="dxa" w:w="4680"/>
            <w:vAlign w:val="center"/>
            <w:tcMar>
              <w:top w:w="80" w:type="dxa"/>
              <w:start w:w="120" w:type="dxa"/>
              <w:bottom w:w="80" w:type="dxa"/>
              <w:end w:w="120" w:type="dxa"/>
            </w:tcMar>
          </w:tcPr>
          <w:p>
            <w:pPr>
              <w:spacing w:after="40"/>
            </w:pPr>
            <w:r>
              <w:rPr>
                <w:rFonts w:ascii="Calibri" w:hAnsi="Calibri" w:eastAsia="Calibri"/>
                <w:sz w:val="19"/>
              </w:rPr>
              <w:t>Day 14 interview asks about willingness to pay for the continuity system and Semrush/Ahrefs/Trends keyword/backlink tutorial membership.</w:t>
            </w:r>
          </w:p>
        </w:tc>
      </w:tr>
    </w:tbl>
    <w:p/>
    <w:p>
      <w:pPr>
        <w:pStyle w:val="Heading1"/>
      </w:pPr>
      <w:r>
        <w:t>16. Analytics and Iteration Plan</w:t>
      </w:r>
    </w:p>
    <w:p>
      <w:pPr>
        <w:pStyle w:val="Heading2"/>
      </w:pPr>
      <w:r>
        <w:t>16.1 First Beta Metrics</w:t>
      </w:r>
    </w:p>
    <w:tbl>
      <w:tblPr>
        <w:tblStyle w:val="TableGrid"/>
        <w:tblW w:type="dxa" w:w="9360"/>
        <w:jc w:val="left"/>
        <w:tblLook w:firstColumn="1" w:firstRow="1" w:lastColumn="0" w:lastRow="0" w:noHBand="0" w:noVBand="1" w:val="04A0"/>
        <w:tblInd w:w="120" w:type="dxa"/>
        <w:tblLayout w:type="fixed"/>
      </w:tblPr>
      <w:tblGrid>
        <w:gridCol w:w="3120"/>
        <w:gridCol w:w="3120"/>
        <w:gridCol w:w="3120"/>
      </w:tblGrid>
      <w:tr>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Metric</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Target for private beta</w:t>
            </w:r>
          </w:p>
        </w:tc>
        <w:tc>
          <w:tcPr>
            <w:tcW w:type="dxa" w:w="3120"/>
            <w:vAlign w:val="center"/>
            <w:tcMar>
              <w:top w:w="80" w:type="dxa"/>
              <w:start w:w="120" w:type="dxa"/>
              <w:bottom w:w="80" w:type="dxa"/>
              <w:end w:w="120" w:type="dxa"/>
            </w:tcMar>
            <w:shd w:fill="F2F4F7"/>
          </w:tcPr>
          <w:p>
            <w:pPr>
              <w:spacing w:after="40"/>
            </w:pPr>
            <w:r>
              <w:rPr>
                <w:rFonts w:ascii="Calibri" w:hAnsi="Calibri" w:eastAsia="Calibri"/>
                <w:b/>
                <w:sz w:val="19"/>
              </w:rPr>
              <w:t>Interpretation</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Assessment completion rate</w:t>
            </w:r>
          </w:p>
        </w:tc>
        <w:tc>
          <w:tcPr>
            <w:tcW w:type="dxa" w:w="3120"/>
            <w:vAlign w:val="center"/>
            <w:tcMar>
              <w:top w:w="80" w:type="dxa"/>
              <w:start w:w="120" w:type="dxa"/>
              <w:bottom w:w="80" w:type="dxa"/>
              <w:end w:w="120" w:type="dxa"/>
            </w:tcMar>
          </w:tcPr>
          <w:p>
            <w:pPr>
              <w:spacing w:after="40"/>
            </w:pPr>
            <w:r>
              <w:rPr>
                <w:rFonts w:ascii="Calibri" w:hAnsi="Calibri" w:eastAsia="Calibri"/>
                <w:sz w:val="19"/>
              </w:rPr>
              <w:t>&gt;= 70%</w:t>
            </w:r>
          </w:p>
        </w:tc>
        <w:tc>
          <w:tcPr>
            <w:tcW w:type="dxa" w:w="3120"/>
            <w:vAlign w:val="center"/>
            <w:tcMar>
              <w:top w:w="80" w:type="dxa"/>
              <w:start w:w="120" w:type="dxa"/>
              <w:bottom w:w="80" w:type="dxa"/>
              <w:end w:w="120" w:type="dxa"/>
            </w:tcMar>
          </w:tcPr>
          <w:p>
            <w:pPr>
              <w:spacing w:after="40"/>
            </w:pPr>
            <w:r>
              <w:rPr>
                <w:rFonts w:ascii="Calibri" w:hAnsi="Calibri" w:eastAsia="Calibri"/>
                <w:sz w:val="19"/>
              </w:rPr>
              <w:t>Onboarding is not too heavy.</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Result-to-register conversion</w:t>
            </w:r>
          </w:p>
        </w:tc>
        <w:tc>
          <w:tcPr>
            <w:tcW w:type="dxa" w:w="3120"/>
            <w:vAlign w:val="center"/>
            <w:tcMar>
              <w:top w:w="80" w:type="dxa"/>
              <w:start w:w="120" w:type="dxa"/>
              <w:bottom w:w="80" w:type="dxa"/>
              <w:end w:w="120" w:type="dxa"/>
            </w:tcMar>
          </w:tcPr>
          <w:p>
            <w:pPr>
              <w:spacing w:after="40"/>
            </w:pPr>
            <w:r>
              <w:rPr>
                <w:rFonts w:ascii="Calibri" w:hAnsi="Calibri" w:eastAsia="Calibri"/>
                <w:sz w:val="19"/>
              </w:rPr>
              <w:t>&gt;= 50%</w:t>
            </w:r>
          </w:p>
        </w:tc>
        <w:tc>
          <w:tcPr>
            <w:tcW w:type="dxa" w:w="3120"/>
            <w:vAlign w:val="center"/>
            <w:tcMar>
              <w:top w:w="80" w:type="dxa"/>
              <w:start w:w="120" w:type="dxa"/>
              <w:bottom w:w="80" w:type="dxa"/>
              <w:end w:w="120" w:type="dxa"/>
            </w:tcMar>
          </w:tcPr>
          <w:p>
            <w:pPr>
              <w:spacing w:after="40"/>
            </w:pPr>
            <w:r>
              <w:rPr>
                <w:rFonts w:ascii="Calibri" w:hAnsi="Calibri" w:eastAsia="Calibri"/>
                <w:sz w:val="19"/>
              </w:rPr>
              <w:t>SEO/Growth prescription creates enough trust.</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Day-1 SEO task completion</w:t>
            </w:r>
          </w:p>
        </w:tc>
        <w:tc>
          <w:tcPr>
            <w:tcW w:type="dxa" w:w="3120"/>
            <w:vAlign w:val="center"/>
            <w:tcMar>
              <w:top w:w="80" w:type="dxa"/>
              <w:start w:w="120" w:type="dxa"/>
              <w:bottom w:w="80" w:type="dxa"/>
              <w:end w:w="120" w:type="dxa"/>
            </w:tcMar>
          </w:tcPr>
          <w:p>
            <w:pPr>
              <w:spacing w:after="40"/>
            </w:pPr>
            <w:r>
              <w:rPr>
                <w:rFonts w:ascii="Calibri" w:hAnsi="Calibri" w:eastAsia="Calibri"/>
                <w:sz w:val="19"/>
              </w:rPr>
              <w:t>&gt;= 60%</w:t>
            </w:r>
          </w:p>
        </w:tc>
        <w:tc>
          <w:tcPr>
            <w:tcW w:type="dxa" w:w="3120"/>
            <w:vAlign w:val="center"/>
            <w:tcMar>
              <w:top w:w="80" w:type="dxa"/>
              <w:start w:w="120" w:type="dxa"/>
              <w:bottom w:w="80" w:type="dxa"/>
              <w:end w:w="120" w:type="dxa"/>
            </w:tcMar>
          </w:tcPr>
          <w:p>
            <w:pPr>
              <w:spacing w:after="40"/>
            </w:pPr>
            <w:r>
              <w:rPr>
                <w:rFonts w:ascii="Calibri" w:hAnsi="Calibri" w:eastAsia="Calibri"/>
                <w:sz w:val="19"/>
              </w:rPr>
              <w:t>Today SEO/Growth task is immediately actionable.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Five-of-seven SEO/Growth action rate</w:t>
            </w:r>
          </w:p>
        </w:tc>
        <w:tc>
          <w:tcPr>
            <w:tcW w:type="dxa" w:w="3120"/>
            <w:vAlign w:val="center"/>
            <w:tcMar>
              <w:top w:w="80" w:type="dxa"/>
              <w:start w:w="120" w:type="dxa"/>
              <w:bottom w:w="80" w:type="dxa"/>
              <w:end w:w="120" w:type="dxa"/>
            </w:tcMar>
          </w:tcPr>
          <w:p>
            <w:pPr>
              <w:spacing w:after="40"/>
            </w:pPr>
            <w:r>
              <w:rPr>
                <w:rFonts w:ascii="Calibri" w:hAnsi="Calibri" w:eastAsia="Calibri"/>
                <w:sz w:val="19"/>
              </w:rPr>
              <w:t>&gt;= 50%</w:t>
            </w:r>
          </w:p>
        </w:tc>
        <w:tc>
          <w:tcPr>
            <w:tcW w:type="dxa" w:w="3120"/>
            <w:vAlign w:val="center"/>
            <w:tcMar>
              <w:top w:w="80" w:type="dxa"/>
              <w:start w:w="120" w:type="dxa"/>
              <w:bottom w:w="80" w:type="dxa"/>
              <w:end w:w="120" w:type="dxa"/>
            </w:tcMar>
          </w:tcPr>
          <w:p>
            <w:pPr>
              <w:spacing w:after="40"/>
            </w:pPr>
            <w:r>
              <w:rPr>
                <w:rFonts w:ascii="Calibri" w:hAnsi="Calibri" w:eastAsia="Calibri"/>
                <w:sz w:val="19"/>
              </w:rPr>
              <w:t>Core site-growth continuity loop works.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Work evidence accumulation</w:t>
            </w:r>
          </w:p>
        </w:tc>
        <w:tc>
          <w:tcPr>
            <w:tcW w:type="dxa" w:w="3120"/>
            <w:vAlign w:val="center"/>
            <w:tcMar>
              <w:top w:w="80" w:type="dxa"/>
              <w:start w:w="120" w:type="dxa"/>
              <w:bottom w:w="80" w:type="dxa"/>
              <w:end w:w="120" w:type="dxa"/>
            </w:tcMar>
          </w:tcPr>
          <w:p>
            <w:pPr>
              <w:spacing w:after="40"/>
            </w:pPr>
            <w:r>
              <w:rPr>
                <w:rFonts w:ascii="Calibri" w:hAnsi="Calibri" w:eastAsia="Calibri"/>
                <w:sz w:val="19"/>
              </w:rPr>
              <w:t>100% of active users accumulate at least one work-evidence type in 7 days</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Users log tools opened, sites analyzed, seed terms analyzed, keywords analyzed, usable keyword count, backlink channels screened, normal-site prospects counted, outreach attempts, or follow-ups.</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Privacy comfort</w:t>
            </w:r>
          </w:p>
        </w:tc>
        <w:tc>
          <w:tcPr>
            <w:tcW w:type="dxa" w:w="3120"/>
            <w:vAlign w:val="center"/>
            <w:tcMar>
              <w:top w:w="80" w:type="dxa"/>
              <w:start w:w="120" w:type="dxa"/>
              <w:bottom w:w="80" w:type="dxa"/>
              <w:end w:w="120" w:type="dxa"/>
            </w:tcMar>
          </w:tcPr>
          <w:p>
            <w:pPr>
              <w:spacing w:after="40"/>
            </w:pPr>
            <w:r>
              <w:rPr>
                <w:rFonts w:ascii="Calibri" w:hAnsi="Calibri" w:eastAsia="Calibri"/>
                <w:sz w:val="19"/>
              </w:rPr>
              <w:t>Qualitative positive signal</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Users are comfortable that real keywords and backlink URLs are not required.</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Paid-membership interest</w:t>
            </w:r>
          </w:p>
        </w:tc>
        <w:tc>
          <w:tcPr>
            <w:tcW w:type="dxa" w:w="3120"/>
            <w:vAlign w:val="center"/>
            <w:tcMar>
              <w:top w:w="80" w:type="dxa"/>
              <w:start w:w="120" w:type="dxa"/>
              <w:bottom w:w="80" w:type="dxa"/>
              <w:end w:w="120" w:type="dxa"/>
            </w:tcMar>
          </w:tcPr>
          <w:p>
            <w:pPr>
              <w:spacing w:after="40"/>
            </w:pPr>
            <w:r>
              <w:rPr>
                <w:rFonts w:ascii="Calibri" w:hAnsi="Calibri" w:eastAsia="Calibri"/>
                <w:sz w:val="19"/>
              </w:rPr>
              <w:t>Qualitative positive signal</w:t>
            </w:r>
          </w:p>
        </w:tc>
        <w:tc>
          <w:tcPr>
            <w:tcW w:type="dxa" w:w="3120"/>
            <w:vAlign w:val="center"/>
            <w:tcMar>
              <w:top w:w="80" w:type="dxa"/>
              <w:start w:w="120" w:type="dxa"/>
              <w:bottom w:w="80" w:type="dxa"/>
              <w:end w:w="120" w:type="dxa"/>
            </w:tcMar>
          </w:tcPr>
          <w:p>
            <w:pPr>
              <w:spacing w:after="40"/>
            </w:pPr>
            <w:r>
              <w:rPr>
                <w:rFonts w:ascii="Calibri" w:hAnsi="Calibri" w:eastAsia="Calibri"/>
                <w:sz w:val="19"/>
              </w:rPr>
              <w:t>Users express whether they would pay for continuity support or SEO tutorial membership.</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Recovery within 48 hours</w:t>
            </w:r>
          </w:p>
        </w:tc>
        <w:tc>
          <w:tcPr>
            <w:tcW w:type="dxa" w:w="3120"/>
            <w:vAlign w:val="center"/>
            <w:tcMar>
              <w:top w:w="80" w:type="dxa"/>
              <w:start w:w="120" w:type="dxa"/>
              <w:bottom w:w="80" w:type="dxa"/>
              <w:end w:w="120" w:type="dxa"/>
            </w:tcMar>
          </w:tcPr>
          <w:p>
            <w:pPr>
              <w:spacing w:after="40"/>
            </w:pPr>
            <w:r>
              <w:rPr>
                <w:rFonts w:ascii="Calibri" w:hAnsi="Calibri" w:eastAsia="Calibri"/>
                <w:sz w:val="19"/>
              </w:rPr>
              <w:t>&gt;= 50% of users who miss a day</w:t>
            </w:r>
          </w:p>
        </w:tc>
        <w:tc>
          <w:tcPr>
            <w:tcW w:type="dxa" w:w="3120"/>
            <w:vAlign w:val="center"/>
            <w:tcMar>
              <w:top w:w="80" w:type="dxa"/>
              <w:start w:w="120" w:type="dxa"/>
              <w:bottom w:w="80" w:type="dxa"/>
              <w:end w:w="120" w:type="dxa"/>
            </w:tcMar>
          </w:tcPr>
          <w:p>
            <w:pPr>
              <w:spacing w:after="40"/>
            </w:pPr>
            <w:r>
              <w:rPr>
                <w:rFonts w:ascii="Calibri" w:hAnsi="Calibri" w:eastAsia="Calibri"/>
                <w:sz w:val="19"/>
              </w:rPr>
              <w:t>Recovery design reduces restart behavior.</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Weekly review completion</w:t>
            </w:r>
          </w:p>
        </w:tc>
        <w:tc>
          <w:tcPr>
            <w:tcW w:type="dxa" w:w="3120"/>
            <w:vAlign w:val="center"/>
            <w:tcMar>
              <w:top w:w="80" w:type="dxa"/>
              <w:start w:w="120" w:type="dxa"/>
              <w:bottom w:w="80" w:type="dxa"/>
              <w:end w:w="120" w:type="dxa"/>
            </w:tcMar>
          </w:tcPr>
          <w:p>
            <w:pPr>
              <w:spacing w:after="40"/>
            </w:pPr>
            <w:r>
              <w:rPr>
                <w:rFonts w:ascii="Calibri" w:hAnsi="Calibri" w:eastAsia="Calibri"/>
                <w:sz w:val="19"/>
              </w:rPr>
              <w:t>&gt;= 50%</w:t>
            </w:r>
          </w:p>
        </w:tc>
        <w:tc>
          <w:tcPr>
            <w:tcW w:type="dxa" w:w="3120"/>
            <w:vAlign w:val="center"/>
            <w:tcMar>
              <w:top w:w="80" w:type="dxa"/>
              <w:start w:w="120" w:type="dxa"/>
              <w:bottom w:w="80" w:type="dxa"/>
              <w:end w:w="120" w:type="dxa"/>
            </w:tcMar>
          </w:tcPr>
          <w:p>
            <w:pPr>
              <w:spacing w:after="40"/>
            </w:pPr>
            <w:r>
              <w:rPr>
                <w:rFonts w:ascii="Calibri" w:hAnsi="Calibri" w:eastAsia="Calibri"/>
                <w:sz w:val="19"/>
              </w:rPr>
              <w:t>Reflection loop has enough value.</w:t>
            </w:r>
          </w:p>
        </w:tc>
      </w:tr>
      <w:tr>
        <w:tc>
          <w:tcPr>
            <w:tcW w:type="dxa" w:w="3120"/>
            <w:vAlign w:val="center"/>
            <w:tcMar>
              <w:top w:w="80" w:type="dxa"/>
              <w:start w:w="120" w:type="dxa"/>
              <w:bottom w:w="80" w:type="dxa"/>
              <w:end w:w="120" w:type="dxa"/>
            </w:tcMar>
          </w:tcPr>
          <w:p>
            <w:pPr>
              <w:spacing w:after="40"/>
            </w:pPr>
            <w:r>
              <w:rPr>
                <w:rFonts w:ascii="Calibri" w:hAnsi="Calibri" w:eastAsia="Calibri"/>
                <w:sz w:val="19"/>
              </w:rPr>
              <w:t>AI usefulness rating</w:t>
            </w:r>
          </w:p>
        </w:tc>
        <w:tc>
          <w:tcPr>
            <w:tcW w:type="dxa" w:w="3120"/>
            <w:vAlign w:val="center"/>
            <w:tcMar>
              <w:top w:w="80" w:type="dxa"/>
              <w:start w:w="120" w:type="dxa"/>
              <w:bottom w:w="80" w:type="dxa"/>
              <w:end w:w="120" w:type="dxa"/>
            </w:tcMar>
          </w:tcPr>
          <w:p>
            <w:pPr>
              <w:spacing w:after="40"/>
            </w:pPr>
            <w:r>
              <w:rPr>
                <w:rFonts w:ascii="Calibri" w:hAnsi="Calibri" w:eastAsia="Calibri"/>
                <w:sz w:val="19"/>
              </w:rPr>
              <w:t>Qualitative positive signal</w:t>
            </w:r>
          </w:p>
        </w:tc>
        <w:tc>
          <w:tcPr>
            <w:tcW w:type="dxa" w:w="3120"/>
            <w:vAlign w:val="center"/>
            <w:tcMar>
              <w:top w:w="80" w:type="dxa"/>
              <w:start w:w="120" w:type="dxa"/>
              <w:bottom w:w="80" w:type="dxa"/>
              <w:end w:w="120" w:type="dxa"/>
            </w:tcMar>
          </w:tcPr>
          <w:p>
            <w:pPr>
              <w:spacing w:after="40"/>
            </w:pPr>
            <w:r>
              <w:rPr>
                <w:rFonts w:ascii="Calibri" w:hAnsi="Calibri" w:eastAsia="Calibri"/>
                <w:sz w:val="19"/>
              </w:rPr>
              <w:t>AI copy feels specific and supportive.</w:t>
            </w:r>
          </w:p>
        </w:tc>
      </w:tr>
    </w:tbl>
    <w:p/>
    <w:p>
      <w:pPr>
        <w:pStyle w:val="Heading2"/>
      </w:pPr>
      <w:r>
        <w:t>16.2 Iteration Template</w:t>
      </w:r>
    </w:p>
    <w:tbl>
      <w:tblPr>
        <w:tblStyle w:val="TableGrid"/>
        <w:tblW w:type="dxa" w:w="9360"/>
        <w:jc w:val="left"/>
        <w:tblLook w:firstColumn="1" w:firstRow="1" w:lastColumn="0" w:lastRow="0" w:noHBand="0" w:noVBand="1" w:val="04A0"/>
        <w:tblInd w:w="120" w:type="dxa"/>
        <w:tblLayout w:type="fixed"/>
      </w:tblPr>
      <w:tblGrid>
        <w:gridCol w:w="4680"/>
        <w:gridCol w:w="4680"/>
      </w:tblGrid>
      <w:tr>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Field</w:t>
            </w:r>
          </w:p>
        </w:tc>
        <w:tc>
          <w:tcPr>
            <w:tcW w:type="dxa" w:w="4680"/>
            <w:vAlign w:val="center"/>
            <w:tcMar>
              <w:top w:w="80" w:type="dxa"/>
              <w:start w:w="120" w:type="dxa"/>
              <w:bottom w:w="80" w:type="dxa"/>
              <w:end w:w="120" w:type="dxa"/>
            </w:tcMar>
            <w:shd w:fill="F2F4F7"/>
          </w:tcPr>
          <w:p>
            <w:pPr>
              <w:spacing w:after="40"/>
            </w:pPr>
            <w:r>
              <w:rPr>
                <w:rFonts w:ascii="Calibri" w:hAnsi="Calibri" w:eastAsia="Calibri"/>
                <w:b/>
                <w:sz w:val="19"/>
              </w:rPr>
              <w:t>Description</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Problem</w:t>
            </w:r>
          </w:p>
        </w:tc>
        <w:tc>
          <w:tcPr>
            <w:tcW w:type="dxa" w:w="4680"/>
            <w:vAlign w:val="center"/>
            <w:tcMar>
              <w:top w:w="80" w:type="dxa"/>
              <w:start w:w="120" w:type="dxa"/>
              <w:bottom w:w="80" w:type="dxa"/>
              <w:end w:w="120" w:type="dxa"/>
            </w:tcMar>
          </w:tcPr>
          <w:p>
            <w:pPr>
              <w:spacing w:after="40"/>
            </w:pPr>
            <w:r>
              <w:rPr>
                <w:rFonts w:ascii="Calibri" w:hAnsi="Calibri" w:eastAsia="Calibri"/>
                <w:sz w:val="19"/>
              </w:rPr>
              <w:t>What happened in user behavior or feedback?</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Evidence</w:t>
            </w:r>
          </w:p>
        </w:tc>
        <w:tc>
          <w:tcPr>
            <w:tcW w:type="dxa" w:w="4680"/>
            <w:vAlign w:val="center"/>
            <w:tcMar>
              <w:top w:w="80" w:type="dxa"/>
              <w:start w:w="120" w:type="dxa"/>
              <w:bottom w:w="80" w:type="dxa"/>
              <w:end w:w="120" w:type="dxa"/>
            </w:tcMar>
          </w:tcPr>
          <w:p>
            <w:pPr>
              <w:spacing w:after="40"/>
            </w:pPr>
            <w:r>
              <w:rPr>
                <w:rFonts w:ascii="Calibri" w:hAnsi="Calibri" w:eastAsia="Calibri"/>
                <w:sz w:val="19"/>
              </w:rPr>
              <w:t>Which metric, event, recording, or interview supports it?</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Likely cause</w:t>
            </w:r>
          </w:p>
        </w:tc>
        <w:tc>
          <w:tcPr>
            <w:tcW w:type="dxa" w:w="4680"/>
            <w:vAlign w:val="center"/>
            <w:tcMar>
              <w:top w:w="80" w:type="dxa"/>
              <w:start w:w="120" w:type="dxa"/>
              <w:bottom w:w="80" w:type="dxa"/>
              <w:end w:w="120" w:type="dxa"/>
            </w:tcMar>
          </w:tcPr>
          <w:p>
            <w:pPr>
              <w:spacing w:after="40"/>
            </w:pPr>
            <w:r>
              <w:rPr>
                <w:rFonts w:ascii="Calibri" w:hAnsi="Calibri" w:eastAsia="Calibri"/>
                <w:sz w:val="19"/>
              </w:rPr>
              <w:t>Friction, trust, task realism, copy, safety, or technical failure.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Impact</w:t>
            </w:r>
          </w:p>
        </w:tc>
        <w:tc>
          <w:tcPr>
            <w:tcW w:type="dxa" w:w="4680"/>
            <w:vAlign w:val="center"/>
            <w:tcMar>
              <w:top w:w="80" w:type="dxa"/>
              <w:start w:w="120" w:type="dxa"/>
              <w:bottom w:w="80" w:type="dxa"/>
              <w:end w:w="120" w:type="dxa"/>
            </w:tcMar>
          </w:tcPr>
          <w:p>
            <w:pPr>
              <w:spacing w:after="40"/>
            </w:pPr>
            <w:r>
              <w:rPr>
                <w:rFonts w:ascii="Calibri" w:hAnsi="Calibri" w:eastAsia="Calibri"/>
                <w:sz w:val="19"/>
              </w:rPr>
              <w:t>Which user segment and product loop are affected?</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Proposed change</w:t>
            </w:r>
          </w:p>
        </w:tc>
        <w:tc>
          <w:tcPr>
            <w:tcW w:type="dxa" w:w="4680"/>
            <w:vAlign w:val="center"/>
            <w:tcMar>
              <w:top w:w="80" w:type="dxa"/>
              <w:start w:w="120" w:type="dxa"/>
              <w:bottom w:w="80" w:type="dxa"/>
              <w:end w:w="120" w:type="dxa"/>
            </w:tcMar>
          </w:tcPr>
          <w:p>
            <w:pPr>
              <w:spacing w:after="40"/>
            </w:pPr>
            <w:r>
              <w:rPr>
                <w:rFonts w:ascii="Calibri" w:hAnsi="Calibri" w:eastAsia="Calibri"/>
                <w:sz w:val="19"/>
              </w:rPr>
              <w:t>Narrow change tied to the cause.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Priority</w:t>
            </w:r>
          </w:p>
        </w:tc>
        <w:tc>
          <w:tcPr>
            <w:tcW w:type="dxa" w:w="4680"/>
            <w:vAlign w:val="center"/>
            <w:tcMar>
              <w:top w:w="80" w:type="dxa"/>
              <w:start w:w="120" w:type="dxa"/>
              <w:bottom w:w="80" w:type="dxa"/>
              <w:end w:w="120" w:type="dxa"/>
            </w:tcMar>
          </w:tcPr>
          <w:p>
            <w:pPr>
              <w:spacing w:after="40"/>
            </w:pPr>
            <w:r>
              <w:rPr>
                <w:rFonts w:ascii="Calibri" w:hAnsi="Calibri" w:eastAsia="Calibri"/>
                <w:sz w:val="19"/>
              </w:rPr>
              <w:t>P0, P1, or P2.</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Owner</w:t>
            </w:r>
          </w:p>
        </w:tc>
        <w:tc>
          <w:tcPr>
            <w:tcW w:type="dxa" w:w="4680"/>
            <w:vAlign w:val="center"/>
            <w:tcMar>
              <w:top w:w="80" w:type="dxa"/>
              <w:start w:w="120" w:type="dxa"/>
              <w:bottom w:w="80" w:type="dxa"/>
              <w:end w:w="120" w:type="dxa"/>
            </w:tcMar>
          </w:tcPr>
          <w:p>
            <w:pPr>
              <w:spacing w:after="40"/>
            </w:pPr>
            <w:r>
              <w:rPr>
                <w:rFonts w:ascii="Calibri" w:hAnsi="Calibri" w:eastAsia="Calibri"/>
                <w:sz w:val="19"/>
              </w:rPr>
              <w:t>Product, design, frontend, backend, AI, or QA.</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Target version</w:t>
            </w:r>
          </w:p>
        </w:tc>
        <w:tc>
          <w:tcPr>
            <w:tcW w:type="dxa" w:w="4680"/>
            <w:vAlign w:val="center"/>
            <w:tcMar>
              <w:top w:w="80" w:type="dxa"/>
              <w:start w:w="120" w:type="dxa"/>
              <w:bottom w:w="80" w:type="dxa"/>
              <w:end w:w="120" w:type="dxa"/>
            </w:tcMar>
          </w:tcPr>
          <w:p>
            <w:pPr>
              <w:spacing w:after="40"/>
            </w:pPr>
            <w:r>
              <w:rPr>
                <w:rFonts w:ascii="Calibri" w:hAnsi="Calibri" w:eastAsia="Calibri"/>
                <w:sz w:val="19"/>
              </w:rPr>
              <w:t>Next beta patch or later milestone.</w:t>
            </w:r>
          </w:p>
        </w:tc>
      </w:tr>
      <w:tr>
        <w:tc>
          <w:tcPr>
            <w:tcW w:type="dxa" w:w="4680"/>
            <w:vAlign w:val="center"/>
            <w:tcMar>
              <w:top w:w="80" w:type="dxa"/>
              <w:start w:w="120" w:type="dxa"/>
              <w:bottom w:w="80" w:type="dxa"/>
              <w:end w:w="120" w:type="dxa"/>
            </w:tcMar>
          </w:tcPr>
          <w:p>
            <w:pPr>
              <w:spacing w:after="40"/>
            </w:pPr>
            <w:r>
              <w:rPr>
                <w:rFonts w:ascii="Calibri" w:hAnsi="Calibri" w:eastAsia="Calibri"/>
                <w:sz w:val="19"/>
              </w:rPr>
              <w:t>Observe after change</w:t>
            </w:r>
          </w:p>
        </w:tc>
        <w:tc>
          <w:tcPr>
            <w:tcW w:type="dxa" w:w="4680"/>
            <w:vAlign w:val="center"/>
            <w:tcMar>
              <w:top w:w="80" w:type="dxa"/>
              <w:start w:w="120" w:type="dxa"/>
              <w:bottom w:w="80" w:type="dxa"/>
              <w:end w:w="120" w:type="dxa"/>
            </w:tcMar>
          </w:tcPr>
          <w:p>
            <w:pPr>
              <w:spacing w:after="40"/>
            </w:pPr>
            <w:r>
              <w:rPr>
                <w:rFonts w:ascii="Calibri" w:hAnsi="Calibri" w:eastAsia="Calibri"/>
                <w:sz w:val="19"/>
              </w:rPr>
              <w:t>Metric and qualitative signal to watch.</w:t>
            </w:r>
          </w:p>
        </w:tc>
      </w:tr>
    </w:tbl>
    <w:p/>
    <w:p>
      <w:pPr>
        <w:pStyle w:val="Heading2"/>
      </w:pPr>
      <w:r>
        <w:t>16.3 First Iteration Questions</w:t>
      </w:r>
    </w:p>
    <w:p>
      <w:pPr>
        <w:pStyle w:val="ListNumber"/>
        <w:spacing w:after="80"/>
      </w:pPr>
      <w:r>
        <w:t>Does the assessment feel worth completing before signup?</w:t>
      </w:r>
    </w:p>
    <w:p>
      <w:pPr>
        <w:pStyle w:val="ListNumber"/>
        <w:spacing w:after="80"/>
      </w:pPr>
      <w:r>
        <w:t>Does the result create enough trust to save?</w:t>
      </w:r>
    </w:p>
    <w:p>
      <w:pPr>
        <w:pStyle w:val="ListNumber"/>
        <w:spacing w:after="80"/>
      </w:pPr>
      <w:r>
        <w:t>Does "keep-alive task" feel valid or too small?</w:t>
      </w:r>
    </w:p>
    <w:p>
      <w:pPr>
        <w:pStyle w:val="ListNumber"/>
        <w:spacing w:after="80"/>
      </w:pPr>
      <w:r>
        <w:t>Do users return after a missed day?</w:t>
      </w:r>
    </w:p>
    <w:p>
      <w:pPr>
        <w:pStyle w:val="ListNumber"/>
        <w:spacing w:after="80"/>
      </w:pPr>
      <w:r>
        <w:t>Are SEO/Growth tasks specific enough for site owners, or do they feel like generic productivity advice?</w:t>
      </w:r>
    </w:p>
    <w:p>
      <w:pPr>
        <w:pStyle w:val="ListNumber"/>
        <w:spacing w:after="80"/>
      </w:pPr>
      <w:r>
        <w:t>Is the Today page simpler than a normal productivity dashboard?</w:t>
      </w:r>
    </w:p>
    <w:p>
      <w:pPr>
        <w:pStyle w:val="ListNumber"/>
        <w:spacing w:after="80"/>
      </w:pPr>
      <w:r>
        <w:t>Does AI feedback explain SEO/Growth process assets usefully while staying deterministic enough to trust?</w:t>
      </w:r>
    </w:p>
    <w:p>
      <w:pPr>
        <w:pStyle w:val="Heading1"/>
      </w:pPr>
      <w:r>
        <w:t>17. Readiness Gate</w:t>
      </w:r>
    </w:p>
    <w:p>
      <w:r>
        <w:t>StayThread is ready for implementation or continued implementation only when the following are true:</w:t>
      </w:r>
    </w:p>
    <w:p>
      <w:pPr>
        <w:pStyle w:val="ListBullet"/>
        <w:spacing w:after="80"/>
      </w:pPr>
      <w:r>
        <w:t>The first version can run the smallest value loop end to end.</w:t>
      </w:r>
    </w:p>
    <w:p>
      <w:pPr>
        <w:pStyle w:val="ListBullet"/>
        <w:spacing w:after="80"/>
      </w:pPr>
      <w:r>
        <w:t>Scope exclusions are explicit.</w:t>
      </w:r>
    </w:p>
    <w:p>
      <w:pPr>
        <w:pStyle w:val="ListBullet"/>
        <w:spacing w:after="80"/>
      </w:pPr>
      <w:r>
        <w:t>Every page has a goal, modules, operations, input/output data, states, linked APIs, and linked tables.</w:t>
      </w:r>
    </w:p>
    <w:p>
      <w:pPr>
        <w:pStyle w:val="ListBullet"/>
        <w:spacing w:after="80"/>
      </w:pPr>
      <w:r>
        <w:t>Every AI output has input JSON, output JSON, schema, fallback behavior, logs, and evaluation cases.</w:t>
      </w:r>
    </w:p>
    <w:p>
      <w:pPr>
        <w:pStyle w:val="ListBullet"/>
        <w:spacing w:after="80"/>
      </w:pPr>
      <w:r>
        <w:t>Acceptance criteria and analytics events are concrete.</w:t>
      </w:r>
    </w:p>
    <w:p>
      <w:pPr>
        <w:pStyle w:val="ListBullet"/>
        <w:spacing w:after="80"/>
      </w:pPr>
      <w:r>
        <w:t>Launch has monitoring, feedback, privacy/terms, AI cost tracking, and rollback/fallback coverage.</w:t>
      </w:r>
    </w:p>
    <w:p>
      <w:r>
        <w:t>Current status: ready for continued MVP implementation around the first beta focus: beginner/intermediate international site owners, SEO/Growth as the P0 template, keep-alive as the user-facing smallest task label, and low-freedom AI generation controlled by deterministic templates.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8"/>
      </w:rPr>
      <w:t>StayThread PRD v0.5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