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43. </w:t>
      </w:r>
    </w:p>
    <w:p>
      <w:pPr>
        <w:pStyle w:val="Normal"/>
        <w:spacing w:lineRule="auto" w:line="259" w:before="0" w:after="26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&lt;Конец марта 1809 г. Москва&gt;</w:t>
      </w:r>
    </w:p>
    <w:p>
      <w:pPr>
        <w:pStyle w:val="Normal"/>
        <w:spacing w:before="0" w:after="315"/>
        <w:ind w:left="80" w:right="16" w:firstLine="402"/>
        <w:rPr/>
      </w:pPr>
      <w:r>
        <w:rPr/>
        <w:t>Брат, прошу тебя отдать эту шубу Блудову, которому скажи от меня, что я люблю его по-прежнему. Благодарю его за доставленные мне книги. Скажи ему также, что я исправно плачу Томашевскому определенные им сто рублей. О себе нечего сказать хорошего — час от часу более ссорюсь с жизнью. Сообщаю тебе известие, которое для тебя так же горестно будет, как и для меня: Катерины Михайловны нет на свете. Веселись, брат; наш круг час от часу уменьшается. Многих уже нет — а те, которые остались, живут розно и не радуются жизнью. По крайней мере, я давно разучился ею радоваться. Что из этого выйдет, не знаю; но смерть всего лучше.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118</Words>
  <Characters>576</Characters>
  <CharactersWithSpaces>692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43. </dc:title>
</cp:coreProperties>
</file>