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90.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4" w:hanging="10"/>
        <w:jc w:val="center"/>
        <w:rPr>
          <w:i/>
          <w:i/>
        </w:rPr>
      </w:pPr>
      <w:r>
        <w:rPr>
          <w:i/>
        </w:rPr>
        <w:t>6 ноября 1811 г. &lt;Белев&gt;*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Ноября 6-е 1811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Отвечаю на два письма твои, любезнейший друг, и начну поздравлением. </w:t>
      </w:r>
    </w:p>
    <w:p>
      <w:pPr>
        <w:pStyle w:val="Normal"/>
        <w:spacing w:before="0" w:after="115"/>
        <w:ind w:left="18" w:right="16" w:hanging="3"/>
        <w:rPr/>
      </w:pPr>
      <w:r>
        <w:rPr/>
        <w:t>В час добрый! ты в пристани!</w:t>
      </w:r>
    </w:p>
    <w:p>
      <w:pPr>
        <w:pStyle w:val="Normal"/>
        <w:spacing w:lineRule="auto" w:line="259" w:before="0" w:after="158"/>
        <w:ind w:left="1666" w:right="0" w:hanging="5"/>
        <w:jc w:val="left"/>
        <w:rPr/>
      </w:pPr>
      <w:r>
        <w:rPr>
          <w:sz w:val="20"/>
        </w:rPr>
        <w:t>Ты кинул якорь свой у пристани забвенья!</w:t>
      </w:r>
      <w:r>
        <w:rPr>
          <w:sz w:val="18"/>
          <w:vertAlign w:val="superscript"/>
        </w:rPr>
        <w:t>1</w:t>
      </w:r>
    </w:p>
    <w:p>
      <w:pPr>
        <w:pStyle w:val="Normal"/>
        <w:ind w:left="15" w:right="16" w:firstLine="394"/>
        <w:rPr/>
      </w:pPr>
      <w:r>
        <w:rPr/>
        <w:t xml:space="preserve">То есть </w:t>
      </w:r>
      <w:r>
        <w:rPr>
          <w:i/>
        </w:rPr>
        <w:t>забвенья</w:t>
      </w:r>
      <w:r>
        <w:rPr/>
        <w:t xml:space="preserve"> всего скучного, печального, неверного, ветреного и так далее. Милая жена есть образ возможного счастья. Этот язык, над которым ты прежде забавлялся, должен быть для тебя теперь понятен и, верно, понятнее, нежели для меня, ибо я расстался с мечтою о семейственном счастье и с горем пополам уступаю ее тебе; но для тебя она уже перестает быть мечтою. Из глубины сердца желаю тебе этим счастьем наслаждаться до конца жизни. Твои приглашения дают мне большую охоту побывать в Москве; но я почти уверен, что не буду к вам нынешнею зимою. Терпение.</w:t>
      </w:r>
    </w:p>
    <w:p>
      <w:pPr>
        <w:pStyle w:val="Normal"/>
        <w:spacing w:before="0" w:after="27"/>
        <w:ind w:left="88" w:right="16" w:firstLine="392"/>
        <w:rPr/>
      </w:pPr>
      <w:r>
        <w:rPr/>
        <w:t>Последним твоим письмом я весьма доволен, потому что оно успокоило меня насчет твоего разрыва с Карамзиными</w:t>
      </w:r>
      <w:r>
        <w:rPr>
          <w:sz w:val="19"/>
          <w:vertAlign w:val="superscript"/>
        </w:rPr>
        <w:t>2</w:t>
      </w:r>
      <w:r>
        <w:rPr/>
        <w:t xml:space="preserve">; хотя это примирение не совсем </w:t>
      </w:r>
    </w:p>
    <w:p>
      <w:pPr>
        <w:pStyle w:val="Normal"/>
        <w:ind w:left="81" w:right="16" w:hanging="3"/>
        <w:rPr/>
      </w:pPr>
      <w:r>
        <w:rPr/>
        <w:t>оправдывает твою совесть, но оно было тебе необходимо для того, чтобы твое теперешнее счастье было полно. Я могу себе вообразить тебя веселым, счастливым; но еще никак не могу представить тебя мужем — переход был слишком быстрый и неожиданный. Что ты делаешь? Как располагаешь свою жизнь? Обо всем этом желал бы получить от тебя полную реляцию.</w:t>
      </w:r>
    </w:p>
    <w:p>
      <w:pPr>
        <w:pStyle w:val="Normal"/>
        <w:ind w:left="81" w:right="16" w:firstLine="399"/>
        <w:rPr/>
      </w:pPr>
      <w:r>
        <w:rPr/>
        <w:t>В прошедшем письме я говорил о смерти, теперь занят бессмертием — читаю «Федона»</w:t>
      </w:r>
      <w:r>
        <w:rPr>
          <w:sz w:val="19"/>
          <w:vertAlign w:val="superscript"/>
        </w:rPr>
        <w:t>3</w:t>
      </w:r>
      <w:r>
        <w:rPr/>
        <w:t>. Читал ли ты его? Если не читал, то не имеешь понятия о красноречии. Но теперь надеюсь, что ты его прочтешь. Разве ты не женился! Кто бы этого от тебя мог ожидать! Почему же теперь не вообразить, что ты прочитаешь и трактат о бессмертии души. Теперь же тебе не худо несколько более прежнего подружиться с душою и позволить ей существовать! Для нас, бедных одиноких людей, нет нужды в душе! А для тебя, женатого, то ли дело! Без всех шуток, купи Мендельсонова «Федона» и выучи его наизусть; или лучше погоди, я переведу его для «Вестника» и из дружбы к тебе не испорчу в переводе.</w:t>
      </w:r>
    </w:p>
    <w:p>
      <w:pPr>
        <w:pStyle w:val="Normal"/>
        <w:ind w:left="81" w:right="16" w:firstLine="399"/>
        <w:rPr/>
      </w:pPr>
      <w:r>
        <w:rPr/>
        <w:t>Не понимаю, почему короткость моя с Плещеевым тебя удивляет! И какие догадки можешь ты делать насчет этого знакомства! И отчего теряешься в недоумениях. Плещеев добрый малый, умный, приятный, и мне нравится; жена его милая женщина, которая всегда выиграет в коротком знакомстве. Узнав ее короче, я натурально не мог не надивиться</w:t>
      </w:r>
      <w:r>
        <w:rPr>
          <w:i/>
        </w:rPr>
        <w:t xml:space="preserve"> тому, что случилось</w:t>
      </w:r>
      <w:r>
        <w:rPr>
          <w:sz w:val="19"/>
          <w:vertAlign w:val="superscript"/>
        </w:rPr>
        <w:t>4</w:t>
      </w:r>
      <w:r>
        <w:rPr/>
        <w:t xml:space="preserve">, и не найти его совершенно несходным с тем, что вижу, — надобно было всё оправдать минутным заблуждением ума, помраченного слишком горячим темпераментом. </w:t>
      </w:r>
    </w:p>
    <w:p>
      <w:pPr>
        <w:pStyle w:val="Normal"/>
        <w:ind w:left="18" w:right="16" w:hanging="3"/>
        <w:rPr/>
      </w:pPr>
      <w:r>
        <w:rPr/>
        <w:t>Человек, не со всех сторон правый, может еще со многих сторон заслуживать и любовь, и уважение. Не имел ли я, однако, причины бояться, что минутная ошибка может сделать большой вред этой бедной женщине? Теперь ее тайна в общем владении Северина, Вяземского и Пушкина! Вероятно, что она ими совсем забыта; но можно ли поручиться за их языки! По крайней мере, письма</w:t>
      </w:r>
      <w:r>
        <w:rPr>
          <w:i/>
        </w:rPr>
        <w:t xml:space="preserve"> да</w:t>
      </w:r>
      <w:r>
        <w:rPr/>
        <w:t xml:space="preserve"> </w:t>
      </w:r>
      <w:r>
        <w:rPr>
          <w:i/>
        </w:rPr>
        <w:t>обратятся в пепел</w:t>
      </w:r>
      <w:r>
        <w:rPr/>
        <w:t>, который советую на всякий случай сберечь и принимать вместо порошка всякий раз, как скоро тебе вздумается опять состряпать какую-нибудь глупую нескромность.</w:t>
      </w:r>
    </w:p>
    <w:p>
      <w:pPr>
        <w:pStyle w:val="Normal"/>
        <w:ind w:left="91" w:right="16" w:firstLine="391"/>
        <w:rPr/>
      </w:pPr>
      <w:r>
        <w:rPr/>
        <w:t>За обещание прислать Шиллера благодарю; толь&lt;ко&gt; не откладывай в длинный ящик; и непременно вместе с прочими трагедиями доставь «Дон Кар-</w:t>
      </w:r>
    </w:p>
    <w:p>
      <w:pPr>
        <w:pStyle w:val="Normal"/>
        <w:ind w:left="88" w:right="16" w:hanging="3"/>
        <w:rPr/>
      </w:pPr>
      <w:r>
        <w:rPr/>
        <w:t>лоса». Едва ли не примусь переводить его!</w:t>
      </w:r>
      <w:r>
        <w:rPr>
          <w:sz w:val="19"/>
          <w:vertAlign w:val="superscript"/>
        </w:rPr>
        <w:t>5</w:t>
      </w:r>
      <w:r>
        <w:rPr/>
        <w:t xml:space="preserve"> Прелестная трагедия, но пропасть надобно переделывать.</w:t>
      </w:r>
    </w:p>
    <w:p>
      <w:pPr>
        <w:pStyle w:val="Normal"/>
        <w:ind w:left="15" w:right="16" w:firstLine="423"/>
        <w:rPr/>
      </w:pPr>
      <w:r>
        <w:rPr/>
        <w:t>Я воображаю, что ты теперь или совершенно бросишься в свет, или посвятишь себя одной литературе! Скажи, прошу тебя, как ты располагаешься жить? Что делаешь? и что твоя служба?</w:t>
      </w:r>
    </w:p>
    <w:p>
      <w:pPr>
        <w:pStyle w:val="Normal"/>
        <w:spacing w:before="0" w:after="36"/>
        <w:ind w:left="85" w:right="16" w:firstLine="395"/>
        <w:rPr/>
      </w:pPr>
      <w:r>
        <w:rPr/>
        <w:t xml:space="preserve">Мы с Плещеевым пишем комедии, каких никто никогда не писывал, — половина по-русски, половина по-французски — и все в стихах. Но этого вздору я не намерен к тебе посылать. Дивись только тому, что я играю на театре, пою и танцую в балете в костюме </w:t>
      </w:r>
      <w:r>
        <w:rPr>
          <w:i/>
        </w:rPr>
        <w:t>Жука</w:t>
      </w:r>
      <w:r>
        <w:rPr/>
        <w:t>!</w:t>
      </w:r>
      <w:r>
        <w:rPr>
          <w:sz w:val="19"/>
          <w:vertAlign w:val="superscript"/>
        </w:rPr>
        <w:t>6</w:t>
      </w:r>
    </w:p>
    <w:p>
      <w:pPr>
        <w:pStyle w:val="Normal"/>
        <w:spacing w:before="0" w:after="311"/>
        <w:ind w:left="427" w:right="16" w:hanging="3"/>
        <w:rPr/>
      </w:pPr>
      <w:r>
        <w:rPr/>
        <w:t>Прости, любезный друг, пиши больше и чаще.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590</Words>
  <Characters>3094</Characters>
  <CharactersWithSpaces>3674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90. </dc:title>
</cp:coreProperties>
</file>