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103. </w:t>
      </w:r>
    </w:p>
    <w:p>
      <w:pPr>
        <w:pStyle w:val="Normal"/>
        <w:spacing w:lineRule="auto" w:line="259" w:before="0" w:after="4"/>
        <w:ind w:left="99" w:right="166" w:hanging="10"/>
        <w:jc w:val="center"/>
        <w:rPr>
          <w:b/>
          <w:b/>
          <w:sz w:val="23"/>
        </w:rPr>
      </w:pPr>
      <w:r>
        <w:rPr>
          <w:b/>
          <w:sz w:val="23"/>
        </w:rPr>
        <w:t>В. А. Азбукину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19 февраля &lt;1813 г.&gt; Белев*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Белев. 19 февраля</w:t>
      </w:r>
    </w:p>
    <w:p>
      <w:pPr>
        <w:pStyle w:val="Normal"/>
        <w:ind w:left="15" w:right="99" w:firstLine="401"/>
        <w:rPr/>
      </w:pPr>
      <w:r>
        <w:rPr/>
        <w:t>Бога Вы не боитесь, любезный мой Василий Андреевич! Как можно так долго не написать к своим ни строчки. Федор Александрович</w:t>
      </w:r>
      <w:r>
        <w:rPr>
          <w:sz w:val="19"/>
          <w:vertAlign w:val="superscript"/>
        </w:rPr>
        <w:t>1</w:t>
      </w:r>
      <w:r>
        <w:rPr/>
        <w:t xml:space="preserve"> получает Ваши письма, а к Екатерине Афанасьевне Вы не найдете случая написать</w:t>
      </w:r>
      <w:r>
        <w:rPr>
          <w:sz w:val="19"/>
          <w:vertAlign w:val="superscript"/>
        </w:rPr>
        <w:t>2</w:t>
      </w:r>
      <w:r>
        <w:rPr/>
        <w:t>. Она этим огорчается, и не без причины. Скажу Вам, что наши обстоятельства совсем не веселые. Авдотья Афанасьевна вчера скончалась</w:t>
      </w:r>
      <w:r>
        <w:rPr>
          <w:sz w:val="19"/>
          <w:vertAlign w:val="superscript"/>
        </w:rPr>
        <w:t>3</w:t>
      </w:r>
      <w:r>
        <w:rPr/>
        <w:t xml:space="preserve">. В Муратове были почти все больны, но теперь, слава Богу, все здоровы. Прошу Вас не полениться исполнить </w:t>
      </w:r>
    </w:p>
    <w:p>
      <w:pPr>
        <w:pStyle w:val="Normal"/>
        <w:spacing w:before="0" w:after="26"/>
        <w:ind w:left="18" w:right="16" w:hanging="3"/>
        <w:rPr/>
      </w:pPr>
      <w:r>
        <w:rPr/>
        <w:t>следующие мои комиссии. Приложенное письмо, в котором находится 150 рублей денег, — вручите от меня Андрею Сергеевичу</w:t>
      </w:r>
      <w:r>
        <w:rPr>
          <w:sz w:val="19"/>
          <w:vertAlign w:val="superscript"/>
        </w:rPr>
        <w:t>4</w:t>
      </w:r>
      <w:r>
        <w:rPr/>
        <w:t xml:space="preserve"> и попросите его эти деньги доставить моему доброму благодетелю Сергею Егоровичу Рогачеву</w:t>
      </w:r>
      <w:r>
        <w:rPr>
          <w:sz w:val="19"/>
          <w:vertAlign w:val="superscript"/>
        </w:rPr>
        <w:t>5</w:t>
      </w:r>
      <w:r>
        <w:rPr/>
        <w:t>. Благодете-</w:t>
      </w:r>
    </w:p>
    <w:p>
      <w:pPr>
        <w:pStyle w:val="Normal"/>
        <w:ind w:left="18" w:right="16" w:hanging="3"/>
        <w:rPr/>
      </w:pPr>
      <w:r>
        <w:rPr/>
        <w:t xml:space="preserve">лем могу его назвать потому, что он в нужде отдал мне </w:t>
      </w:r>
      <w:r>
        <w:rPr>
          <w:i/>
        </w:rPr>
        <w:t>последние</w:t>
      </w:r>
      <w:r>
        <w:rPr/>
        <w:t xml:space="preserve"> деньги свои. Андрей Сергеевич должен был получить еще из Белева 275 для доставления мне; если он их получил, то попросите его оставить себе 75 рублей, которые я </w:t>
      </w:r>
    </w:p>
    <w:p>
      <w:pPr>
        <w:pStyle w:val="Normal"/>
        <w:ind w:left="18" w:right="16" w:hanging="3"/>
        <w:rPr/>
      </w:pPr>
      <w:r>
        <w:rPr/>
        <w:t>ему должен, отдав остальные 200 Ивану Никитичу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ind w:left="15" w:right="16" w:firstLine="400"/>
        <w:rPr/>
      </w:pPr>
      <w:r>
        <w:rPr/>
        <w:t>Уведомьте меня, прошу Вас, поскорее, получил ли он эти деньги. Если не получил, то я поспешу доставить свой долг Ивану Никитичу. Также уведомьте, у Вас ли Карпов</w:t>
      </w:r>
      <w:r>
        <w:rPr>
          <w:sz w:val="19"/>
          <w:vertAlign w:val="superscript"/>
        </w:rPr>
        <w:t>7</w:t>
      </w:r>
      <w:r>
        <w:rPr/>
        <w:t xml:space="preserve"> и получил ли от него Иван Никитич те 140 рублей, которые он обещал ему доставить. Всё это нужно мне знать, чтобы поскорее расквитаться &lt;с&gt; долгом, который лежит у меня на сердце. Что-то Вы делаете? Опишите все свои похождения. Иногда мне жаль Вас. Теперь, получив </w:t>
      </w:r>
      <w:r>
        <w:rPr>
          <w:i/>
        </w:rPr>
        <w:t>желаемое</w:t>
      </w:r>
      <w:r>
        <w:rPr/>
        <w:t xml:space="preserve"> и главное, я могу видеть и хорошие стороны того, что видел в одних только худых. Хотелось бы взглянуть на Германию. Но там, где я, всего лучше. И если не буду </w:t>
      </w:r>
      <w:r>
        <w:rPr>
          <w:i/>
        </w:rPr>
        <w:t>принужден</w:t>
      </w:r>
      <w:r>
        <w:rPr/>
        <w:t xml:space="preserve"> ехать отсюда, то не поеду. А чтобы не принудили меня, то постарайтесь выхлопотать мне отставку. Думаю, что это Иван Никитич сделать может. В противном случае всё какой-то голос говорит мне: надобно ехать! И я никак не могу заставить молчать этого говоруна. А зачем ехать! Сам не знаю! Простите. Отвечайте скорее о деньгах и об отставке. Да напишите хотя раз в жизни к Екатерине Афанасьевне.</w:t>
      </w:r>
    </w:p>
    <w:p>
      <w:pPr>
        <w:pStyle w:val="Normal"/>
        <w:spacing w:lineRule="auto" w:line="264" w:before="0" w:after="135"/>
        <w:ind w:left="10" w:right="68" w:hanging="10"/>
        <w:jc w:val="right"/>
        <w:rPr/>
      </w:pPr>
      <w:r>
        <w:rPr/>
        <w:t xml:space="preserve">Ваш </w:t>
      </w:r>
      <w:r>
        <w:rPr>
          <w:i/>
        </w:rPr>
        <w:t>Жуковский</w:t>
      </w:r>
    </w:p>
    <w:p>
      <w:pPr>
        <w:pStyle w:val="Normal"/>
        <w:ind w:left="15" w:right="16" w:firstLine="404"/>
        <w:rPr/>
      </w:pPr>
      <w:r>
        <w:rPr/>
        <w:t>Скажите Александру Ивановичу Куприянову</w:t>
      </w:r>
      <w:r>
        <w:rPr>
          <w:sz w:val="19"/>
          <w:vertAlign w:val="superscript"/>
        </w:rPr>
        <w:t>8</w:t>
      </w:r>
      <w:r>
        <w:rPr/>
        <w:t>, что я его обнимаю и люблю от всего сердца. Скоро пришлю ему пук стихов. В оде моей на победы</w:t>
      </w:r>
      <w:r>
        <w:rPr>
          <w:sz w:val="19"/>
          <w:vertAlign w:val="superscript"/>
        </w:rPr>
        <w:t>10</w:t>
      </w:r>
      <w:r>
        <w:rPr/>
        <w:t xml:space="preserve"> не забуду и об его &lt;не дописано&gt;. Что Игнатьев?</w:t>
      </w:r>
      <w:r>
        <w:rPr>
          <w:sz w:val="19"/>
          <w:vertAlign w:val="superscript"/>
        </w:rPr>
        <w:t>10</w:t>
      </w:r>
      <w:r>
        <w:rPr/>
        <w:t xml:space="preserve"> Совсем ли протух? Если мне дадут увольнение, то надобно будет выхлопотать и аттестат. Надеюсь, что Вы в этом случае за меня поработаете и постараетесь сделать всё, что возможно. Отвечайте на первой почте.</w:t>
      </w:r>
    </w:p>
    <w:p>
      <w:pPr>
        <w:pStyle w:val="Normal"/>
        <w:spacing w:lineRule="auto" w:line="264" w:before="0" w:after="4"/>
        <w:ind w:left="10" w:right="-69" w:hanging="10"/>
        <w:jc w:val="center"/>
        <w:rPr/>
      </w:pPr>
      <w:r>
        <w:rPr/>
        <w:t>II.</w:t>
      </w:r>
    </w:p>
    <w:p>
      <w:pPr>
        <w:pStyle w:val="Normal"/>
        <w:spacing w:before="0" w:after="339"/>
        <w:ind w:left="84" w:right="16" w:firstLine="399"/>
        <w:rPr/>
      </w:pPr>
      <w:r>
        <w:rPr/>
        <w:t>Это письмо было написано давно, и я ждал только случая его к Вам отправить, любезнейший друг Василий Андреевич. Теперь остается Вам сказать в прибавок старое и новое, то, что я Вас люблю душевно, и надеюсь крепко, что Вы мне тем же платите. Vale</w:t>
      </w:r>
      <w:r>
        <w:rPr>
          <w:rStyle w:val="FootnoteAnchor"/>
          <w:vertAlign w:val="superscript"/>
        </w:rPr>
        <w:footnoteReference w:id="2"/>
      </w:r>
      <w:r>
        <w:rPr/>
        <w:t>. Поспешите отдать Рогачеву мои деньги.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154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Прощайте (</w:t>
      </w:r>
      <w:r>
        <w:rPr>
          <w:i/>
        </w:rPr>
        <w:t>лат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444</Words>
  <Characters>2288</Characters>
  <CharactersWithSpaces>2722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103. </dc:title>
</cp:coreProperties>
</file>