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122. </w:t>
      </w:r>
    </w:p>
    <w:p>
      <w:pPr>
        <w:pStyle w:val="Normal"/>
        <w:spacing w:lineRule="auto" w:line="259" w:before="0" w:after="4"/>
        <w:ind w:left="99" w:right="63" w:hanging="10"/>
        <w:jc w:val="center"/>
        <w:rPr>
          <w:b/>
          <w:b/>
          <w:sz w:val="23"/>
        </w:rPr>
      </w:pPr>
      <w:r>
        <w:rPr>
          <w:b/>
          <w:sz w:val="23"/>
        </w:rPr>
        <w:t>А. Ф. Воейкову</w:t>
      </w:r>
    </w:p>
    <w:p>
      <w:pPr>
        <w:pStyle w:val="Normal"/>
        <w:spacing w:lineRule="auto" w:line="259" w:before="0" w:after="140"/>
        <w:ind w:left="78" w:right="37" w:hanging="10"/>
        <w:jc w:val="center"/>
        <w:rPr>
          <w:i/>
          <w:i/>
        </w:rPr>
      </w:pPr>
      <w:r>
        <w:rPr>
          <w:i/>
        </w:rPr>
        <w:t>&lt;Сентябрь 1813 г. Муратово&gt;</w:t>
      </w:r>
    </w:p>
    <w:p>
      <w:pPr>
        <w:pStyle w:val="Normal"/>
        <w:spacing w:before="0" w:after="103"/>
        <w:ind w:left="87" w:right="16" w:firstLine="393"/>
        <w:rPr/>
      </w:pPr>
      <w:r>
        <w:rPr/>
        <w:t>Коротко да ясно. Брат, я получил твое маленькое письмо из Сарепты</w:t>
      </w:r>
      <w:r>
        <w:rPr>
          <w:sz w:val="19"/>
          <w:vertAlign w:val="superscript"/>
        </w:rPr>
        <w:t>1</w:t>
      </w:r>
      <w:r>
        <w:rPr/>
        <w:t>, и получил его в то самое время, когда писал к Тургеневу послание, касающееся и до тебя, ибо в нем говорится о прошлом времени, о нашем лучшем времени</w:t>
      </w:r>
      <w:r>
        <w:rPr>
          <w:sz w:val="19"/>
          <w:vertAlign w:val="superscript"/>
        </w:rPr>
        <w:t>2</w:t>
      </w:r>
      <w:r>
        <w:rPr/>
        <w:t xml:space="preserve">: я доставлю его и к тебе, ибо ты имеешь на него такое же право, как и Тургенев. Ты один из действующих лиц той прекрасной комедии, которую мы играли во время оно и которая называется </w:t>
      </w:r>
      <w:r>
        <w:rPr>
          <w:i/>
        </w:rPr>
        <w:t>счастье</w:t>
      </w:r>
      <w:r>
        <w:rPr>
          <w:sz w:val="19"/>
          <w:vertAlign w:val="superscript"/>
        </w:rPr>
        <w:t>3</w:t>
      </w:r>
      <w:r>
        <w:rPr/>
        <w:t>. Многие из актеров сошли со сцены, а для остальных пиеса кончилась, они разделись, устали и просят, чтобы их скорее отпустили по домам. В ответ на твое письмо скажу, что я никуда не располагаюсь ехать и (если что-нибудь неожиданное не пихнет меня к черту) буду всё жить в Болхове</w:t>
      </w:r>
      <w:r>
        <w:rPr>
          <w:sz w:val="19"/>
          <w:vertAlign w:val="superscript"/>
        </w:rPr>
        <w:t>4</w:t>
      </w:r>
      <w:r>
        <w:rPr/>
        <w:t xml:space="preserve">. Приезжай. Уверяю тебя, что ты не раскаешься в своем путешествии. </w:t>
      </w:r>
      <w:r>
        <w:rPr>
          <w:i/>
        </w:rPr>
        <w:t>Первое</w:t>
      </w:r>
      <w:r>
        <w:rPr/>
        <w:t xml:space="preserve">: проживешь несколько времени вместе со мною. Попишем, поговорим о прошлом, поплюем на настоящее и еще теснее сдружимся: что главное. </w:t>
      </w:r>
      <w:r>
        <w:rPr>
          <w:i/>
        </w:rPr>
        <w:t>Второе</w:t>
      </w:r>
      <w:r>
        <w:rPr/>
        <w:t>: познакомишься с двумя милыми семействами</w:t>
      </w:r>
      <w:r>
        <w:rPr>
          <w:sz w:val="19"/>
          <w:vertAlign w:val="superscript"/>
        </w:rPr>
        <w:t>5</w:t>
      </w:r>
      <w:r>
        <w:rPr/>
        <w:t xml:space="preserve">, с которыми время пролетит для тебя скоро. </w:t>
      </w:r>
      <w:r>
        <w:rPr>
          <w:i/>
        </w:rPr>
        <w:t>Третье</w:t>
      </w:r>
      <w:r>
        <w:rPr/>
        <w:t>: получишь от меня послание в ответ на твое прекрасное и слишком уже для меня обольстительное</w:t>
      </w:r>
      <w:r>
        <w:rPr>
          <w:sz w:val="19"/>
          <w:vertAlign w:val="superscript"/>
        </w:rPr>
        <w:t>6</w:t>
      </w:r>
      <w:r>
        <w:rPr/>
        <w:t>. Напишу его при тебе и, верно, оттого напишу лучше и отдам тебе из рук в руки. Приезжай в Болхов (Орловской губернии), спроси Александра Алексеевича Плещеева, который готов от всего сердца с тобою познакомиться и редко добрый и милый малый. Он живет близ Болхова</w:t>
      </w:r>
      <w:r>
        <w:rPr>
          <w:sz w:val="19"/>
          <w:vertAlign w:val="superscript"/>
        </w:rPr>
        <w:t>7</w:t>
      </w:r>
      <w:r>
        <w:rPr/>
        <w:t xml:space="preserve"> и будет тебе проводником ко мне. Приезжай, ради Бога. Я воображаю, что мы проведем друг с другом самые сладостные минуты. Знаешь ли, что делаю в эту минуту? Перечитываю письма Андрея Ивановича. Как они всё живо напоминают. И какая досада рвет сердце, когда подумаешь, что уже этого воротить нельзя</w:t>
      </w:r>
      <w:r>
        <w:rPr>
          <w:sz w:val="19"/>
          <w:vertAlign w:val="superscript"/>
        </w:rPr>
        <w:t>8</w:t>
      </w:r>
      <w:r>
        <w:rPr/>
        <w:t>.</w:t>
      </w:r>
    </w:p>
    <w:p>
      <w:pPr>
        <w:pStyle w:val="Normal"/>
        <w:spacing w:lineRule="auto" w:line="261" w:before="0" w:after="160"/>
        <w:ind w:left="10" w:right="67" w:hanging="10"/>
        <w:jc w:val="right"/>
        <w:rPr/>
      </w:pPr>
      <w:r>
        <w:rPr/>
        <w:t xml:space="preserve">Весь твой </w:t>
      </w:r>
      <w:r>
        <w:rPr>
          <w:i/>
        </w:rPr>
        <w:t>Жуковский</w:t>
      </w:r>
    </w:p>
    <w:p>
      <w:pPr>
        <w:pStyle w:val="Normal"/>
        <w:spacing w:before="0" w:after="343"/>
        <w:ind w:left="15" w:right="16" w:firstLine="393"/>
        <w:rPr/>
      </w:pPr>
      <w:r>
        <w:rPr/>
        <w:t xml:space="preserve">Мой самый верный адрес: </w:t>
      </w:r>
      <w:r>
        <w:rPr>
          <w:i/>
        </w:rPr>
        <w:t>в Белев</w:t>
      </w:r>
      <w:r>
        <w:rPr/>
        <w:t>, откуда ко мне пересылает письма сам почтмейстер</w:t>
      </w:r>
      <w:r>
        <w:rPr>
          <w:sz w:val="19"/>
          <w:vertAlign w:val="superscript"/>
        </w:rPr>
        <w:t>9</w:t>
      </w:r>
      <w:r>
        <w:rPr/>
        <w:t>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300</Words>
  <Characters>1529</Characters>
  <CharactersWithSpaces>1823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2022-12-18T17:06:11Z</dcterms:modified>
  <cp:revision>1</cp:revision>
  <dc:subject/>
  <dc:title>122. </dc:title>
</cp:coreProperties>
</file>