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143.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19" w:hanging="10"/>
        <w:jc w:val="center"/>
        <w:rPr>
          <w:i/>
          <w:i/>
        </w:rPr>
      </w:pPr>
      <w:r>
        <w:rPr>
          <w:i/>
        </w:rPr>
        <w:t>30 марта &lt;1814 г. Муратово&gt;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30 марта</w:t>
      </w:r>
    </w:p>
    <w:p>
      <w:pPr>
        <w:pStyle w:val="Normal"/>
        <w:ind w:left="15" w:right="16" w:firstLine="395"/>
        <w:rPr/>
      </w:pPr>
      <w:r>
        <w:rPr/>
        <w:t>Христос воскресе</w:t>
      </w:r>
      <w:r>
        <w:rPr>
          <w:sz w:val="19"/>
          <w:vertAlign w:val="superscript"/>
        </w:rPr>
        <w:t>1</w:t>
      </w:r>
      <w:r>
        <w:rPr/>
        <w:t>, почтенный мой благодетель Антон Антонович! Здоровы ли Вы? Еще не имею от Вас ответа на мое письмо, писанное из Орла</w:t>
      </w:r>
      <w:r>
        <w:rPr>
          <w:sz w:val="19"/>
          <w:vertAlign w:val="superscript"/>
        </w:rPr>
        <w:t>2</w:t>
      </w:r>
      <w:r>
        <w:rPr/>
        <w:t xml:space="preserve">, но смею надеяться, что Вы простили </w:t>
      </w:r>
      <w:r>
        <w:rPr>
          <w:i/>
        </w:rPr>
        <w:t>своего</w:t>
      </w:r>
      <w:r>
        <w:rPr/>
        <w:t xml:space="preserve"> Жуковского, который почитает Вас душевно и во всю жизнь почитать не перестанет. Это письмо пишу для того, чтобы представить Вашему покровительству молодого человека, желающего быть моим потомком, т. е. воспитанником Вашего пансиона</w:t>
      </w:r>
      <w:r>
        <w:rPr>
          <w:sz w:val="19"/>
          <w:vertAlign w:val="superscript"/>
        </w:rPr>
        <w:t>2</w:t>
      </w:r>
      <w:r>
        <w:rPr/>
        <w:t xml:space="preserve">. Представляю Вам нового кандидата для получения Ваших благодеяний и для платежа за них благодарностью и привязанностью. Прошу Вас принять его. Он не имеет ни отца, ни матери. Его </w:t>
      </w:r>
    </w:p>
    <w:p>
      <w:pPr>
        <w:pStyle w:val="Normal"/>
        <w:spacing w:before="0" w:after="25"/>
        <w:ind w:left="18" w:right="16" w:hanging="3"/>
        <w:rPr/>
      </w:pPr>
      <w:r>
        <w:rPr/>
        <w:t>единственная покровительница — молодая двадцатилетняя сестра, которая одна беспокоится и за самое себя и еще должна пристраивать своих братьев. Ваше к ней благодеяние будет милостью, а сироте благотворением. Не откажите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На одной из следующих почт доставлю Вам должные мною Вам деньги, тысячу рублей. Проценты за 1813 Вам не заплачены — это верно. Но заплачены ли за 1812? Право, этого не помню. Уведомьте. Да я и еще сверх тысячи останусь </w:t>
      </w:r>
    </w:p>
    <w:p>
      <w:pPr>
        <w:pStyle w:val="Normal"/>
        <w:ind w:left="18" w:right="16" w:hanging="3"/>
        <w:rPr/>
      </w:pPr>
      <w:r>
        <w:rPr/>
        <w:t>сколько-то Вам должен. И об этом прошу меня известить.</w:t>
      </w:r>
    </w:p>
    <w:p>
      <w:pPr>
        <w:pStyle w:val="Normal"/>
        <w:ind w:left="15" w:right="16" w:firstLine="391"/>
        <w:rPr/>
      </w:pPr>
      <w:r>
        <w:rPr/>
        <w:t>Будьте здоровы, почтенный мой благодетель. Пишу к Вам мало оттого, что мне еще очень много писать надобно. Прошу Вас не замедлить уведомлением меня о себе.</w:t>
      </w:r>
    </w:p>
    <w:p>
      <w:pPr>
        <w:pStyle w:val="Normal"/>
        <w:ind w:left="15" w:right="16" w:firstLine="399"/>
        <w:rPr/>
      </w:pPr>
      <w:r>
        <w:rPr/>
        <w:t>Подательница этого письма есть самая девица Голостеева</w:t>
      </w:r>
      <w:r>
        <w:rPr>
          <w:sz w:val="19"/>
          <w:vertAlign w:val="superscript"/>
        </w:rPr>
        <w:t>4</w:t>
      </w:r>
      <w:r>
        <w:rPr/>
        <w:t>; будьте к просьбе ее благосклонны.</w:t>
      </w:r>
    </w:p>
    <w:p>
      <w:pPr>
        <w:pStyle w:val="Normal"/>
        <w:ind w:left="378" w:right="16" w:hanging="3"/>
        <w:rPr/>
      </w:pPr>
      <w:r>
        <w:rPr/>
        <w:t>Честь имею быть Вашим вечно преданным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Жуковским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225</Words>
  <Characters>1248</Characters>
  <CharactersWithSpaces>1465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143. </dc:title>
</cp:coreProperties>
</file>