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182. </w:t>
      </w:r>
    </w:p>
    <w:p>
      <w:pPr>
        <w:pStyle w:val="Normal"/>
        <w:spacing w:lineRule="auto" w:line="259" w:before="0" w:after="4"/>
        <w:ind w:left="99" w:right="156" w:hanging="10"/>
        <w:jc w:val="center"/>
        <w:rPr>
          <w:b/>
          <w:b/>
          <w:sz w:val="23"/>
        </w:rPr>
      </w:pPr>
      <w:r>
        <w:rPr>
          <w:b/>
          <w:sz w:val="23"/>
        </w:rPr>
        <w:t>А. И. Тургеневу</w:t>
      </w:r>
    </w:p>
    <w:p>
      <w:pPr>
        <w:pStyle w:val="Normal"/>
        <w:spacing w:lineRule="auto" w:line="259" w:before="0" w:after="164"/>
        <w:ind w:left="78" w:right="107" w:hanging="10"/>
        <w:jc w:val="center"/>
        <w:rPr>
          <w:i/>
          <w:i/>
        </w:rPr>
      </w:pPr>
      <w:r>
        <w:rPr>
          <w:i/>
        </w:rPr>
        <w:t>8 ноября 1814 г. &lt;Долбино&gt;</w:t>
      </w:r>
    </w:p>
    <w:p>
      <w:pPr>
        <w:pStyle w:val="Normal"/>
        <w:ind w:left="15" w:right="16" w:firstLine="388"/>
        <w:rPr/>
      </w:pPr>
      <w:r>
        <w:rPr/>
        <w:t>Ты, верно, думаешь, что у меня всё готово, а я еще не написал ни одного стиха из моего Послания</w:t>
      </w:r>
      <w:r>
        <w:rPr>
          <w:sz w:val="19"/>
          <w:vertAlign w:val="superscript"/>
        </w:rPr>
        <w:t>1</w:t>
      </w:r>
      <w:r>
        <w:rPr/>
        <w:t>; ты же об нем успел раструбить. Хорош ты! Но так и быть. Пишу теперь для того, что перед началом всякого доброго дела нужно поговорить с милым человеком, чтобы доброе было прямо добрым. Благослови, брат! Завтра начну прибивать свое имя к памятнику Александра. Не знаю, удастся ли. Не думай, однако, чтобы лень меня до сих пор удерживала. Нет, я написал много, и никогда так много не писал. Хотелось кончить многое мелкое, чтобы приняться без всякой заботы за одно большое. Но шутя, шутя напи-</w:t>
      </w:r>
    </w:p>
    <w:p>
      <w:pPr>
        <w:pStyle w:val="Normal"/>
        <w:ind w:left="18" w:right="16" w:hanging="3"/>
        <w:rPr/>
      </w:pPr>
      <w:r>
        <w:rPr/>
        <w:t>сал пять баллад</w:t>
      </w:r>
      <w:r>
        <w:rPr>
          <w:sz w:val="19"/>
          <w:vertAlign w:val="superscript"/>
        </w:rPr>
        <w:t>2</w:t>
      </w:r>
      <w:r>
        <w:rPr/>
        <w:t>, да еще три в голове</w:t>
      </w:r>
      <w:r>
        <w:rPr>
          <w:sz w:val="19"/>
          <w:vertAlign w:val="superscript"/>
        </w:rPr>
        <w:t>3</w:t>
      </w:r>
      <w:r>
        <w:rPr/>
        <w:t xml:space="preserve">, которые пойдут рядом с Посланием. Но прошу только не расславлять моих подвигов. С тобою не боюсь быть синицею, но с другими это невесело. Скажи мне, когда поспеет </w:t>
      </w:r>
      <w:r>
        <w:rPr>
          <w:i/>
        </w:rPr>
        <w:t>наш</w:t>
      </w:r>
      <w:r>
        <w:rPr/>
        <w:t xml:space="preserve"> памятник? Нельзя ли прислать ко мне рисунка? Два ли будет камня или один для двух? Я желал бы весь гений, какой во мне есть, посадить в одну надпись и боюсь не то написать, </w:t>
      </w:r>
    </w:p>
    <w:p>
      <w:pPr>
        <w:pStyle w:val="Normal"/>
        <w:ind w:left="18" w:right="16" w:hanging="3"/>
        <w:rPr/>
      </w:pPr>
      <w:r>
        <w:rPr/>
        <w:t>что хочется. Но прежде непременно мне надобно иметь описание памятника</w:t>
      </w:r>
      <w:r>
        <w:rPr>
          <w:sz w:val="19"/>
          <w:vertAlign w:val="superscript"/>
        </w:rPr>
        <w:t>4</w:t>
      </w:r>
      <w:r>
        <w:rPr/>
        <w:t>.</w:t>
      </w:r>
    </w:p>
    <w:p>
      <w:pPr>
        <w:pStyle w:val="Normal"/>
        <w:spacing w:before="0" w:after="30"/>
        <w:ind w:left="15" w:right="16" w:firstLine="389"/>
        <w:rPr/>
      </w:pPr>
      <w:r>
        <w:rPr/>
        <w:t>Видаешь ли ты Свиньина Павла?</w:t>
      </w:r>
      <w:r>
        <w:rPr>
          <w:sz w:val="19"/>
          <w:vertAlign w:val="superscript"/>
        </w:rPr>
        <w:t>5</w:t>
      </w:r>
      <w:r>
        <w:rPr/>
        <w:t xml:space="preserve"> Поблагодари и обними его за меня за доставленную им мне книгу</w:t>
      </w:r>
      <w:r>
        <w:rPr>
          <w:sz w:val="19"/>
          <w:vertAlign w:val="superscript"/>
        </w:rPr>
        <w:t>6</w:t>
      </w:r>
      <w:r>
        <w:rPr/>
        <w:t xml:space="preserve"> через Андрея Федоровича Сухотина</w:t>
      </w:r>
      <w:r>
        <w:rPr>
          <w:sz w:val="19"/>
          <w:vertAlign w:val="superscript"/>
        </w:rPr>
        <w:t>7</w:t>
      </w:r>
      <w:r>
        <w:rPr/>
        <w:t xml:space="preserve">. Он очень </w:t>
      </w:r>
    </w:p>
    <w:p>
      <w:pPr>
        <w:pStyle w:val="Normal"/>
        <w:ind w:left="18" w:right="16" w:hanging="3"/>
        <w:rPr/>
      </w:pPr>
      <w:r>
        <w:rPr/>
        <w:t>одолжил меня тем, что обо мне вспомнил; попроси, чтобы он доставил мне то, что написал о Моро</w:t>
      </w:r>
      <w:r>
        <w:rPr>
          <w:sz w:val="19"/>
          <w:vertAlign w:val="superscript"/>
        </w:rPr>
        <w:t>8</w:t>
      </w:r>
      <w:r>
        <w:rPr/>
        <w:t>. Говорят, что он сделался славным живописцем. Виват, наши пансионеры! Посмотри, если не они положат печать на век Александров!</w:t>
      </w:r>
    </w:p>
    <w:p>
      <w:pPr>
        <w:pStyle w:val="Normal"/>
        <w:ind w:left="15" w:right="16" w:firstLine="393"/>
        <w:rPr/>
      </w:pPr>
      <w:r>
        <w:rPr/>
        <w:t>Пишу к тебе немного. Я в стихах по уши. Губарев</w:t>
      </w:r>
      <w:r>
        <w:rPr>
          <w:sz w:val="19"/>
          <w:vertAlign w:val="superscript"/>
        </w:rPr>
        <w:t>9</w:t>
      </w:r>
      <w:r>
        <w:rPr/>
        <w:t xml:space="preserve"> взялся мне всё переписать, что как дóлжно для печати. Много найдешь нового в этом экземпляре. </w:t>
      </w:r>
    </w:p>
    <w:p>
      <w:pPr>
        <w:pStyle w:val="Normal"/>
        <w:ind w:left="18" w:right="16" w:hanging="3"/>
        <w:rPr/>
      </w:pPr>
      <w:r>
        <w:rPr/>
        <w:t>Не хочу ничего посылать в журналы, дабы сберечь что-нибудь новое для издания; да и Никольский</w:t>
      </w:r>
      <w:r>
        <w:rPr>
          <w:sz w:val="19"/>
          <w:vertAlign w:val="superscript"/>
        </w:rPr>
        <w:t>10</w:t>
      </w:r>
      <w:r>
        <w:rPr/>
        <w:t xml:space="preserve"> несколько меня пугает. А браниться с ними нельзя; я сам им подал пример. Скажи мне, что профессорство Воейкова? Что Блудов? Напишет ли он ко мне? Что Батюшков? Напишет ли он ко мне? Что Форовы греческие книги? Вспомнишь ли ты когда-нибудь об них и познакомишься ли хотя на минуту со стыдом?</w:t>
      </w:r>
    </w:p>
    <w:p>
      <w:pPr>
        <w:pStyle w:val="Normal"/>
        <w:ind w:left="412" w:right="16" w:hanging="3"/>
        <w:rPr/>
      </w:pPr>
      <w:r>
        <w:rPr/>
        <w:t>Прости.</w:t>
      </w:r>
    </w:p>
    <w:p>
      <w:pPr>
        <w:pStyle w:val="Normal"/>
        <w:spacing w:lineRule="auto" w:line="264" w:before="0" w:after="3"/>
        <w:ind w:left="10" w:right="68" w:hanging="10"/>
        <w:jc w:val="right"/>
        <w:rPr>
          <w:i/>
          <w:i/>
        </w:rPr>
      </w:pPr>
      <w:r>
        <w:rPr>
          <w:i/>
        </w:rPr>
        <w:t>Жуковский</w:t>
      </w:r>
    </w:p>
    <w:p>
      <w:pPr>
        <w:pStyle w:val="Normal"/>
        <w:spacing w:lineRule="auto" w:line="259"/>
        <w:ind w:left="403" w:right="5751" w:hanging="5"/>
        <w:jc w:val="left"/>
        <w:rPr>
          <w:sz w:val="20"/>
        </w:rPr>
      </w:pPr>
      <w:r>
        <w:rPr>
          <w:sz w:val="20"/>
        </w:rPr>
        <w:t>1814 Ноября 8</w:t>
      </w:r>
    </w:p>
    <w:p>
      <w:pPr>
        <w:pStyle w:val="Normal"/>
        <w:spacing w:before="0" w:after="220"/>
        <w:ind w:left="15" w:right="16" w:firstLine="397"/>
        <w:rPr/>
      </w:pPr>
      <w:r>
        <w:rPr/>
        <w:t>Нет ли в Петербурге сочинений Шиллера, вышедших после его смерти?</w:t>
      </w:r>
      <w:r>
        <w:rPr>
          <w:sz w:val="19"/>
          <w:vertAlign w:val="superscript"/>
        </w:rPr>
        <w:t xml:space="preserve">11 </w:t>
      </w:r>
      <w:r>
        <w:rPr/>
        <w:t>Я желал бы иметь их.</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361</Words>
  <Characters>1763</Characters>
  <CharactersWithSpaces>2113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2022-12-18T17:06:13Z</dcterms:modified>
  <cp:revision>1</cp:revision>
  <dc:subject/>
  <dc:title>182. </dc:title>
</cp:coreProperties>
</file>