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185.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&lt;25—28 ноября 1814 г. Чернь&gt;</w:t>
      </w:r>
    </w:p>
    <w:p>
      <w:pPr>
        <w:pStyle w:val="Normal"/>
        <w:ind w:left="15" w:right="16" w:firstLine="398"/>
        <w:rPr/>
      </w:pPr>
      <w:r>
        <w:rPr>
          <w:i/>
        </w:rPr>
        <w:t>Здравствуйте</w:t>
      </w:r>
      <w:r>
        <w:rPr/>
        <w:t>, милая. Вы не ошиблись; подставы не было, и я должен был простоять часа полтора в Пальне, беседуя с различными прохожими и хозяйками. Однако не опоздал, приехал засветло. Здесь всё нездорово — кашляют дети; кашляет Анна Ивановна</w:t>
      </w:r>
      <w:r>
        <w:rPr>
          <w:sz w:val="19"/>
          <w:vertAlign w:val="superscript"/>
        </w:rPr>
        <w:t>1</w:t>
      </w:r>
      <w:r>
        <w:rPr/>
        <w:t xml:space="preserve"> и лежит. Смотрите, чтоб у Вас ни под каким видом того же не было. Но посудите же, как можно жить на свете. Плещеев давно </w:t>
      </w:r>
    </w:p>
    <w:p>
      <w:pPr>
        <w:pStyle w:val="Normal"/>
        <w:spacing w:before="0" w:after="312"/>
        <w:ind w:left="18" w:right="16" w:hanging="3"/>
        <w:rPr/>
      </w:pPr>
      <w:r>
        <w:rPr/>
        <w:t>отправил по почте мне две музыки на русского пленника</w:t>
      </w:r>
      <w:r>
        <w:rPr>
          <w:sz w:val="19"/>
          <w:vertAlign w:val="superscript"/>
        </w:rPr>
        <w:t>2</w:t>
      </w:r>
      <w:r>
        <w:rPr/>
        <w:t xml:space="preserve"> и NB прекрасны обе и еще списанные все мои и его романсы</w:t>
      </w:r>
      <w:r>
        <w:rPr>
          <w:sz w:val="19"/>
          <w:vertAlign w:val="superscript"/>
        </w:rPr>
        <w:t>3</w:t>
      </w:r>
      <w:r>
        <w:rPr/>
        <w:t xml:space="preserve"> для отсылки к Вяземскому, и всё это гниет на почте. Или Федор Ал&lt;ександрович&gt;</w:t>
      </w:r>
      <w:r>
        <w:rPr>
          <w:sz w:val="19"/>
          <w:vertAlign w:val="superscript"/>
        </w:rPr>
        <w:t>4</w:t>
      </w:r>
      <w:r>
        <w:rPr/>
        <w:t xml:space="preserve"> всё зажилил, или наши молодцы, ходя на почту, ничего не берут, или, чего Боже упаси, всё теряют. Пошлите, прошу Вас, на почту к самому Федору Алекс&lt;андровичу&gt; и вытребуйте у него всё наше. Что же мое, то перешлите по первой почте. Польские и экоссезы</w:t>
      </w:r>
      <w:r>
        <w:rPr>
          <w:sz w:val="19"/>
          <w:vertAlign w:val="superscript"/>
        </w:rPr>
        <w:t>5</w:t>
      </w:r>
      <w:r>
        <w:rPr/>
        <w:t xml:space="preserve"> Вам списываются самим Плещеевым. Сейчас сшил для них я тетрадь. Праздник будет списан</w:t>
      </w:r>
      <w:r>
        <w:rPr>
          <w:sz w:val="19"/>
          <w:vertAlign w:val="superscript"/>
        </w:rPr>
        <w:t>6</w:t>
      </w:r>
      <w:r>
        <w:rPr/>
        <w:t>. Доктору отдал почтение, немножко поизмятое от дороги</w:t>
      </w:r>
      <w:r>
        <w:rPr>
          <w:sz w:val="19"/>
          <w:vertAlign w:val="superscript"/>
        </w:rPr>
        <w:t>7</w:t>
      </w:r>
      <w:r>
        <w:rPr/>
        <w:t>, и прочие конфекты. Послание</w:t>
      </w:r>
      <w:r>
        <w:rPr>
          <w:sz w:val="19"/>
          <w:vertAlign w:val="superscript"/>
        </w:rPr>
        <w:t>8</w:t>
      </w:r>
      <w:r>
        <w:rPr/>
        <w:t xml:space="preserve"> хочу послать к Тургеневу не переписанное, чтобы он сам переписал, как рассудит, и мое письмо, за которое ныне примусь. Вы же, милая, всё перепишите. Хочется мне к Вам воротиться первого числа; но едва ли ворочусь. Как бы то ни было, в понедельник буду к Вам писать. Чур же быть здоровыми. Детенок целую. Когда увидите Е&lt;лену&gt; И&lt;вановну&gt;, то ей дружеский поклон и чтобы потрудилась передать мое почтение милой, доброй и </w:t>
      </w:r>
      <w:r>
        <w:rPr>
          <w:i/>
        </w:rPr>
        <w:t>доброжелательной</w:t>
      </w:r>
      <w:r>
        <w:rPr/>
        <w:t xml:space="preserve"> М&lt;арье&gt; Алекс&lt;еевне&gt;</w:t>
      </w:r>
      <w:r>
        <w:rPr>
          <w:sz w:val="19"/>
          <w:vertAlign w:val="superscript"/>
        </w:rPr>
        <w:t>9</w:t>
      </w:r>
      <w:r>
        <w:rPr/>
        <w:t>. Наталия</w:t>
      </w:r>
      <w:r>
        <w:rPr>
          <w:sz w:val="19"/>
          <w:vertAlign w:val="superscript"/>
        </w:rPr>
        <w:t>10</w:t>
      </w:r>
      <w:r>
        <w:rPr/>
        <w:t>, здравствуй. Возвращаю дрожки. Их подобает починить. Я уже об этом рекомендовал Василию вознице, и Вы прикажите от себя.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268</Words>
  <Characters>1386</Characters>
  <CharactersWithSpaces>1650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185. </dc:title>
</cp:coreProperties>
</file>