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191. </w:t>
      </w:r>
    </w:p>
    <w:p>
      <w:pPr>
        <w:pStyle w:val="Normal"/>
        <w:spacing w:lineRule="auto" w:line="259" w:before="0" w:after="4"/>
        <w:ind w:left="99" w:right="176" w:hanging="10"/>
        <w:jc w:val="center"/>
        <w:rPr>
          <w:b/>
          <w:b/>
          <w:sz w:val="23"/>
        </w:rPr>
      </w:pPr>
      <w:r>
        <w:rPr>
          <w:b/>
          <w:sz w:val="23"/>
        </w:rPr>
        <w:t>Н. И. Гнедичу</w:t>
      </w:r>
    </w:p>
    <w:p>
      <w:pPr>
        <w:pStyle w:val="Normal"/>
        <w:spacing w:lineRule="auto" w:line="259" w:before="0" w:after="164"/>
        <w:ind w:left="78" w:right="161" w:hanging="10"/>
        <w:jc w:val="center"/>
        <w:rPr>
          <w:i/>
          <w:i/>
        </w:rPr>
      </w:pPr>
      <w:r>
        <w:rPr>
          <w:i/>
        </w:rPr>
        <w:t>&lt;Вторая половина декабря (не ранее 12-го числа) 1814 г. Долбино&gt;</w:t>
      </w:r>
    </w:p>
    <w:p>
      <w:pPr>
        <w:pStyle w:val="Normal"/>
        <w:ind w:left="15" w:right="16" w:firstLine="398"/>
        <w:rPr/>
      </w:pPr>
      <w:r>
        <w:rPr/>
        <w:t xml:space="preserve">Письмо Ваше слишком уже для меня лестно, почтеннейший Николай Иванович. Но для меня весело благодарить Вас за то дружеское чувство, которое внушило Вам те похвалы, которыми Вы меня осыпаете. Это уже не самолюбие. Я помню всегда те немногие минуты, которые мне было так приятно провести с </w:t>
      </w:r>
    </w:p>
    <w:p>
      <w:pPr>
        <w:pStyle w:val="Normal"/>
        <w:ind w:left="18" w:right="16" w:hanging="3"/>
        <w:rPr/>
      </w:pPr>
      <w:r>
        <w:rPr/>
        <w:t xml:space="preserve">Вами в Вашу бытность в Москве. По Вашему письму ко мне сужу, что и Вам они памятны. Давайте же руку, любезный родня по Парнасу. У нас одинакая цель — прекрасное! Итак, надобно, чтобы мы были добрыми товарищами по дороге к этой цели! Начнем с того, чтобы любить друг друга, следовательно радоваться взаимными успехами и помогать друг другу в их приобретении. Вы выбрали </w:t>
      </w:r>
    </w:p>
    <w:p>
      <w:pPr>
        <w:pStyle w:val="Normal"/>
        <w:ind w:left="18" w:right="92" w:hanging="3"/>
        <w:rPr/>
      </w:pPr>
      <w:r>
        <w:rPr/>
        <w:t>себе славную работу: Россия будет Вам благодарна за старика Гомера, которого Вы ей усыновляете; я радуюсь, между прочим, и старому гекзаметру</w:t>
      </w:r>
      <w:r>
        <w:rPr>
          <w:sz w:val="19"/>
          <w:vertAlign w:val="superscript"/>
        </w:rPr>
        <w:t>1</w:t>
      </w:r>
      <w:r>
        <w:rPr/>
        <w:t xml:space="preserve">, который вопреки нашим почетным любимцам Феба ближе к гармонии вдохновленных лир, чем сухой и прозаический ямб, освященный привычкою. Я сам осмелился </w:t>
      </w:r>
    </w:p>
    <w:p>
      <w:pPr>
        <w:pStyle w:val="Normal"/>
        <w:ind w:left="18" w:right="16" w:hanging="3"/>
        <w:rPr/>
      </w:pPr>
      <w:r>
        <w:rPr/>
        <w:t>сделать опыт перевода гекзаметром «Аббадоны» — известный Вам эпизод из Клопштоковой «Мессиады»</w:t>
      </w:r>
      <w:r>
        <w:rPr>
          <w:sz w:val="19"/>
          <w:vertAlign w:val="superscript"/>
        </w:rPr>
        <w:t>2</w:t>
      </w:r>
      <w:r>
        <w:rPr/>
        <w:t>. На следующей почте пошлю этот отрывок к Сергею Семеновичу</w:t>
      </w:r>
      <w:r>
        <w:rPr>
          <w:sz w:val="19"/>
          <w:vertAlign w:val="superscript"/>
        </w:rPr>
        <w:t>3</w:t>
      </w:r>
      <w:r>
        <w:rPr/>
        <w:t xml:space="preserve">. А Вас прошу сделать замечания. Так как и всегда, прошу не отказывать мне в своих </w:t>
      </w:r>
      <w:r>
        <w:rPr>
          <w:i/>
        </w:rPr>
        <w:t>братских</w:t>
      </w:r>
      <w:r>
        <w:rPr/>
        <w:t xml:space="preserve"> советах. Нигде так братство не нужно, как на Парнасе. Ни от кого так одобрение не приятно, как от товарищей. Обнимаю Вас, повторя то же, что сказал Вам за несколько лет на Пречистенке</w:t>
      </w:r>
      <w:r>
        <w:rPr>
          <w:sz w:val="19"/>
          <w:vertAlign w:val="superscript"/>
        </w:rPr>
        <w:t>4</w:t>
      </w:r>
      <w:r>
        <w:rPr/>
        <w:t>, в своей комнатке, что желаю искренно Вашей дружбы.</w:t>
      </w:r>
    </w:p>
    <w:p>
      <w:pPr>
        <w:pStyle w:val="Normal"/>
        <w:ind w:left="406" w:right="16" w:hanging="3"/>
        <w:rPr/>
      </w:pPr>
      <w:r>
        <w:rPr/>
        <w:t>Вам преданный с совершенным почтением</w:t>
      </w:r>
    </w:p>
    <w:p>
      <w:pPr>
        <w:pStyle w:val="Normal"/>
        <w:spacing w:lineRule="auto" w:line="264" w:before="0" w:after="301"/>
        <w:ind w:left="10" w:right="68" w:hanging="10"/>
        <w:jc w:val="right"/>
        <w:rPr>
          <w:i/>
          <w:i/>
        </w:rPr>
      </w:pPr>
      <w:r>
        <w:rPr>
          <w:i/>
        </w:rPr>
        <w:t>Жуковский</w:t>
      </w:r>
    </w:p>
    <w:sectPr>
      <w:headerReference w:type="default" r:id="rId2"/>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250</Words>
  <Characters>1336</Characters>
  <CharactersWithSpaces>1582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2022-12-18T17:06:13Z</dcterms:modified>
  <cp:revision>1</cp:revision>
  <dc:subject/>
  <dc:title>191. </dc:title>
</cp:coreProperties>
</file>