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205.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1 апреля 1815 г. &lt;Дерпт&gt;</w:t>
      </w:r>
    </w:p>
    <w:p>
      <w:pPr>
        <w:pStyle w:val="Normal"/>
        <w:ind w:left="15" w:right="16" w:firstLine="408"/>
        <w:rPr/>
      </w:pPr>
      <w:r>
        <w:rPr/>
        <w:t xml:space="preserve">Милый друг, посылаю тебе мой ответ на милостивый рескрипт ее величества, который тронул меня чрезвычайно. Не знаю, хорошо ли написал; но ты и прочие, знающие более </w:t>
      </w:r>
      <w:r>
        <w:rPr>
          <w:i/>
        </w:rPr>
        <w:t>приличия</w:t>
      </w:r>
      <w:r>
        <w:rPr/>
        <w:t>, можете его поправить. Переписавши и подписавши за меня, передай его Сергею Семеновичу. От него получил я ре-</w:t>
      </w:r>
    </w:p>
    <w:p>
      <w:pPr>
        <w:pStyle w:val="Normal"/>
        <w:ind w:left="18" w:right="16" w:hanging="3"/>
        <w:rPr/>
      </w:pPr>
      <w:r>
        <w:rPr/>
        <w:t>скрипт</w:t>
      </w:r>
      <w:r>
        <w:rPr>
          <w:sz w:val="19"/>
          <w:vertAlign w:val="superscript"/>
        </w:rPr>
        <w:t>1</w:t>
      </w:r>
      <w:r>
        <w:rPr/>
        <w:t>; его, кажется, следует мне просить и вручить ее величеству мой ответ. Поблагодари его от себя за его ко мне благосклонность, а приложенное письмо отдай ему.</w:t>
      </w:r>
    </w:p>
    <w:p>
      <w:pPr>
        <w:pStyle w:val="Normal"/>
        <w:ind w:left="15" w:right="16" w:firstLine="395"/>
        <w:rPr/>
      </w:pPr>
      <w:r>
        <w:rPr/>
        <w:t>Сочинений не посылаю; отдал переплетать. Привезу сам, потому что выеду отсюда дня через три или через четыре. Давно бы я был у вас, когда бы не дорога.</w:t>
      </w:r>
    </w:p>
    <w:p>
      <w:pPr>
        <w:pStyle w:val="Normal"/>
        <w:ind w:left="15" w:right="16" w:firstLine="401"/>
        <w:rPr/>
      </w:pPr>
      <w:r>
        <w:rPr/>
        <w:t>Каковы революции нашего века?</w:t>
      </w:r>
      <w:r>
        <w:rPr>
          <w:sz w:val="19"/>
          <w:vertAlign w:val="superscript"/>
        </w:rPr>
        <w:t>2</w:t>
      </w:r>
      <w:r>
        <w:rPr/>
        <w:t xml:space="preserve"> Но что отчаиваться? Есть твердость, есть сила, есть благородный характер Александра! Надобно драться не на живот, а на смерть. В борьбе за свободу народы усиливаются духом. По крайней мере, для русских теперь ничто не должно быть страшно.</w:t>
      </w:r>
    </w:p>
    <w:p>
      <w:pPr>
        <w:pStyle w:val="Normal"/>
        <w:ind w:left="15" w:right="16" w:firstLine="398"/>
        <w:rPr/>
      </w:pPr>
      <w:r>
        <w:rPr/>
        <w:t xml:space="preserve">Об этом после. О себе скажу только два слова. Может быть, нам определено с тобою жить </w:t>
      </w:r>
      <w:r>
        <w:rPr>
          <w:i/>
        </w:rPr>
        <w:t>неразлучно</w:t>
      </w:r>
      <w:r>
        <w:rPr/>
        <w:t>. На всякий случай приготовься принять к себе своего четвертого брата, своего Андрея, который с надеждою на твое сердце найдет замену всему в товариществе с тобою. Как утешительно дать тебе название брата и все обязанности братства принять на себя и, может быть, теперь на всю остальную жизнь. Всё объясню, когда увидимся.</w:t>
      </w:r>
    </w:p>
    <w:p>
      <w:pPr>
        <w:pStyle w:val="Normal"/>
        <w:ind w:left="15" w:right="16" w:firstLine="390"/>
        <w:rPr/>
      </w:pPr>
      <w:r>
        <w:rPr/>
        <w:t>Скажи Батюшкову, что мне больно было читать заключение его письма к Воейкову</w:t>
      </w:r>
      <w:r>
        <w:rPr>
          <w:sz w:val="19"/>
          <w:vertAlign w:val="superscript"/>
        </w:rPr>
        <w:t>3</w:t>
      </w:r>
      <w:r>
        <w:rPr/>
        <w:t>. Я писал к нему из Москвы. Но разве он не уверен, что Жуковский и молча привязан к нему искреннею дружбою?</w:t>
      </w:r>
    </w:p>
    <w:p>
      <w:pPr>
        <w:pStyle w:val="Normal"/>
        <w:spacing w:before="0" w:after="56"/>
        <w:ind w:left="15" w:right="16" w:firstLine="408"/>
        <w:rPr/>
      </w:pPr>
      <w:r>
        <w:rPr/>
        <w:t>Блудова, милого, бесценного друга, обнимаю крепко. Как весело подумать, что всех вас дней через пять-шесть увижу. Гнедича и Дашкова обнимаю.</w:t>
      </w:r>
    </w:p>
    <w:p>
      <w:pPr>
        <w:pStyle w:val="Normal"/>
        <w:spacing w:lineRule="auto" w:line="259" w:before="0" w:after="319"/>
        <w:ind w:left="398" w:right="0" w:firstLine="5246"/>
        <w:jc w:val="lef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>
          <w:sz w:val="20"/>
        </w:rPr>
        <w:t>1815. Апреля 1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276</Words>
  <Characters>1437</Characters>
  <CharactersWithSpaces>1702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205. </dc:title>
</cp:coreProperties>
</file>