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221.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40"/>
        <w:ind w:left="78" w:right="120" w:hanging="10"/>
        <w:jc w:val="center"/>
        <w:rPr>
          <w:i/>
          <w:i/>
        </w:rPr>
      </w:pPr>
      <w:r>
        <w:rPr>
          <w:i/>
        </w:rPr>
        <w:t>&lt;20 мая 1815 г. Петербург&gt;</w:t>
      </w:r>
    </w:p>
    <w:p>
      <w:pPr>
        <w:pStyle w:val="Normal"/>
        <w:ind w:left="15" w:right="16" w:firstLine="401"/>
        <w:rPr/>
      </w:pPr>
      <w:r>
        <w:rPr/>
        <w:t>Я дней десять как в Петербурге</w:t>
      </w:r>
      <w:r>
        <w:rPr>
          <w:sz w:val="19"/>
          <w:vertAlign w:val="superscript"/>
        </w:rPr>
        <w:t>1</w:t>
      </w:r>
      <w:r>
        <w:rPr/>
        <w:t>, почтеннейший Антон Антонович. Простите, что по отъезде из Москвы</w:t>
      </w:r>
      <w:r>
        <w:rPr>
          <w:sz w:val="19"/>
          <w:vertAlign w:val="superscript"/>
        </w:rPr>
        <w:t>2</w:t>
      </w:r>
      <w:r>
        <w:rPr/>
        <w:t xml:space="preserve"> не писал к Вам ни слова; о дерптских моих похождениях писать было нечего</w:t>
      </w:r>
      <w:r>
        <w:rPr>
          <w:sz w:val="19"/>
          <w:vertAlign w:val="superscript"/>
        </w:rPr>
        <w:t>3</w:t>
      </w:r>
      <w:r>
        <w:rPr/>
        <w:t xml:space="preserve">, а здесь я слишком закружился. Это обыкновенно бывает со всеми, кто приезжает в Петербург. Со мною, однако, это кружение не продолжится: прошу за меня не трепетать. Скоро начну вести порядочную авторскую жизнь. Весьма вероятно, что я здесь останусь; но как останусь, об этом ничего не умею сказать. Если не повезет, то, бросив всё, уеду опять в свою белевскую берлогу и навеки посвящу себя перу. И здесь другого ничего не имею в предмете, кроме пера; но говорят опытные люди: надо подумать о фортуне. Но </w:t>
      </w:r>
    </w:p>
    <w:p>
      <w:pPr>
        <w:pStyle w:val="Normal"/>
        <w:spacing w:before="0" w:after="40"/>
        <w:ind w:left="18" w:right="16" w:hanging="3"/>
        <w:rPr/>
      </w:pPr>
      <w:r>
        <w:rPr/>
        <w:t>если фортуна сама не подумает обо мне, то я не намерен ей жертвовать своим думанием. Одним словом, жду у моря погоды и мало забочусь о том, дождусь ли ее. Здесь мне весело тем, что встретил многих старых своих друзей. Между первыми Тургенев, Блудов, Кавелин и Дашков</w:t>
      </w:r>
      <w:r>
        <w:rPr>
          <w:sz w:val="19"/>
          <w:vertAlign w:val="superscript"/>
        </w:rPr>
        <w:t>4</w:t>
      </w:r>
      <w:r>
        <w:rPr/>
        <w:t>. Дней пять тому назад был я представлен ее величеству вдовствующей императрице и великим князьям, и они приняли меня весьма милостиво</w:t>
      </w:r>
      <w:r>
        <w:rPr>
          <w:sz w:val="19"/>
          <w:vertAlign w:val="superscript"/>
        </w:rPr>
        <w:t>5</w:t>
      </w:r>
      <w:r>
        <w:rPr/>
        <w:t>. Сделал некоторые новые знакомства.</w:t>
      </w:r>
    </w:p>
    <w:p>
      <w:pPr>
        <w:pStyle w:val="Normal"/>
        <w:ind w:left="15" w:right="16" w:firstLine="392"/>
        <w:rPr/>
      </w:pPr>
      <w:r>
        <w:rPr/>
        <w:t>Теперь о важнейшем. При отъезде моем из Москвы Вы говорили мне о Ваших прожектах на Лицей</w:t>
      </w:r>
      <w:r>
        <w:rPr>
          <w:sz w:val="19"/>
          <w:vertAlign w:val="superscript"/>
        </w:rPr>
        <w:t>6</w:t>
      </w:r>
      <w:r>
        <w:rPr/>
        <w:t>. Место, желаемое Вами, не занято. Прикажете ли здесь о нем хлопотать? Дайте мне надлежащее наставление, дабы можно было действовать сообразно с Вашими мыслями. Тургенев обещает употребить все свои старания; а я, со своей стороны, буду действовать частыми</w:t>
      </w:r>
      <w:r>
        <w:rPr>
          <w:i/>
        </w:rPr>
        <w:t xml:space="preserve"> </w:t>
      </w:r>
      <w:r>
        <w:rPr/>
        <w:t>напоминаниями. Прошу Вас скорее на это отвечать. Мой адрес на имя Тургенева, против Михайловского замка в доме князя А. Н. Голицына</w:t>
      </w:r>
      <w:r>
        <w:rPr>
          <w:sz w:val="19"/>
          <w:vertAlign w:val="superscript"/>
        </w:rPr>
        <w:t>7</w:t>
      </w:r>
      <w:r>
        <w:rPr/>
        <w:t>. Простите, почтеннейший Антон Антонович; любите и помните Вашего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278</Words>
  <Characters>1476</Characters>
  <CharactersWithSpaces>1748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221. </dc:title>
</cp:coreProperties>
</file>