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283. </w:t>
      </w:r>
    </w:p>
    <w:p>
      <w:pPr>
        <w:pStyle w:val="Normal"/>
        <w:spacing w:lineRule="auto" w:line="259" w:before="0" w:after="4"/>
        <w:ind w:left="99" w:right="150" w:hanging="10"/>
        <w:jc w:val="center"/>
        <w:rPr>
          <w:b/>
          <w:b/>
          <w:sz w:val="23"/>
        </w:rPr>
      </w:pPr>
      <w:r>
        <w:rPr>
          <w:b/>
          <w:sz w:val="23"/>
        </w:rPr>
        <w:t>П. А. Вяземскому</w:t>
      </w:r>
    </w:p>
    <w:p>
      <w:pPr>
        <w:pStyle w:val="Normal"/>
        <w:spacing w:lineRule="auto" w:line="259" w:before="0" w:after="204"/>
        <w:ind w:left="78" w:right="110" w:hanging="10"/>
        <w:jc w:val="center"/>
        <w:rPr>
          <w:i/>
          <w:i/>
        </w:rPr>
      </w:pPr>
      <w:r>
        <w:rPr>
          <w:i/>
        </w:rPr>
        <w:t>29 июня &lt;1816 г.&gt; Дерпт*</w:t>
      </w:r>
    </w:p>
    <w:p>
      <w:pPr>
        <w:pStyle w:val="Normal"/>
        <w:spacing w:lineRule="auto" w:line="247" w:before="0" w:after="187"/>
        <w:ind w:left="404" w:right="68" w:hanging="10"/>
        <w:jc w:val="right"/>
        <w:rPr>
          <w:sz w:val="20"/>
        </w:rPr>
      </w:pPr>
      <w:r>
        <w:rPr>
          <w:sz w:val="20"/>
        </w:rPr>
        <w:t>Дерпт. 29 июня</w:t>
      </w:r>
    </w:p>
    <w:p>
      <w:pPr>
        <w:pStyle w:val="Normal"/>
        <w:ind w:left="15" w:right="16" w:firstLine="402"/>
        <w:rPr/>
      </w:pPr>
      <w:r>
        <w:rPr/>
        <w:t>Милый друг, твое несравненное письмо от 24 апреля получил я в половине июня. Черт знает что сделалось с почтою; все письма пропадают. Ты напрасно делаешь, что посылаешь мои письма через Петербург. Адресуй прямо на мое имя в Дерпт. Я буду получать верно. Известие твое о смерти прелестной Александрины</w:t>
      </w:r>
      <w:r>
        <w:rPr>
          <w:sz w:val="19"/>
          <w:vertAlign w:val="superscript"/>
        </w:rPr>
        <w:t>1</w:t>
      </w:r>
      <w:r>
        <w:rPr/>
        <w:t xml:space="preserve"> тронуло мое сердце, а то чувство, с каким ты говоришь об ней, заставило меня еще более полюбить тебя. Потеря ее как будто и для меня потеря. Я помню, когда мы вместе с тобою остановились у ее дверей. Она велела тебе сказать мне, чтоб первая баллада, которая будет мною написана, была посвящена ей: я исполню</w:t>
      </w:r>
      <w:r>
        <w:rPr>
          <w:b/>
        </w:rPr>
        <w:t xml:space="preserve"> </w:t>
      </w:r>
      <w:r>
        <w:rPr/>
        <w:t>это завещание. Прекрасное — предмет поэзии; а что же прекраснее души, которая выше всякого страдания здешней глупой жизни.</w:t>
      </w:r>
    </w:p>
    <w:p>
      <w:pPr>
        <w:pStyle w:val="Normal"/>
        <w:ind w:left="15" w:right="16" w:firstLine="389"/>
        <w:rPr/>
      </w:pPr>
      <w:r>
        <w:rPr/>
        <w:t>Я еду в Ревель</w:t>
      </w:r>
      <w:r>
        <w:rPr>
          <w:sz w:val="19"/>
          <w:vertAlign w:val="superscript"/>
        </w:rPr>
        <w:t>2</w:t>
      </w:r>
      <w:r>
        <w:rPr/>
        <w:t>. Оттуда буду писать к тебе, друг милый, добрый и благородный. Эти три наименования даю тебе от полноты сердца, совершенно к тебе привязанного. Я писал к тебе мало оттого, что во всё это время странствовал и теперь еще буду целые два месяца странствовать: сперва в Ревель, оттуда поеду по некоторым лифляндским провинциям, осматривать здешние древности, которых здесь довольно.</w:t>
      </w:r>
    </w:p>
    <w:p>
      <w:pPr>
        <w:pStyle w:val="Normal"/>
        <w:ind w:left="15" w:right="16" w:firstLine="408"/>
        <w:rPr/>
      </w:pPr>
      <w:r>
        <w:rPr/>
        <w:t>Получил ли ты все экземпляры? У тебя должно быть 150. Если от первой части есть в остатке 8 экземпляров, то прошу тебя немедленно отправить их в Петербург и адресовать на имя е&lt;го&gt; б&lt;лагородия&gt; Василья Тимофеевича Кашкина</w:t>
      </w:r>
      <w:r>
        <w:rPr>
          <w:sz w:val="19"/>
          <w:vertAlign w:val="superscript"/>
        </w:rPr>
        <w:t>3#</w:t>
      </w:r>
      <w:r>
        <w:rPr/>
        <w:t xml:space="preserve"> (</w:t>
      </w:r>
      <w:r>
        <w:rPr>
          <w:sz w:val="19"/>
          <w:vertAlign w:val="superscript"/>
        </w:rPr>
        <w:t>#</w:t>
      </w:r>
      <w:r>
        <w:rPr/>
        <w:t xml:space="preserve"> В доме главной аптеки, близ Мраморного дворца, в Большой Миллионной). Он сделал глупую ошибку: десять экземпляров, на которые подписался граф Румянцев</w:t>
      </w:r>
      <w:r>
        <w:rPr>
          <w:sz w:val="19"/>
          <w:vertAlign w:val="superscript"/>
        </w:rPr>
        <w:t>4</w:t>
      </w:r>
      <w:r>
        <w:rPr/>
        <w:t xml:space="preserve">, отдал другим подписчикам и у него теперь нет ни одного экземпляра, итак, прошу тебя доставить ему поскорее 8 экз&lt;емпляров&gt;; </w:t>
      </w:r>
    </w:p>
    <w:p>
      <w:pPr>
        <w:pStyle w:val="Normal"/>
        <w:spacing w:before="0" w:after="56"/>
        <w:ind w:left="18" w:right="16" w:hanging="3"/>
        <w:rPr/>
      </w:pPr>
      <w:r>
        <w:rPr/>
        <w:t>остальные два посылаю я. Если все экземпляры второй части получены тобою, то и из них пошли 8 экз&lt;емпляров&gt;. Если же не все, то я напишу к нему, чтобы это число у себя оставил. Хорошо бы ты сделал, когда бы похлопотал об исполнении моей давнишней просьбы. Что отвечал тебе Каченовский?</w:t>
      </w:r>
      <w:r>
        <w:rPr>
          <w:sz w:val="19"/>
          <w:vertAlign w:val="superscript"/>
        </w:rPr>
        <w:t>5</w:t>
      </w:r>
      <w:r>
        <w:rPr/>
        <w:t xml:space="preserve"> Ни от него, ни от тебя нет мне никакого ответа. Адресуй и письма, и деньги (если будут) прямо в Дерпт на мое имя. Прости. Батюшкова обнимаю.</w:t>
      </w:r>
    </w:p>
    <w:p>
      <w:pPr>
        <w:pStyle w:val="Normal"/>
        <w:spacing w:lineRule="auto" w:line="264" w:before="0" w:after="158"/>
        <w:ind w:left="10" w:right="68" w:hanging="10"/>
        <w:jc w:val="right"/>
        <w:rPr>
          <w:i/>
          <w:i/>
        </w:rPr>
      </w:pPr>
      <w:r>
        <w:rPr>
          <w:i/>
        </w:rPr>
        <w:t>Жуковский</w:t>
      </w:r>
    </w:p>
    <w:p>
      <w:pPr>
        <w:pStyle w:val="Normal"/>
        <w:spacing w:before="0" w:after="312"/>
        <w:ind w:left="15" w:right="16" w:firstLine="398"/>
        <w:rPr/>
      </w:pPr>
      <w:r>
        <w:rPr/>
        <w:t>Если у тебя уже нет ни одного экземпляра, то прошу тебя немедленно уведомить об этом Кашкина, дабы он тебе все экземпляры сполна мог доставить. Черт побери подписку! Никогда впредь не возьму ничего выдавать по подписке.</w:t>
      </w:r>
    </w:p>
    <w:sectPr>
      <w:headerReference w:type="default" r:id="rId2"/>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385</Words>
  <Characters>1986</Characters>
  <CharactersWithSpaces>2363</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2022-12-18T17:06:16Z</dcterms:modified>
  <cp:revision>1</cp:revision>
  <dc:subject/>
  <dc:title>283. </dc:title>
</cp:coreProperties>
</file>