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297. </w:t>
      </w:r>
    </w:p>
    <w:p>
      <w:pPr>
        <w:pStyle w:val="Normal"/>
        <w:spacing w:lineRule="auto" w:line="259" w:before="0" w:after="4"/>
        <w:ind w:left="99" w:right="130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07"/>
        <w:ind w:left="78" w:right="91" w:hanging="10"/>
        <w:jc w:val="center"/>
        <w:rPr>
          <w:i/>
          <w:i/>
        </w:rPr>
      </w:pPr>
      <w:r>
        <w:rPr>
          <w:i/>
        </w:rPr>
        <w:t>23 октября &lt;1816 г. Дерпт&gt;*</w:t>
      </w:r>
    </w:p>
    <w:p>
      <w:pPr>
        <w:pStyle w:val="Normal"/>
        <w:ind w:left="15" w:right="16" w:firstLine="399"/>
        <w:rPr/>
      </w:pPr>
      <w:r>
        <w:rPr/>
        <w:t xml:space="preserve">Две тысячи получил и благодарю тебя — весьма, весьма вовремя собрался ты законопатить мой износившийся карман. В дырки его начинали сыпаться </w:t>
      </w:r>
    </w:p>
    <w:p>
      <w:pPr>
        <w:pStyle w:val="Normal"/>
        <w:ind w:left="18" w:right="16" w:hanging="3"/>
        <w:rPr/>
      </w:pPr>
      <w:r>
        <w:rPr/>
        <w:t>чужие деньги. Теперь я порасквитался с своими долгами, и у меня на поездку в Петербург осталась тысяча. Разочтемся: присланные тобою деньги суть уплата за Каченовского — не так ли? Ты получил от меня 150 экземпляров, за кои уже и выдал мне тысячу. Из этих 150 десять возвращены в Петербург; сколько роздано даром, я не помню; но на всякий случай думаю, что могу еще ожидать от тебя 1</w:t>
      </w:r>
      <w:r>
        <w:rPr>
          <w:sz w:val="19"/>
          <w:vertAlign w:val="superscript"/>
        </w:rPr>
        <w:t xml:space="preserve"> </w:t>
      </w:r>
      <w:r>
        <w:rPr/>
        <w:t>500 рублей. По-настоящему, их бы мне не надобно было от тебя ожидать: я должен тебе более этой суммы. Но у меня совсем не будет денег в Петербурге. Следовательно, ты должен на мне подождать и постараться в половине или в конце декабря прислать мне эту сумму на берега Невы, на коих, в противность прежнему расположению моему, я буду в начале декабря месяца</w:t>
      </w:r>
      <w:r>
        <w:rPr>
          <w:sz w:val="19"/>
          <w:vertAlign w:val="superscript"/>
        </w:rPr>
        <w:t>1</w:t>
      </w:r>
      <w:r>
        <w:rPr/>
        <w:t>. Если ничто не переменит планов моих, то в половине января я отправлюсь оттуда в Белев или через Дерпт, или прямо. Разумеется, что поеду через Москву: при свидании расположим свое будущее.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Тургенев тянет тебя в хомут просвещения</w:t>
      </w:r>
      <w:r>
        <w:rPr>
          <w:sz w:val="19"/>
          <w:vertAlign w:val="superscript"/>
        </w:rPr>
        <w:t>2</w:t>
      </w:r>
      <w:r>
        <w:rPr/>
        <w:t xml:space="preserve">. На это не скажу ни да ни нет. </w:t>
      </w:r>
    </w:p>
    <w:p>
      <w:pPr>
        <w:pStyle w:val="Normal"/>
        <w:ind w:left="18" w:right="16" w:hanging="3"/>
        <w:rPr/>
      </w:pPr>
      <w:r>
        <w:rPr/>
        <w:t xml:space="preserve">Что для тебя выгоднее, то и сделай. Я требую одного: пиши! То есть не урывками, не так, как описывает Батюшков, за час до балу и с час после балу. Если ты не решишься быть </w:t>
      </w:r>
      <w:r>
        <w:rPr>
          <w:i/>
        </w:rPr>
        <w:t>русским писателем</w:t>
      </w:r>
      <w:r>
        <w:rPr/>
        <w:t xml:space="preserve"> во всем достоинстве этого имени, то и мне можно будет плюнуть на лиру. Ты имеешь возможность дать сиятельству своему прямое сияние. Плана журнала я не одобряю</w:t>
      </w:r>
      <w:r>
        <w:rPr>
          <w:sz w:val="19"/>
          <w:vertAlign w:val="superscript"/>
        </w:rPr>
        <w:t>3</w:t>
      </w:r>
      <w:r>
        <w:rPr/>
        <w:t xml:space="preserve">. Это один из самых тяжелых хомутов, какие только бывали на плечах скотских и человеческих. Тысяча забот и неприятностей: работа на срок, хлопоты о подписке, рассылка экземпляров, необходимость заниматься пустяками для того только, чтобы угодить </w:t>
      </w:r>
      <w:r>
        <w:rPr>
          <w:i/>
        </w:rPr>
        <w:t>всем</w:t>
      </w:r>
      <w:r>
        <w:rPr/>
        <w:t xml:space="preserve"> вкусам и дать разнообразие эфемерным книжкам, которые прочтут да и к жопе; а самое худшее есть рабство, глупая зависимость от публики, которая каждую субботу или в начале каждого месяца будет около тебя толпиться, судить тебя, а ты стой перед нею с своею книжкой, как заклейменный у столба. У меня есть планы кроме журнала, и я постараюсь их исполнить.</w:t>
      </w:r>
    </w:p>
    <w:p>
      <w:pPr>
        <w:pStyle w:val="Normal"/>
        <w:ind w:left="15" w:right="16" w:firstLine="402"/>
        <w:rPr/>
      </w:pPr>
      <w:r>
        <w:rPr/>
        <w:t xml:space="preserve">Прошу не сердиться на мои похвалы. Ты знаешь, что я не спускаю твоим ошибкам. Хваля тебя, я говорю </w:t>
      </w:r>
      <w:r>
        <w:rPr>
          <w:i/>
        </w:rPr>
        <w:t>вообще</w:t>
      </w:r>
      <w:r>
        <w:rPr/>
        <w:t xml:space="preserve"> о твоем стихотворном характере, и тебе нельзя мне не верить, да ты и веришь, даром что скромничаешь.</w:t>
      </w:r>
    </w:p>
    <w:p>
      <w:pPr>
        <w:pStyle w:val="Normal"/>
        <w:ind w:left="15" w:right="16" w:firstLine="381"/>
        <w:rPr/>
      </w:pPr>
      <w:r>
        <w:rPr/>
        <w:t>Тургенев пишет ко мне, что Арзамас открылся</w:t>
      </w:r>
      <w:r>
        <w:rPr>
          <w:sz w:val="19"/>
          <w:vertAlign w:val="superscript"/>
        </w:rPr>
        <w:t>4</w:t>
      </w:r>
      <w:r>
        <w:rPr/>
        <w:t xml:space="preserve"> — Арзамас, Арзамас, если забуду тебя, да будет забвенна десница моя! О, Арзамас со временем будет делом важным. Надобно его устроить. Но скажи мне, у кого обретаются журналы и речи, отданные мною Карамзину? Целы ли они? Если потеряны, то это безбожно и непростительно! Уведомь об этом важном пункте.</w:t>
      </w:r>
    </w:p>
    <w:p>
      <w:pPr>
        <w:pStyle w:val="Normal"/>
        <w:ind w:left="15" w:right="16" w:firstLine="408"/>
        <w:rPr/>
      </w:pPr>
      <w:r>
        <w:rPr/>
        <w:t>Прости. Обнимаю тебя. Прилагаю письмо от Воейкова и его стихи</w:t>
      </w:r>
      <w:r>
        <w:rPr>
          <w:sz w:val="19"/>
          <w:vertAlign w:val="superscript"/>
        </w:rPr>
        <w:t>5</w:t>
      </w:r>
      <w:r>
        <w:rPr/>
        <w:t>. Я коечто написал</w:t>
      </w:r>
      <w:r>
        <w:rPr>
          <w:sz w:val="19"/>
          <w:vertAlign w:val="superscript"/>
        </w:rPr>
        <w:t>6</w:t>
      </w:r>
      <w:r>
        <w:rPr/>
        <w:t>. Тургенев требует «Певца», и причины его так убедительны, что я нехотя согласился доканчивать, несмотря на те причины, о коих тебе писал</w:t>
      </w:r>
      <w:r>
        <w:rPr>
          <w:sz w:val="19"/>
          <w:vertAlign w:val="superscript"/>
        </w:rPr>
        <w:t>7</w:t>
      </w:r>
      <w:r>
        <w:rPr/>
        <w:t xml:space="preserve">. Но совсем не надеюсь кончить удачно. Между тем и </w:t>
      </w:r>
      <w:r>
        <w:rPr>
          <w:i/>
        </w:rPr>
        <w:t>искупление</w:t>
      </w:r>
      <w:r>
        <w:rPr/>
        <w:t xml:space="preserve"> 12 спящих дев почти совершилось</w:t>
      </w:r>
      <w:r>
        <w:rPr>
          <w:sz w:val="19"/>
          <w:vertAlign w:val="superscript"/>
        </w:rPr>
        <w:t>8</w:t>
      </w:r>
      <w:r>
        <w:rPr/>
        <w:t>; желаю очень, чтобы оно было угодно твоей стихотворче-</w:t>
      </w:r>
    </w:p>
    <w:p>
      <w:pPr>
        <w:pStyle w:val="Normal"/>
        <w:ind w:left="18" w:right="16" w:hanging="3"/>
        <w:rPr/>
      </w:pPr>
      <w:r>
        <w:rPr/>
        <w:t>ской мудрости. Прости.</w:t>
      </w:r>
    </w:p>
    <w:p>
      <w:pPr>
        <w:pStyle w:val="Normal"/>
        <w:spacing w:lineRule="auto" w:line="264" w:before="0" w:after="85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p>
      <w:pPr>
        <w:pStyle w:val="Normal"/>
        <w:spacing w:lineRule="auto" w:line="259"/>
        <w:ind w:left="416" w:right="0" w:hanging="5"/>
        <w:jc w:val="left"/>
        <w:rPr>
          <w:sz w:val="20"/>
        </w:rPr>
      </w:pPr>
      <w:r>
        <w:rPr>
          <w:sz w:val="20"/>
        </w:rPr>
        <w:t>23 октября</w:t>
      </w:r>
    </w:p>
    <w:p>
      <w:pPr>
        <w:pStyle w:val="Normal"/>
        <w:spacing w:before="0" w:after="311"/>
        <w:ind w:left="408" w:right="16" w:hanging="3"/>
        <w:rPr/>
      </w:pPr>
      <w:r>
        <w:rPr/>
        <w:t>Стихов твоих у меня нет!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519</Words>
  <Characters>2642</Characters>
  <CharactersWithSpaces>3152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297. </dc:title>
</cp:coreProperties>
</file>