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33"/>
      <w:r>
        <w:rPr/>
        <w:t>397.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60"/>
        <w:ind w:left="0" w:right="0" w:hanging="0"/>
        <w:jc w:val="center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И. И. Дмитриеву</w:t>
      </w:r>
    </w:p>
    <w:p>
      <w:pPr>
        <w:pStyle w:val="Normal"/>
        <w:spacing w:lineRule="auto" w:line="259" w:before="0" w:after="145"/>
        <w:ind w:left="21" w:right="75" w:hanging="10"/>
        <w:jc w:val="center"/>
        <w:rPr>
          <w:i/>
          <w:i/>
        </w:rPr>
      </w:pPr>
      <w:r>
        <w:rPr>
          <w:i/>
        </w:rPr>
        <w:t>22 ноября 1818 г. Петербург</w:t>
      </w:r>
    </w:p>
    <w:p>
      <w:pPr>
        <w:pStyle w:val="Normal"/>
        <w:spacing w:lineRule="auto" w:line="247" w:before="0" w:after="92"/>
        <w:ind w:left="14" w:right="60" w:hanging="10"/>
        <w:jc w:val="center"/>
        <w:rPr/>
      </w:pPr>
      <w:r>
        <w:rPr/>
        <w:t>Милостивый государь Иван Иванович!</w:t>
      </w:r>
    </w:p>
    <w:p>
      <w:pPr>
        <w:pStyle w:val="Normal"/>
        <w:ind w:left="15" w:right="24" w:firstLine="399"/>
        <w:rPr/>
      </w:pPr>
      <w:r>
        <w:rPr/>
        <w:t>Я имел честь получить от Тургенева</w:t>
      </w:r>
      <w:r>
        <w:rPr>
          <w:sz w:val="19"/>
          <w:vertAlign w:val="superscript"/>
        </w:rPr>
        <w:t>1</w:t>
      </w:r>
      <w:r>
        <w:rPr/>
        <w:t xml:space="preserve"> экземпляр нового издания сочинений Ваших</w:t>
      </w:r>
      <w:r>
        <w:rPr>
          <w:sz w:val="19"/>
          <w:vertAlign w:val="superscript"/>
        </w:rPr>
        <w:t>2</w:t>
      </w:r>
      <w:r>
        <w:rPr/>
        <w:t>: примите мою искреннюю благодарность и за драгоценный подарок, и за надпись. Считаю счастьем быть у Вас в памяти и пользоваться драгоценною Вашею дружбою, как то было в лучшее время моей жизни. Желал бы представить Вам также экземпляр нового издания моих стихов</w:t>
      </w:r>
      <w:r>
        <w:rPr>
          <w:sz w:val="19"/>
          <w:vertAlign w:val="superscript"/>
        </w:rPr>
        <w:t>3</w:t>
      </w:r>
      <w:r>
        <w:rPr/>
        <w:t xml:space="preserve">, но не считаю этот подарок Вас достойным; издание хуже первого и с большими ошибками; всё же, что в нем есть, Вы уже имеете. Если нужно будет делать еще издание, то похлопочу, чтобы оно было и красивее, и безошибочно; вероятно также, что </w:t>
      </w:r>
    </w:p>
    <w:p>
      <w:pPr>
        <w:pStyle w:val="Normal"/>
        <w:ind w:left="15" w:right="24" w:firstLine="16"/>
        <w:rPr/>
      </w:pPr>
      <w:r>
        <w:rPr/>
        <w:t>сделаю его и богаче содержанием. Я еще в долгу у Вас последними книжками «Для немногих», но я в долгу и у всех моих немногих: ни одного еще номера не вышло</w:t>
      </w:r>
      <w:r>
        <w:rPr>
          <w:sz w:val="19"/>
          <w:vertAlign w:val="superscript"/>
        </w:rPr>
        <w:t>4</w:t>
      </w:r>
      <w:r>
        <w:rPr/>
        <w:t>. Этому, однако, причина не лень, а грамматические занятия, сухие и непоэтические</w:t>
      </w:r>
      <w:r>
        <w:rPr>
          <w:sz w:val="19"/>
          <w:vertAlign w:val="superscript"/>
        </w:rPr>
        <w:t>5</w:t>
      </w:r>
      <w:r>
        <w:rPr/>
        <w:t>. Кончив эту работу, сделаюсь свободен, и поэзия</w:t>
      </w:r>
      <w:r>
        <w:rPr>
          <w:i/>
        </w:rPr>
        <w:t xml:space="preserve"> авось</w:t>
      </w:r>
      <w:r>
        <w:rPr/>
        <w:t xml:space="preserve"> воскреснет.</w:t>
      </w:r>
    </w:p>
    <w:p>
      <w:pPr>
        <w:pStyle w:val="Normal"/>
        <w:ind w:left="15" w:right="24" w:firstLine="399"/>
        <w:rPr/>
      </w:pPr>
      <w:r>
        <w:rPr/>
        <w:t>Скажу несколько слов о себе. Я был болен; три недели вылежал и высидел дома</w:t>
      </w:r>
      <w:r>
        <w:rPr>
          <w:sz w:val="19"/>
          <w:vertAlign w:val="superscript"/>
        </w:rPr>
        <w:t>6</w:t>
      </w:r>
      <w:r>
        <w:rPr/>
        <w:t xml:space="preserve">. Теперь поправляюсь, и первый мой выход в свет Божий была поездка в Царское Село, где мы простились всем «Арзамасом» с нашим Ахиллом-Батюшковым, который теперь бежит от зимы не оглядываясь и, вероятно, недели </w:t>
      </w:r>
    </w:p>
    <w:p>
      <w:pPr>
        <w:pStyle w:val="Normal"/>
        <w:ind w:left="30" w:right="24" w:hanging="15"/>
        <w:rPr/>
      </w:pPr>
      <w:r>
        <w:rPr/>
        <w:t>через три опять в каком-нибудь уголку северной Италии увидится с весною</w:t>
      </w:r>
      <w:r>
        <w:rPr>
          <w:sz w:val="19"/>
          <w:vertAlign w:val="superscript"/>
        </w:rPr>
        <w:t>7</w:t>
      </w:r>
      <w:r>
        <w:rPr/>
        <w:t>: и завидую ему, и нет! Благодаря судьбе, мне хорошо там, где я. Но и мне, и нам всем будет здесь лучше, как скоро Вы между нами будете; а этой надежде, как добрые духи шепчут нам, мы имеем право поверить. Оправдайте ее и прибавьте к нашему веселому кругу любезного, всегда нам необходимого собеседника.</w:t>
      </w:r>
    </w:p>
    <w:p>
      <w:pPr>
        <w:pStyle w:val="Normal"/>
        <w:ind w:left="15" w:right="24" w:firstLine="399"/>
        <w:rPr/>
      </w:pPr>
      <w:r>
        <w:rPr/>
        <w:t>Позвольте кончить мое письмо оправданием; я не забыл и не могу забыть Вашего любезного приказания прислать Вам мой портрет, гравированный Вендраминием</w:t>
      </w:r>
      <w:r>
        <w:rPr>
          <w:sz w:val="19"/>
          <w:vertAlign w:val="superscript"/>
        </w:rPr>
        <w:t>8</w:t>
      </w:r>
      <w:r>
        <w:rPr/>
        <w:t>; раз десять просил я Уварова его мне доставить, и всё Уваров только обещает; купить же его негде: Вендраминий не продает его. Как скоро Уваров усовестится и сдержит обещание, пришлю тотчас: это будет от меня подарок родному.</w:t>
      </w:r>
    </w:p>
    <w:p>
      <w:pPr>
        <w:pStyle w:val="Normal"/>
        <w:ind w:left="15" w:right="24" w:firstLine="399"/>
        <w:rPr/>
      </w:pPr>
      <w:r>
        <w:rPr/>
        <w:t>В заключение еще одно, старое: не забудьте, что Вы обещали писать свои записки; здесь мы все говорим, что Вам их писать</w:t>
      </w:r>
      <w:r>
        <w:rPr>
          <w:i/>
        </w:rPr>
        <w:t xml:space="preserve"> надобно</w:t>
      </w:r>
      <w:r>
        <w:rPr/>
        <w:t xml:space="preserve"> и писать так, как Вы говорите. Никто не сравнится с Вами в искусстве рассказывать, и не знаю, много ли найдется таких, которые бы так умели замечать и умели </w:t>
      </w:r>
      <w:r>
        <w:rPr>
          <w:i/>
        </w:rPr>
        <w:t>столько</w:t>
      </w:r>
      <w:r>
        <w:rPr/>
        <w:t xml:space="preserve"> заметить в том, что обыкновенно у всех перед глазами. Вы будете непростительно виноваты, если не дадите нам своих записок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spacing w:before="0" w:after="55"/>
        <w:ind w:left="409" w:right="24" w:hanging="0"/>
        <w:rPr/>
      </w:pPr>
      <w:r>
        <w:rPr/>
        <w:t>Вашего высокопревосходительства покорнейшим слугою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295"/>
        <w:ind w:left="400" w:right="0" w:hanging="2"/>
        <w:jc w:val="left"/>
        <w:rPr>
          <w:sz w:val="20"/>
        </w:rPr>
      </w:pPr>
      <w:r>
        <w:rPr>
          <w:sz w:val="20"/>
        </w:rPr>
        <w:t>1818. Ноября 22. С.П.б.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402</Words>
  <Characters>2109</Characters>
  <CharactersWithSpaces>2499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397.</dc:title>
</cp:coreProperties>
</file>