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448. </w:t>
      </w:r>
    </w:p>
    <w:p>
      <w:pPr>
        <w:pStyle w:val="Normal"/>
        <w:spacing w:lineRule="auto" w:line="259" w:before="0" w:after="1"/>
        <w:ind w:left="23" w:right="8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61"/>
        <w:ind w:left="21" w:right="85" w:hanging="10"/>
        <w:jc w:val="center"/>
        <w:rPr>
          <w:i/>
          <w:i/>
        </w:rPr>
      </w:pPr>
      <w:r>
        <w:rPr>
          <w:i/>
        </w:rPr>
        <w:t>27 ноября / 9 декабря &lt;1820 г.&gt; Берлин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27 N&lt;ovembre&gt; / 9 D&lt;ecembre&gt; Берлин</w:t>
      </w:r>
    </w:p>
    <w:p>
      <w:pPr>
        <w:pStyle w:val="Normal"/>
        <w:ind w:left="15" w:right="24" w:firstLine="399"/>
        <w:rPr/>
      </w:pPr>
      <w:r>
        <w:rPr/>
        <w:t>Хорошо, что я получил твое письмо уже гораздо после того, которое послал к тебе с Эссеном</w:t>
      </w:r>
      <w:r>
        <w:rPr>
          <w:sz w:val="19"/>
          <w:vertAlign w:val="superscript"/>
        </w:rPr>
        <w:t>1</w:t>
      </w:r>
      <w:r>
        <w:rPr/>
        <w:t xml:space="preserve"> для доставления Саше. (Получил ли ты его, и отдал ли, и прочитал ли?) Оно столько же к тебе, сколько к ней. Я писал его, думая о тебе, </w:t>
      </w:r>
    </w:p>
    <w:p>
      <w:pPr>
        <w:pStyle w:val="Normal"/>
        <w:spacing w:lineRule="auto" w:line="247" w:before="0" w:after="6"/>
        <w:ind w:left="14" w:right="4" w:hanging="10"/>
        <w:jc w:val="center"/>
        <w:rPr/>
      </w:pPr>
      <w:r>
        <w:rPr/>
        <w:t xml:space="preserve">с чувством прежней, всегдашней к тебе дружбы. </w:t>
      </w:r>
      <w:r>
        <w:rPr>
          <w:i/>
        </w:rPr>
        <w:t>Моя Сашка</w:t>
      </w:r>
      <w:r>
        <w:rPr/>
        <w:t xml:space="preserve"> есть добрый, животворный гений, вдруг очутившийся между нами! Я помню, как обрадовало меня то, что ты сказал мне об ней и что она сказала мне о тебе; и я желал бы, </w:t>
      </w:r>
    </w:p>
    <w:p>
      <w:pPr>
        <w:pStyle w:val="Normal"/>
        <w:ind w:left="15" w:right="24" w:hanging="0"/>
        <w:rPr/>
      </w:pPr>
      <w:r>
        <w:rPr/>
        <w:t xml:space="preserve">что&lt;бы&gt; ты прочитал то, что она писала о тебе к своей матери в Дерпт. То чувство, которое соединит вас друг с другом, есть обновление нашей с тобой дружбы: у нас теперь есть одно общее благо! В ее свежей душе вся моя прошлая жизнь. Но как же ты можешь обвинять меня в том, что я ничего тебе не </w:t>
      </w:r>
    </w:p>
    <w:p>
      <w:pPr>
        <w:pStyle w:val="Normal"/>
        <w:ind w:left="15" w:right="24" w:firstLine="399"/>
        <w:rPr/>
      </w:pPr>
      <w:r>
        <w:rPr/>
        <w:t xml:space="preserve">Я не умею объяснить тебе того чувства, которое произвело надо мною твое письмо! Мне показалось, как будто какое-то ожидаемое счастье сбылось со мною! Твоя привязанность к моей Саше (не хочу назвать этого любовью) есть наше общее благо, и только нам двум принадлежащее благо; мы можем делить его вполне и вполне понимать друг друга! Я уже не имею такого собственного; но это будет нашим общим. Я и не подумаю тебя остерегать! В этом случае собственная душа твоя слишком верна, слишком чиста, чтобы не попасть на прямую дорогу: всё прекрасное, доброе, высокое, всё в одном чувстве; и чем оно бескорыстнее, тем лучше! Но об этом я не хочу и не должен тебе говорить; мне даже кажется, что тебе невозможно здесь переступить за границу позволенного; захочешь ли быть истребителем счастья, которое так неожиданно с тобою встретилось? Тебе надобно ласкать живую, возвышающую сердце причину любить добро (к которому до сих пор ты был привязан машинально, без наслаждения). В ее душе найдешь эту живую причину. Одним словом, твое к ней чувство </w:t>
      </w:r>
    </w:p>
    <w:p>
      <w:pPr>
        <w:pStyle w:val="Normal"/>
        <w:ind w:left="15" w:right="24" w:firstLine="3"/>
        <w:rPr/>
      </w:pPr>
      <w:r>
        <w:rPr/>
        <w:t>есть и мое чувство; я его понимаю и счастлив тем, что оно в твоем сердце. Мы как будто сошлись опять на нашей дороге, по которой шли не вместе, а только помня друг об друге. Лучшего товарища не было; а милый, верный, избранный смотрел по сторонам, без наслаждения, не забывал своего спутника, но и ничем не делился с ним. Теперь мы стоим перед милым творением Божиим и радуемся им вместе, с одинаким, чистым, достойным нас обоих чувством. Всё это смутно вместилось мне в сердце, когда я прочитал твое письмо.</w:t>
      </w:r>
    </w:p>
    <w:p>
      <w:pPr>
        <w:pStyle w:val="Normal"/>
        <w:ind w:left="15" w:right="24" w:firstLine="399"/>
        <w:rPr/>
      </w:pPr>
      <w:r>
        <w:rPr/>
        <w:t>Еще мы можем жить друг для друга! Мысль об нас обоих будет мне прекрасным запасом для моего путешествия! Одного от тебя требую: чтобы никто, кроме меня, и не подозревал об этом. Чтобы найти счастье в дружбе к тебе, она не должна быть ничем останавливаема; надобно, чтобы она могла ей предаться без всякого сомнения и чтобы она нисколько не была в разладе с собою! Но и тебе надобно для твоего счастья уничтожить в нем всё, что принадлежит любви, а сделать из него просто чистую, возвышенную жизнь</w:t>
      </w:r>
      <w:r>
        <w:rPr>
          <w:sz w:val="19"/>
          <w:vertAlign w:val="superscript"/>
        </w:rPr>
        <w:t>2</w:t>
      </w:r>
      <w:r>
        <w:rPr/>
        <w:t>. Что, если бы могли мы теперь вместе сделать наше путешествие! Право, другого случая не будет. Я еду отсюда в начале апреля; месяц в Дрездене, месяц на берегах Рейна, три месяца в Швейцарии и месяц для возвратного пути</w:t>
      </w:r>
      <w:r>
        <w:rPr>
          <w:sz w:val="19"/>
          <w:vertAlign w:val="superscript"/>
        </w:rPr>
        <w:t>3</w:t>
      </w:r>
      <w:r>
        <w:rPr/>
        <w:t>. Подумай об этом!</w:t>
      </w:r>
    </w:p>
    <w:p>
      <w:pPr>
        <w:pStyle w:val="Normal"/>
        <w:ind w:left="15" w:right="24" w:firstLine="399"/>
        <w:rPr/>
      </w:pPr>
      <w:r>
        <w:rPr/>
        <w:t>Посылаю тебе письмо Покровского</w:t>
      </w:r>
      <w:r>
        <w:rPr>
          <w:sz w:val="19"/>
          <w:vertAlign w:val="superscript"/>
        </w:rPr>
        <w:t>4</w:t>
      </w:r>
      <w:r>
        <w:rPr/>
        <w:t>, о котором я просил к&lt;нязя&gt; А&lt;лександра&gt; Николаевича. Непременно позаботься о нем. Это бывший мой учитель; он директор училищ в Твери, просит отставки и пенсиона. Князь обещал мне.</w:t>
      </w:r>
    </w:p>
    <w:p>
      <w:pPr>
        <w:pStyle w:val="Normal"/>
        <w:spacing w:before="0" w:after="57"/>
        <w:ind w:left="15" w:right="24" w:firstLine="399"/>
        <w:rPr/>
      </w:pPr>
      <w:r>
        <w:rPr/>
        <w:t>Обними Блудова, брата, Карамзиных, съезди к Н. Ф. Плещеевой</w:t>
      </w:r>
      <w:r>
        <w:rPr>
          <w:sz w:val="19"/>
          <w:vertAlign w:val="superscript"/>
        </w:rPr>
        <w:t>5</w:t>
      </w:r>
      <w:r>
        <w:rPr/>
        <w:t xml:space="preserve"> и просиди у нее целый вечер за меня; я буду к ней писать. Спроси у нее имя той деревни, в которой погребена ее дочь, близ Лозанны; я непременно буду на этом месте</w:t>
      </w:r>
      <w:r>
        <w:rPr>
          <w:sz w:val="19"/>
          <w:vertAlign w:val="superscript"/>
        </w:rPr>
        <w:t>6</w:t>
      </w:r>
      <w:r>
        <w:rPr/>
        <w:t>. Прошу тебя велеть мне переписать «Иоанну», то, что у тебя и что у Саши, и при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слать ко мне также и остальные мои стихи; у меня здесь ничего нет. Хотя одну «Иоанну»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7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</w:t>
      </w:r>
    </w:p>
    <w:p>
      <w:pPr>
        <w:pStyle w:val="Normal"/>
        <w:spacing w:before="0" w:after="57"/>
        <w:ind w:left="15" w:right="24" w:firstLine="399"/>
        <w:rPr/>
      </w:pPr>
      <w:r>
        <w:rPr/>
        <w:t>Пиши к Вяземскому от себя, а я буду скоро писать сам отсюда.</w:t>
      </w:r>
    </w:p>
    <w:p>
      <w:pPr>
        <w:pStyle w:val="Normal"/>
        <w:spacing w:lineRule="auto" w:line="261" w:before="0" w:after="104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ind w:left="15" w:right="24" w:firstLine="399"/>
        <w:rPr/>
      </w:pPr>
      <w:r>
        <w:rPr/>
        <w:t>Ты говоришь, что я тебя не познакомил с Сашею; а разве я не читал тебе ее писем?</w:t>
      </w:r>
    </w:p>
    <w:p>
      <w:pPr>
        <w:pStyle w:val="Normal"/>
        <w:spacing w:before="0" w:after="312"/>
        <w:ind w:left="15" w:right="24" w:firstLine="399"/>
        <w:rPr/>
      </w:pPr>
      <w:r>
        <w:rPr/>
        <w:t>Я писал к тебе, т. е. к Саше, с Эссеном, флигель-адъютантом. Если ты еще не получил письма, то потребуй</w:t>
      </w:r>
      <w:r>
        <w:rPr>
          <w:sz w:val="19"/>
          <w:vertAlign w:val="superscript"/>
        </w:rPr>
        <w:t>8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690</Words>
  <Characters>3283</Characters>
  <CharactersWithSpaces>3961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448. </dc:title>
</cp:coreProperties>
</file>