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489. </w:t>
      </w:r>
    </w:p>
    <w:p>
      <w:pPr>
        <w:pStyle w:val="Normal"/>
        <w:spacing w:lineRule="auto" w:line="259" w:before="0" w:after="1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5"/>
        <w:ind w:left="21" w:right="81" w:hanging="10"/>
        <w:jc w:val="center"/>
        <w:rPr>
          <w:i/>
          <w:i/>
        </w:rPr>
      </w:pPr>
      <w:r>
        <w:rPr>
          <w:i/>
        </w:rPr>
        <w:t>&lt;Июнь 1822 г. Павловск&gt;</w:t>
      </w:r>
    </w:p>
    <w:p>
      <w:pPr>
        <w:pStyle w:val="Normal"/>
        <w:ind w:left="15" w:right="24" w:firstLine="399"/>
        <w:rPr/>
      </w:pPr>
      <w:r>
        <w:rPr/>
        <w:t>Любезнейший друг, податель сей записки есть господин Кривошеин</w:t>
      </w:r>
      <w:r>
        <w:rPr>
          <w:sz w:val="19"/>
          <w:vertAlign w:val="superscript"/>
        </w:rPr>
        <w:t>1</w:t>
      </w:r>
      <w:r>
        <w:rPr/>
        <w:t>, бедный человек, семьянин, и теперь потерявший место, которое ему давало хлеб и которое упразднено. Он открыл какую-то вакансию инспектора при Академии художеств и просился в эту должность. Помоги ему, если можешь. О твоей бед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ной старушке буду хлопотать при свадьбе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—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только тогда дай опять записку. Сделаю непременно.</w:t>
      </w:r>
    </w:p>
    <w:p>
      <w:pPr>
        <w:pStyle w:val="Normal"/>
        <w:spacing w:before="0" w:after="5"/>
        <w:ind w:left="15" w:right="24" w:firstLine="399"/>
        <w:rPr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63</Words>
  <Characters>364</Characters>
  <CharactersWithSpaces>424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489. </dc:title>
</cp:coreProperties>
</file>