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58.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52" w:hanging="10"/>
        <w:jc w:val="center"/>
        <w:rPr>
          <w:i/>
          <w:i/>
        </w:rPr>
      </w:pPr>
      <w:r>
        <w:rPr>
          <w:i/>
        </w:rPr>
        <w:t>11 июля 1810 г. Белев</w:t>
      </w:r>
    </w:p>
    <w:p>
      <w:pPr>
        <w:pStyle w:val="Normal"/>
        <w:spacing w:lineRule="auto" w:line="247" w:before="0" w:after="213"/>
        <w:ind w:left="404" w:right="68" w:hanging="10"/>
        <w:jc w:val="right"/>
        <w:rPr/>
      </w:pPr>
      <w:r>
        <w:rPr>
          <w:sz w:val="20"/>
        </w:rPr>
        <w:t>Белев. 1810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июля 11</w:t>
      </w:r>
    </w:p>
    <w:p>
      <w:pPr>
        <w:pStyle w:val="Normal"/>
        <w:ind w:left="15" w:right="16" w:firstLine="408"/>
        <w:rPr/>
      </w:pPr>
      <w:r>
        <w:rPr/>
        <w:t>Пишу к тебе это письмо, любезный и первый друг мой, только для того, чтобы обременить тебя некоторыми комиссиями, которых всего на всё две. Первая: прислать мне, если можно, Шлёцерова «Нестора», Гебгартово</w:t>
      </w:r>
      <w:r>
        <w:rPr>
          <w:sz w:val="19"/>
          <w:vertAlign w:val="superscript"/>
        </w:rPr>
        <w:t>1</w:t>
      </w:r>
      <w:r>
        <w:rPr/>
        <w:t>, Машево</w:t>
      </w:r>
      <w:r>
        <w:rPr>
          <w:sz w:val="19"/>
          <w:vertAlign w:val="superscript"/>
        </w:rPr>
        <w:t>2</w:t>
      </w:r>
      <w:r>
        <w:rPr/>
        <w:t xml:space="preserve"> и Тунмановы</w:t>
      </w:r>
      <w:r>
        <w:rPr>
          <w:sz w:val="19"/>
          <w:vertAlign w:val="superscript"/>
        </w:rPr>
        <w:t>3</w:t>
      </w:r>
      <w:r>
        <w:rPr/>
        <w:t xml:space="preserve"> сочинения о правах древних славян (титула сих книг не знаю, но </w:t>
      </w:r>
    </w:p>
    <w:p>
      <w:pPr>
        <w:pStyle w:val="Normal"/>
        <w:spacing w:before="0" w:after="308"/>
        <w:ind w:left="83" w:right="16" w:hanging="3"/>
        <w:rPr/>
      </w:pPr>
      <w:r>
        <w:rPr/>
        <w:t>слышал об них от Карамзина, и теперь имею в них нужду). Очень много одолжишь, а возвращу эти книги тебе непременно самолично, ибо имею намерение быть в Петербурге. Но только поспеши исполнить эту комиссию поскорее, за что весьма буду тебе благодарен. Вторая комиссия состоит в том, чтобы ты попросил от себя и от меня М&lt;ихаила&gt; Дмитриевича Костогорова</w:t>
      </w:r>
      <w:r>
        <w:rPr>
          <w:sz w:val="19"/>
          <w:vertAlign w:val="superscript"/>
        </w:rPr>
        <w:t>4</w:t>
      </w:r>
      <w:r>
        <w:rPr/>
        <w:t xml:space="preserve"> о докторе Мухине</w:t>
      </w:r>
      <w:r>
        <w:rPr>
          <w:sz w:val="19"/>
          <w:vertAlign w:val="superscript"/>
        </w:rPr>
        <w:t>5</w:t>
      </w:r>
      <w:r>
        <w:rPr/>
        <w:t>, который был чем-то в Медико-хирургической академии и теперь желает после разрушения этой Академии</w:t>
      </w:r>
      <w:r>
        <w:rPr>
          <w:sz w:val="19"/>
          <w:vertAlign w:val="superscript"/>
        </w:rPr>
        <w:t>6</w:t>
      </w:r>
      <w:r>
        <w:rPr/>
        <w:t xml:space="preserve"> получить какую-нибудь награду, а Мих&lt;аил&gt; Дмитриевич может попросить за него доктора В….</w:t>
      </w:r>
      <w:r>
        <w:rPr>
          <w:sz w:val="19"/>
          <w:vertAlign w:val="superscript"/>
        </w:rPr>
        <w:t>7</w:t>
      </w:r>
      <w:r>
        <w:rPr/>
        <w:t xml:space="preserve"> у которого он служит и от которого эта награда зависит. Вот и всё. О себе скажу тебе, моему истинному другу, что я, при всём неописанном молчании моем, привязан к тебе по-прежнему всею душою, как к моему брату и верному товарищу в жизни. Надеюсь, что мы не всё будем жить в отдалении один от другого. Я привез сюда в Белев письма твои и брата Андрея</w:t>
      </w:r>
      <w:r>
        <w:rPr>
          <w:sz w:val="19"/>
          <w:vertAlign w:val="superscript"/>
        </w:rPr>
        <w:t>8</w:t>
      </w:r>
      <w:r>
        <w:rPr/>
        <w:t>, перечитываю их иногда и, кажется, с бóльшим чувством, нежели даже в то время, когда их получил: теперь к прежнему сладкому чувству присоединяется и горестное чувство вечной потери. Скажу, однако, что я никого никогда не любил так, как твоего, или, лучше, нашего незабвеннаго друга и брата — ты по нем первый. Сказать ли, кого еще я полюбил гораздо живее прежнего, но полюбил, расставшись с ним? — Твоего брата Сергея! Прекрасное сердце! Я был у твоей матушки, надеясь еще застать его (в это время я жил у Карамзина в деревне и заезжал в Москву на час), но он уже уехал</w:t>
      </w:r>
      <w:r>
        <w:rPr>
          <w:sz w:val="19"/>
          <w:vertAlign w:val="superscript"/>
        </w:rPr>
        <w:t>9</w:t>
      </w:r>
      <w:r>
        <w:rPr/>
        <w:t xml:space="preserve">, и матушка твоя очень меня тронула, рассказывая о его с нею прощании. Вообще в последнее время были мы с ним несколько чаще. Подождем будущего! Авось… Так, </w:t>
      </w:r>
      <w:r>
        <w:rPr>
          <w:i/>
        </w:rPr>
        <w:t>авось</w:t>
      </w:r>
      <w:r>
        <w:rPr/>
        <w:t xml:space="preserve"> дело прекрасное! Что же касается до настоящего, то отвечай мне скорее, скорее. Не знаешь ли чего-нибудь о Блудове?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352</Words>
  <Characters>1784</Characters>
  <CharactersWithSpaces>2133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58. </dc:title>
</cp:coreProperties>
</file>