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81. </w:t>
      </w:r>
    </w:p>
    <w:p>
      <w:pPr>
        <w:pStyle w:val="Normal"/>
        <w:spacing w:lineRule="auto" w:line="259" w:before="0" w:after="4"/>
        <w:ind w:left="99" w:right="53" w:hanging="10"/>
        <w:jc w:val="center"/>
        <w:rPr>
          <w:b/>
          <w:b/>
          <w:sz w:val="23"/>
        </w:rPr>
      </w:pPr>
      <w:r>
        <w:rPr>
          <w:b/>
          <w:sz w:val="23"/>
        </w:rPr>
        <w:t>Н. И. Гнедичу</w:t>
      </w:r>
    </w:p>
    <w:p>
      <w:pPr>
        <w:pStyle w:val="Normal"/>
        <w:spacing w:lineRule="auto" w:line="259" w:before="0" w:after="164"/>
        <w:ind w:left="78" w:right="38" w:hanging="10"/>
        <w:jc w:val="center"/>
        <w:rPr>
          <w:i/>
          <w:i/>
        </w:rPr>
      </w:pPr>
      <w:r>
        <w:rPr>
          <w:i/>
        </w:rPr>
        <w:t>&lt;6 мая 1811 г. Москва&gt;</w:t>
      </w:r>
    </w:p>
    <w:p>
      <w:pPr>
        <w:pStyle w:val="Normal"/>
        <w:spacing w:before="0" w:after="341"/>
        <w:ind w:left="81" w:right="16" w:firstLine="393"/>
        <w:rPr/>
      </w:pPr>
      <w:r>
        <w:rPr/>
        <w:t>Жуковский сердечно обнимает любезного Николая Ивановича и желает ему здоровья, удовольствий и более досуга, чтобы почаще быть наедине с Гомеровым гением</w:t>
      </w:r>
      <w:r>
        <w:rPr>
          <w:sz w:val="19"/>
          <w:vertAlign w:val="superscript"/>
        </w:rPr>
        <w:t>1</w:t>
      </w:r>
      <w:r>
        <w:rPr/>
        <w:t>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35</Words>
  <Characters>183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2022-12-09T23:28:13Z</dcterms:modified>
  <cp:revision>1</cp:revision>
  <dc:subject/>
  <dc:title>81. </dc:title>
</cp:coreProperties>
</file>