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rFonts w:ascii="Times New Roman" w:hAnsi="Times New Roman" w:eastAsia="Times New Roman" w:cs="Times New Roman"/>
          <w:b/>
          <w:b/>
          <w:color w:val="181717"/>
          <w:sz w:val="30"/>
        </w:rPr>
      </w:pPr>
      <w:r>
        <w:rPr>
          <w:rFonts w:eastAsia="Times New Roman" w:cs="Times New Roman"/>
          <w:b/>
          <w:color w:val="181717"/>
          <w:sz w:val="30"/>
        </w:rPr>
        <w:t xml:space="preserve">132.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5" w:hanging="10"/>
        <w:jc w:val="center"/>
        <w:rPr>
          <w:i/>
          <w:i/>
        </w:rPr>
      </w:pPr>
      <w:r>
        <w:rPr>
          <w:i/>
        </w:rPr>
        <w:t>31 января &lt;1814 г. Муратово&gt;</w:t>
      </w:r>
    </w:p>
    <w:p>
      <w:pPr>
        <w:pStyle w:val="Normal"/>
        <w:ind w:left="15" w:right="16" w:firstLine="395"/>
        <w:rPr/>
      </w:pPr>
      <w:r>
        <w:rPr/>
        <w:t>Прошу тебя, любезнейший друг, сделать мне большое одолжение. В Тамбове есть пленный François, adjutant major au 4-ème de ligne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1</w:t>
      </w:r>
      <w:r>
        <w:rPr/>
        <w:t>; в Болхове есть родной его дядя, может быть, знакомый и тебе, Осип Петрович Букильон</w:t>
      </w:r>
      <w:r>
        <w:rPr>
          <w:sz w:val="19"/>
          <w:vertAlign w:val="superscript"/>
        </w:rPr>
        <w:t>2</w:t>
      </w:r>
      <w:r>
        <w:rPr/>
        <w:t>, живущий у Александра Алексеевича Плещеева, которого ты, вероятно, знаешь. Этот Франсуа был бы весьма счастлив, когда бы мог быть вместе с своим родным. Постарайся сделать, чтобы его переслали из Тамбовской губернии в Орловскую, для пребывания в Болхове. Этим обяжешь меня, ибо я желаю оказать какую-нибудь услугу Плещеевым</w:t>
      </w:r>
      <w:r>
        <w:rPr>
          <w:sz w:val="19"/>
          <w:vertAlign w:val="superscript"/>
        </w:rPr>
        <w:t>3</w:t>
      </w:r>
      <w:r>
        <w:rPr/>
        <w:t xml:space="preserve">, потому что их дружба заботится обо мне, как об них самих. Об </w:t>
      </w:r>
      <w:r>
        <w:rPr>
          <w:i/>
        </w:rPr>
        <w:t>нашем обо всем</w:t>
      </w:r>
      <w:r>
        <w:rPr>
          <w:sz w:val="19"/>
          <w:vertAlign w:val="superscript"/>
        </w:rPr>
        <w:t>4</w:t>
      </w:r>
      <w:r>
        <w:rPr/>
        <w:t xml:space="preserve"> узнаешь от Воейкова</w:t>
      </w:r>
      <w:r>
        <w:rPr>
          <w:sz w:val="19"/>
          <w:vertAlign w:val="superscript"/>
        </w:rPr>
        <w:t>5</w:t>
      </w:r>
      <w:r>
        <w:rPr/>
        <w:t xml:space="preserve">, который, вероятно, </w:t>
      </w:r>
    </w:p>
    <w:p>
      <w:pPr>
        <w:pStyle w:val="Normal"/>
        <w:ind w:left="18" w:right="16" w:hanging="3"/>
        <w:rPr/>
      </w:pPr>
      <w:r>
        <w:rPr/>
        <w:t>с тобою увидится. Прости</w:t>
      </w:r>
      <w:r>
        <w:rPr>
          <w:lang w:val="en-US"/>
        </w:rPr>
        <w:t>. Éloge de Moreau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  <w:lang w:val="en-US"/>
        </w:rPr>
        <w:t>6</w:t>
      </w:r>
      <w:r>
        <w:rPr>
          <w:lang w:val="en-US"/>
        </w:rPr>
        <w:t>, Miller</w:t>
      </w:r>
      <w:r>
        <w:rPr>
          <w:sz w:val="19"/>
          <w:vertAlign w:val="superscript"/>
          <w:lang w:val="en-US"/>
        </w:rPr>
        <w:t>7</w:t>
      </w:r>
      <w:r>
        <w:rPr>
          <w:lang w:val="en-US"/>
        </w:rPr>
        <w:t xml:space="preserve"> etc.</w:t>
      </w:r>
    </w:p>
    <w:p>
      <w:pPr>
        <w:pStyle w:val="Normal"/>
        <w:spacing w:before="0" w:after="92"/>
        <w:ind w:left="400" w:right="16" w:hanging="3"/>
        <w:rPr/>
      </w:pPr>
      <w:r>
        <w:rPr/>
        <w:t>Что скажешь о моем новом послании?</w:t>
      </w:r>
      <w:r>
        <w:rPr>
          <w:sz w:val="19"/>
          <w:vertAlign w:val="superscript"/>
        </w:rPr>
        <w:t>8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>
          <w:i/>
        </w:rPr>
        <w:t xml:space="preserve">Жуковский </w:t>
      </w:r>
      <w:r>
        <w:rPr/>
        <w:t>Отвечай мне поскорее на это письмо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spacing w:lineRule="auto" w:line="259" w:before="0" w:after="318"/>
        <w:ind w:left="429" w:right="0" w:hanging="5"/>
        <w:jc w:val="left"/>
        <w:rPr>
          <w:sz w:val="20"/>
        </w:rPr>
      </w:pPr>
      <w:r>
        <w:rPr>
          <w:sz w:val="20"/>
        </w:rPr>
        <w:t>31 генваря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873" w:leader="none"/>
        </w:tabs>
        <w:spacing w:before="0" w:after="30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Франсуа, адъютант-майор 4 линейного полка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203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Похвальное слово Моро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148</Words>
  <Characters>819</Characters>
  <CharactersWithSpaces>960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132. </dc:title>
</cp:coreProperties>
</file>