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134.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25" w:hanging="10"/>
        <w:jc w:val="center"/>
        <w:rPr>
          <w:i/>
          <w:i/>
        </w:rPr>
      </w:pPr>
      <w:r>
        <w:rPr>
          <w:i/>
        </w:rPr>
        <w:t>&lt;Начало февраля 1814 г. Муратово&gt;*</w:t>
      </w:r>
    </w:p>
    <w:p>
      <w:pPr>
        <w:pStyle w:val="Normal"/>
        <w:ind w:left="87" w:right="16" w:firstLine="396"/>
        <w:rPr/>
      </w:pPr>
      <w:r>
        <w:rPr/>
        <w:t xml:space="preserve">Друг и брат! на письмо твое отвечал я сгоряча. Оно показалось мне совсем не таким, каким теперь кажется, то есть не шуточным и забавным, а только что </w:t>
      </w:r>
    </w:p>
    <w:p>
      <w:pPr>
        <w:pStyle w:val="Normal"/>
        <w:spacing w:before="0" w:after="81"/>
        <w:ind w:left="81" w:right="16" w:hanging="3"/>
        <w:rPr/>
      </w:pPr>
      <w:r>
        <w:rPr/>
        <w:t>сердитым. Я виноватее, нежели ты. Но начало его, право, не шутка. Делать меня убийцей твоей Музы, тогда когда я ее обожатель, совсем не сварительная вещь, и это мне было больно. Я опять тебе сказываю, что мое письмо сократила надежда тебя увидеть. Теперь пишу только для того, чтобы сказать тебе, что мы ведь и не ссорились. Я писал много писем, устал, и поэтому прощай; на будущей почте поговорим о Карамзине, Муравьеве</w:t>
      </w:r>
      <w:r>
        <w:rPr>
          <w:sz w:val="19"/>
          <w:vertAlign w:val="superscript"/>
        </w:rPr>
        <w:t>1</w:t>
      </w:r>
      <w:r>
        <w:rPr/>
        <w:t xml:space="preserve"> и о прочих конфектах.</w:t>
      </w:r>
    </w:p>
    <w:p>
      <w:pPr>
        <w:pStyle w:val="Normal"/>
        <w:spacing w:lineRule="auto" w:line="264" w:before="0" w:after="135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ind w:left="88" w:right="16" w:firstLine="392"/>
        <w:rPr/>
      </w:pPr>
      <w:r>
        <w:rPr/>
        <w:t>Ко мне пишет Каченовский, что книгопродавец Ширяев</w:t>
      </w:r>
      <w:r>
        <w:rPr>
          <w:sz w:val="19"/>
          <w:vertAlign w:val="superscript"/>
        </w:rPr>
        <w:t>2</w:t>
      </w:r>
      <w:r>
        <w:rPr/>
        <w:t xml:space="preserve"> предлагает мне выдавать какой-то журнал «Народный вестник», по какому-то плану Пнина</w:t>
      </w:r>
      <w:r>
        <w:rPr>
          <w:sz w:val="19"/>
          <w:vertAlign w:val="superscript"/>
        </w:rPr>
        <w:t>3</w:t>
      </w:r>
      <w:r>
        <w:rPr/>
        <w:t xml:space="preserve">. </w:t>
      </w:r>
    </w:p>
    <w:p>
      <w:pPr>
        <w:pStyle w:val="Normal"/>
        <w:spacing w:before="0" w:after="312"/>
        <w:ind w:left="18" w:right="16" w:hanging="3"/>
        <w:rPr/>
      </w:pPr>
      <w:r>
        <w:rPr/>
        <w:t>Что это за план? и чего им хочется? Как ты думаешь! Порасклей эту мысль журналоиздательства. Не худо бы нам затеять что-нибудь вместе. Что ты написал нового? А я сделал послание к Воейкову, которое на следующей почте получишь для себя и потом для помещения в «Вестник». Пришли мне копию с твоих стихов. Моя готова почти и будет тебе доставлена. А сколько бишь я тебе должен за все конфекты?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202</Words>
  <Characters>1016</Characters>
  <CharactersWithSpaces>1212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134. </dc:title>
</cp:coreProperties>
</file>