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165. </w:t>
      </w:r>
    </w:p>
    <w:p>
      <w:pPr>
        <w:pStyle w:val="Normal"/>
        <w:spacing w:lineRule="auto" w:line="259" w:before="0" w:after="4"/>
        <w:ind w:left="99" w:right="175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6"/>
        <w:ind w:left="78" w:right="153" w:hanging="10"/>
        <w:jc w:val="center"/>
        <w:rPr>
          <w:i/>
          <w:i/>
        </w:rPr>
      </w:pPr>
      <w:r>
        <w:rPr>
          <w:i/>
        </w:rPr>
        <w:t>5 июля &lt;1814 г.&gt; Орел</w:t>
      </w:r>
    </w:p>
    <w:p>
      <w:pPr>
        <w:pStyle w:val="Normal"/>
        <w:ind w:left="15" w:right="16" w:firstLine="402"/>
        <w:rPr/>
      </w:pPr>
      <w:r>
        <w:rPr>
          <w:i/>
        </w:rPr>
        <w:t>5 июля. Орел</w:t>
      </w:r>
      <w:r>
        <w:rPr/>
        <w:t>. В Нетрубеже</w:t>
      </w:r>
      <w:r>
        <w:rPr>
          <w:sz w:val="19"/>
          <w:vertAlign w:val="superscript"/>
        </w:rPr>
        <w:t>1</w:t>
      </w:r>
      <w:r>
        <w:rPr/>
        <w:t xml:space="preserve"> не писал ничего, и не было времени писать. Мне было очень свободно, и я принят был очень хорошо. Признаться, мне не хотелось ехать, — я боялся быть неловким, принужденным, — следовательно скучным. Но этого совсем не было, и никогда быть не может, если не захочешь иметь никаких </w:t>
      </w:r>
      <w:r>
        <w:rPr>
          <w:i/>
        </w:rPr>
        <w:t>претензий</w:t>
      </w:r>
      <w:r>
        <w:rPr/>
        <w:t xml:space="preserve">. Моя принужденность иногда бывает от </w:t>
      </w:r>
      <w:r>
        <w:rPr>
          <w:i/>
        </w:rPr>
        <w:t>расположения</w:t>
      </w:r>
      <w:r>
        <w:rPr/>
        <w:t xml:space="preserve">. В иные минуты невольно думаешь более о самом себе; от этого теряешь всякую свободу или не имеешь ни способности, ни желания быть с другими веселым, ласковым и прочее. Непринужденность в обращении много зависит от </w:t>
      </w:r>
      <w:r>
        <w:rPr>
          <w:i/>
        </w:rPr>
        <w:t xml:space="preserve">первой минуты — </w:t>
      </w:r>
    </w:p>
    <w:p>
      <w:pPr>
        <w:pStyle w:val="Normal"/>
        <w:ind w:left="18" w:right="16" w:hanging="3"/>
        <w:rPr/>
      </w:pPr>
      <w:r>
        <w:rPr/>
        <w:t xml:space="preserve">от того, каков был в первую минуту с людьми, с которыми заводишь сношение. Если первая минута не удалась, то это делает надолго или и навсегда неловким. Много непринужденность зависит от </w:t>
      </w:r>
      <w:r>
        <w:rPr>
          <w:i/>
        </w:rPr>
        <w:t>их характера и образа жизни</w:t>
      </w:r>
      <w:r>
        <w:rPr/>
        <w:t>.</w:t>
      </w:r>
    </w:p>
    <w:p>
      <w:pPr>
        <w:pStyle w:val="Normal"/>
        <w:ind w:left="15" w:right="16" w:firstLine="397"/>
        <w:rPr/>
      </w:pPr>
      <w:r>
        <w:rPr/>
        <w:t xml:space="preserve">В первый вечер много было говорено </w:t>
      </w:r>
      <w:r>
        <w:rPr>
          <w:i/>
        </w:rPr>
        <w:t xml:space="preserve">об вас </w:t>
      </w:r>
      <w:r>
        <w:rPr/>
        <w:t xml:space="preserve">и о тебе особенно. Милая, видно, опять надобно отказаться от доверенности! Ты опять больна и опять начинаешь скрываться. Ты только хочешь носить маску любви ко мне — не сердись за это выражение! Где же любовь, когда нет никакой заботы о себе, когда ты довольствуешься только тем, что я тебе верю и нимало не думаешь оправдывать моей веры. Правда! меня с тобою не будет и я не буду </w:t>
      </w:r>
      <w:r>
        <w:rPr>
          <w:i/>
        </w:rPr>
        <w:t>видеть</w:t>
      </w:r>
      <w:r>
        <w:rPr/>
        <w:t xml:space="preserve">. Но помни и то, что и тебя не будет со мною, что и ты также </w:t>
      </w:r>
      <w:r>
        <w:rPr>
          <w:i/>
        </w:rPr>
        <w:t>видеть</w:t>
      </w:r>
      <w:r>
        <w:rPr/>
        <w:t xml:space="preserve"> не будешь. Но следствия для меня </w:t>
      </w:r>
      <w:r>
        <w:rPr>
          <w:i/>
        </w:rPr>
        <w:t>всё</w:t>
      </w:r>
      <w:r>
        <w:rPr/>
        <w:t xml:space="preserve"> обнаружат и тогда уже сожаление не удержит меня от подражания. Подумай об этом хорошенько и будь заботлива. Моя привязанность к жизни, мое уважение к ней основаны на мысли, что ты всё со мною разделяешь. Одна только ты можешь для меня всё уничтожить. Ал&lt;ександр&gt; Павлович говорил </w:t>
      </w:r>
      <w:r>
        <w:rPr>
          <w:i/>
        </w:rPr>
        <w:t>обо всем</w:t>
      </w:r>
      <w:r>
        <w:rPr/>
        <w:t xml:space="preserve"> со мною. Предполагая нежнейшее сожаление в сердце маменькином к нам, он думает, что всего важнее стараться переменить ее мнение и что это возможно; надеется на Досифея, на Ив&lt;ана&gt; Владим&lt;ировича&gt; и пр. Милый друг, он был бы прав, если бы его </w:t>
      </w:r>
      <w:r>
        <w:rPr>
          <w:i/>
        </w:rPr>
        <w:t>предположение</w:t>
      </w:r>
      <w:r>
        <w:rPr/>
        <w:t xml:space="preserve"> было справедливо. Я сам всего </w:t>
      </w:r>
    </w:p>
    <w:p>
      <w:pPr>
        <w:pStyle w:val="Normal"/>
        <w:ind w:left="18" w:right="16" w:hanging="3"/>
        <w:rPr/>
      </w:pPr>
      <w:r>
        <w:rPr/>
        <w:t xml:space="preserve">ждал от сожаления, от желания сделать наше счастье. Но их нет. Ты видишь, </w:t>
      </w:r>
    </w:p>
    <w:p>
      <w:pPr>
        <w:pStyle w:val="Normal"/>
        <w:ind w:left="18" w:right="16" w:hanging="3"/>
        <w:rPr/>
      </w:pPr>
      <w:r>
        <w:rPr/>
        <w:t xml:space="preserve">что маменька не хочет верить, что это тебе </w:t>
      </w:r>
      <w:r>
        <w:rPr>
          <w:i/>
        </w:rPr>
        <w:t>нужно</w:t>
      </w:r>
      <w:r>
        <w:rPr/>
        <w:t>; что она только об том заботится, чтобы и другие тому верили. Наше несчастье для нее не существует. Иначе могла ли бы она иметь дух с такою холодностью, с таким пренебрежением шутить насчет нашей привязанности, которую называет страстью и хочет представить смешною и странною; а нас какими-то романическими героями и тому подобным. Для нее важно только исполнение ее воли.</w:t>
      </w:r>
    </w:p>
    <w:p>
      <w:pPr>
        <w:pStyle w:val="Normal"/>
        <w:ind w:left="15" w:right="16" w:firstLine="403"/>
        <w:rPr/>
      </w:pPr>
      <w:r>
        <w:rPr/>
        <w:t>О! она была бы исполнена и без этих жестоких, незаслуженных несправедливостей. Она не понимает нас или понимать не хочет. Где же тут думать о перемене мнения. Тогда была бы возможность его победить, когда бы она сравнивала его пожертвование с пожертвованием нашего счастья! Но она не чувствует необходимости в этом сравнении и не думает колебаться. Ей не страшно. Ал&lt;ександр&gt; Павл&lt;ович&gt; сказывал мне, что и отец, и мать его слышали об нас и были весьма недовольны, что, узнавши вас, они уверились в несправедливости слухов и что М&lt;арья&gt; Ник&lt;олаевна&gt;</w:t>
      </w:r>
      <w:r>
        <w:rPr>
          <w:sz w:val="19"/>
          <w:vertAlign w:val="superscript"/>
        </w:rPr>
        <w:t>2</w:t>
      </w:r>
      <w:r>
        <w:rPr/>
        <w:t xml:space="preserve"> — как она об этом сказывала Катер&lt;ине&gt; Яковлевне</w:t>
      </w:r>
      <w:r>
        <w:rPr>
          <w:sz w:val="19"/>
          <w:vertAlign w:val="superscript"/>
        </w:rPr>
        <w:t>3</w:t>
      </w:r>
      <w:r>
        <w:rPr/>
        <w:t xml:space="preserve">, — </w:t>
      </w:r>
      <w:r>
        <w:rPr>
          <w:i/>
        </w:rPr>
        <w:t>поговорив со мною, по своей проницательности всё узнала и совсем успокоилась на мой счет. Начав говорить о тебе, она смотрела мне пристально в глаза; не заметила никакой во мне перемены; и я отвечал ей холодно! чего же более?</w:t>
      </w:r>
      <w:r>
        <w:rPr/>
        <w:t xml:space="preserve"> и она обещала порядочную спеть обедню тем, которые так ее вздумали дурачить.</w:t>
      </w:r>
    </w:p>
    <w:p>
      <w:pPr>
        <w:pStyle w:val="Normal"/>
        <w:ind w:left="15" w:right="16" w:firstLine="402"/>
        <w:rPr/>
      </w:pPr>
      <w:r>
        <w:rPr/>
        <w:t>На них нечего надеяться. Павел Иван&lt;ович&gt; способен сильное в нас принять участие, но он не имеет никакой воли и ничего решительно желать не может. Он говорит о тебе с чувством; я уверен, что, несмотря на мнение, он в состоянии согласиться с нами в желаниях, — но исполнить их он неспособен. При первом противоречии он нас оставит, следовательно всё еще более испортит. Я даже скорее бы положился на Мар&lt;ью&gt; Никол&lt;аевну&gt;, несмотря на весь ее флегматизм. Она имеет твердость. Стоит только найти способ привлечь на свою сторону ее мнение. Но для этого нужна бы была великая осторожность и время, если бы и думать, что и он, и она могут быть нам полезны. Но что они для нас сделают? Всё, что теперь остается, есть только приобресть их дружбу — это от-</w:t>
      </w:r>
    </w:p>
    <w:p>
      <w:pPr>
        <w:pStyle w:val="Normal"/>
        <w:spacing w:before="0" w:after="5"/>
        <w:ind w:left="18" w:right="16" w:hanging="3"/>
        <w:rPr/>
      </w:pPr>
      <w:r>
        <w:rPr/>
        <w:t xml:space="preserve">части и сделано, само собою, без всяких </w:t>
      </w:r>
      <w:r>
        <w:rPr>
          <w:i/>
        </w:rPr>
        <w:t>пантомим и маскарадов</w:t>
      </w:r>
      <w:r>
        <w:rPr/>
        <w:t>, а просто — иначе и не должно.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698</Words>
  <Characters>3523</Characters>
  <CharactersWithSpaces>4222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2022-12-09T23:28:16Z</dcterms:modified>
  <cp:revision>1</cp:revision>
  <dc:subject/>
  <dc:title>165. </dc:title>
</cp:coreProperties>
</file>