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М. А. Черкасовой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&lt;Середина июня 1815 г. Петербург&gt;*</w:t>
      </w:r>
    </w:p>
    <w:p>
      <w:pPr>
        <w:pStyle w:val="Normal"/>
        <w:ind w:left="15" w:right="16" w:firstLine="401"/>
        <w:rPr/>
      </w:pPr>
      <w:r>
        <w:rPr/>
        <w:t xml:space="preserve">Я очень был тронут, когда узнал Ваш почерк, милостивая государыня Марья Алексеевна, и почувствовал живую к Вам благодарность, когда прочитал Ваше письмо. Мне утешительно было подумать (я получил Ваше письмо, уже уехав из Дерпта), что я предупредил Ваши бесценные советы и что некоторым образом поступил так, как Вы бы хотели, по-Вашему (как Вы пишете). Милая Марья Алексеевна, несмотря на тяжелую болезнь, на горькие мысли, которые поневоле должны тесниться в Вашей душе, Вы еще находите в себе столько </w:t>
      </w:r>
    </w:p>
    <w:p>
      <w:pPr>
        <w:pStyle w:val="Normal"/>
        <w:ind w:left="18" w:right="16" w:hanging="3"/>
        <w:rPr/>
      </w:pPr>
      <w:r>
        <w:rPr/>
        <w:t>чувства, чтобы ими поделиться и со мною, и мне дать отраду! И как не поверить всему тому, что Вы мне говорите, зная, в каком положении всё это сказано! Я, еще не ездя в Петербург, узнал, что могу над собою сделать; я хотел искренно всё это сделать; и теперь уехал сюда точно оттого, что увидел себя в опасности не исполнить ничего, на что было решился точно с радостью и твердостью. Напрасно Вы в заключение своего письма прибавляете что-то похожее на извинение. Ваше письмо для меня бесценно. Видя, какою слабою рукою оно написано, я не могу не чувствовать благодарности и любви к Вам. В болезни и грусти Вы обо мне помнили. Для меня неизъяснимо дорого иметь место в Вашем сердце; а Ваших советов, которые то же, что утешение, я прошу от Вас всегда как самой бесценной милости.</w:t>
      </w:r>
    </w:p>
    <w:p>
      <w:pPr>
        <w:pStyle w:val="Normal"/>
        <w:ind w:left="15" w:right="16" w:firstLine="398"/>
        <w:rPr/>
      </w:pPr>
      <w:r>
        <w:rPr/>
        <w:t>О себе я не скажу Вам ничего; Авд&lt;отья&gt; Петр&lt;овна&gt; покажет Вам писанное к ней письмо</w:t>
      </w:r>
      <w:r>
        <w:rPr>
          <w:sz w:val="19"/>
          <w:vertAlign w:val="superscript"/>
        </w:rPr>
        <w:t>1</w:t>
      </w:r>
      <w:r>
        <w:rPr/>
        <w:t xml:space="preserve"> — в нем найдете то, что со мною случилось. Здешних моих приключений описывать теперь не хочется: я совсем не в историческом расположении. Здесь мне невесело, но я не скажу, чтоб было тяжело. Рассеянность убивает и грусть, и веселье и делает из жизни добрый нуль. Но эта рассеянность только </w:t>
      </w:r>
      <w:r>
        <w:rPr>
          <w:i/>
        </w:rPr>
        <w:t>сначала</w:t>
      </w:r>
      <w:r>
        <w:rPr/>
        <w:t xml:space="preserve">. Надобно везде перебывать и везде показаться, чтобы быть потом забытым и в этом забвении найти свободу и какую-нибудь деятельность. О счастье говорить нечего. Да и куда с ним? Слухи об нем бывают только в первые годы жизни. Опыт скажет потом: </w:t>
      </w:r>
      <w:r>
        <w:rPr>
          <w:i/>
        </w:rPr>
        <w:t>не всякому слуху верь</w:t>
      </w:r>
      <w:r>
        <w:rPr/>
        <w:t>, и признаюсь: так спокойнее. Можно найти в жизни много прекрасного и без счастья</w:t>
      </w:r>
      <w:r>
        <w:rPr>
          <w:sz w:val="19"/>
          <w:vertAlign w:val="superscript"/>
        </w:rPr>
        <w:t>2</w:t>
      </w:r>
      <w:r>
        <w:rPr/>
        <w:t xml:space="preserve">. </w:t>
      </w:r>
      <w:r>
        <w:rPr>
          <w:i/>
        </w:rPr>
        <w:t>Счастье и прекрасное</w:t>
      </w:r>
      <w:r>
        <w:rPr/>
        <w:t xml:space="preserve"> совсем не синонимы. И беда тому, кто их вздумает называть синонимами. Прошу Вас иногда вспоминать обо мне и давать мне об этом знать; это будет Вам приятно, если Вы себе скажете, что во многие минуты мысль о Вашей дружбе ко мне будет мне ободрением. Дай Бог, чтобы весна возвратила Вам силы и здоровье; услышать об этом будет большою для меня радостью. Простите. Целую Ваши ручки.</w:t>
      </w:r>
    </w:p>
    <w:p>
      <w:pPr>
        <w:pStyle w:val="Normal"/>
        <w:ind w:left="15" w:right="16" w:firstLine="401"/>
        <w:rPr/>
      </w:pPr>
      <w:r>
        <w:rPr/>
        <w:t>Милую Елену Ивановну</w:t>
      </w:r>
      <w:r>
        <w:rPr>
          <w:sz w:val="19"/>
          <w:vertAlign w:val="superscript"/>
        </w:rPr>
        <w:t>3</w:t>
      </w:r>
      <w:r>
        <w:rPr/>
        <w:t xml:space="preserve">, которая в своем приписании мне говорит: </w:t>
      </w:r>
      <w:r>
        <w:rPr>
          <w:i/>
        </w:rPr>
        <w:t>наш друг</w:t>
      </w:r>
      <w:r>
        <w:rPr/>
        <w:t xml:space="preserve">! благодарю за это бесценное выражение. Прошу ее иногда обо мне помнить. </w:t>
      </w:r>
    </w:p>
    <w:p>
      <w:pPr>
        <w:pStyle w:val="Normal"/>
        <w:ind w:left="18" w:right="16" w:hanging="3"/>
        <w:rPr/>
      </w:pPr>
      <w:r>
        <w:rPr>
          <w:i/>
        </w:rPr>
        <w:t>Иногда</w:t>
      </w:r>
      <w:r>
        <w:rPr/>
        <w:t xml:space="preserve"> (извините! это глупое слово само собою написалось); я уверен, что она не забудет обо мне. Я посылаю Авдотье Петровне несколько листов из моего альбома, прошу ее непременно исписать из них хотя два — эти листки будут мне очень дороги. Попросил бы об этом и Марью Алексеевну, да боюсь, что ей это будет несколько тяжело. Скажите мне что-нибудь о Петре Ивановиче</w:t>
      </w:r>
      <w:r>
        <w:rPr>
          <w:sz w:val="19"/>
          <w:vertAlign w:val="superscript"/>
        </w:rPr>
        <w:t>4</w:t>
      </w:r>
      <w:r>
        <w:rPr/>
        <w:t xml:space="preserve">. Он </w:t>
      </w:r>
    </w:p>
    <w:p>
      <w:pPr>
        <w:pStyle w:val="Normal"/>
        <w:spacing w:before="0" w:after="311"/>
        <w:ind w:left="18" w:right="16" w:hanging="3"/>
        <w:rPr/>
      </w:pPr>
      <w:r>
        <w:rPr/>
        <w:t>обещал ко мне писать, но заленился.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503</Words>
  <Characters>2542</Characters>
  <CharactersWithSpaces>3041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228. </dc:title>
</cp:coreProperties>
</file>