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230.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2" w:hanging="10"/>
        <w:jc w:val="center"/>
        <w:rPr>
          <w:i/>
          <w:i/>
        </w:rPr>
      </w:pPr>
      <w:r>
        <w:rPr>
          <w:i/>
        </w:rPr>
        <w:t>24 июня &lt;1815 г. Петербург&gt;*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24 июня</w:t>
      </w:r>
    </w:p>
    <w:p>
      <w:pPr>
        <w:pStyle w:val="Normal"/>
        <w:ind w:left="15" w:right="16" w:firstLine="402"/>
        <w:rPr/>
      </w:pPr>
      <w:r>
        <w:rPr/>
        <w:t xml:space="preserve">Вероятно, что мое письмо тебя не застанет в Москве, — ты теперь в хлопотах хозяйственных и собираешься мыслью в Петербург. Надобно исполнить эту мысль. Кажется, что это будет со всех сторон для тебя полезно. Здесь более людей, которые к твоей душе близки; а я всех ближе. Но твое слово, которое принимаю за хранительный голос Гения моего: </w:t>
      </w:r>
      <w:r>
        <w:rPr>
          <w:i/>
        </w:rPr>
        <w:t>не закоптись в Петербурге</w:t>
      </w:r>
      <w:r>
        <w:rPr/>
        <w:t>, есть для меня благотворный совет. Я Петербурга совсем не люблю, совсем не хочу в нем оставаться, уеду в начале будущего года из него совсем, чтобы совсем посвятить себя своему «Владимиру»</w:t>
      </w:r>
      <w:r>
        <w:rPr>
          <w:sz w:val="19"/>
          <w:vertAlign w:val="superscript"/>
        </w:rPr>
        <w:t>1</w:t>
      </w:r>
      <w:r>
        <w:rPr/>
        <w:t xml:space="preserve">, отложив попечение о фортуне и счастье. Ни </w:t>
      </w:r>
    </w:p>
    <w:p>
      <w:pPr>
        <w:pStyle w:val="Normal"/>
        <w:spacing w:before="0" w:after="149"/>
        <w:ind w:left="18" w:right="16" w:hanging="3"/>
        <w:rPr/>
      </w:pPr>
      <w:r>
        <w:rPr/>
        <w:t>то ни другое не для меня. Авось поэзия не изменит; но чтобы она не изменила, надобно быть ей верным; надобно, чтобы я был</w:t>
      </w:r>
    </w:p>
    <w:p>
      <w:pPr>
        <w:pStyle w:val="Normal"/>
        <w:spacing w:lineRule="auto" w:line="259"/>
        <w:ind w:left="2167" w:right="3150" w:hanging="5"/>
        <w:jc w:val="left"/>
        <w:rPr>
          <w:sz w:val="20"/>
        </w:rPr>
      </w:pPr>
      <w:r>
        <w:rPr>
          <w:sz w:val="20"/>
        </w:rPr>
        <w:t>властен побеждать Все ковы обольщенья,</w:t>
      </w:r>
    </w:p>
    <w:p>
      <w:pPr>
        <w:pStyle w:val="Normal"/>
        <w:spacing w:lineRule="auto" w:line="259"/>
        <w:ind w:left="2168" w:right="2226" w:hanging="5"/>
        <w:jc w:val="left"/>
        <w:rPr>
          <w:sz w:val="20"/>
        </w:rPr>
      </w:pPr>
      <w:r>
        <w:rPr>
          <w:sz w:val="20"/>
        </w:rPr>
        <w:t>К прелестной прилеплен мечте; И мог бы, чист душою,</w:t>
      </w:r>
    </w:p>
    <w:p>
      <w:pPr>
        <w:pStyle w:val="Normal"/>
        <w:spacing w:lineRule="auto" w:line="259"/>
        <w:ind w:left="2166" w:right="0" w:hanging="5"/>
        <w:jc w:val="left"/>
        <w:rPr>
          <w:sz w:val="20"/>
        </w:rPr>
      </w:pPr>
      <w:r>
        <w:rPr>
          <w:sz w:val="20"/>
        </w:rPr>
        <w:t>Небесной верен красоте,</w:t>
      </w:r>
    </w:p>
    <w:p>
      <w:pPr>
        <w:pStyle w:val="Normal"/>
        <w:spacing w:lineRule="auto" w:line="259"/>
        <w:ind w:left="2166" w:right="0" w:hanging="5"/>
        <w:jc w:val="left"/>
        <w:rPr>
          <w:sz w:val="20"/>
        </w:rPr>
      </w:pPr>
      <w:r>
        <w:rPr>
          <w:sz w:val="20"/>
        </w:rPr>
        <w:t>Непобедим земною,</w:t>
      </w:r>
    </w:p>
    <w:p>
      <w:pPr>
        <w:pStyle w:val="Normal"/>
        <w:spacing w:lineRule="auto" w:line="259" w:before="0" w:after="219"/>
        <w:ind w:left="2053" w:right="2607" w:hanging="5"/>
        <w:jc w:val="left"/>
        <w:rPr/>
      </w:pPr>
      <w:r>
        <w:rPr>
          <w:sz w:val="20"/>
        </w:rPr>
        <w:t>Всё предстоящее презреть, И с верою смиренной, Надежды полон, вдаль лететь</w:t>
      </w:r>
      <w:r>
        <w:rPr>
          <w:sz w:val="18"/>
          <w:vertAlign w:val="superscript"/>
        </w:rPr>
        <w:t>2</w:t>
      </w:r>
    </w:p>
    <w:p>
      <w:pPr>
        <w:pStyle w:val="Normal"/>
        <w:ind w:left="18" w:right="16" w:hanging="3"/>
        <w:rPr/>
      </w:pPr>
      <w:r>
        <w:rPr/>
        <w:t>за Музою — утешительницею, хранительницею прямой жизни. Если уеду от-</w:t>
      </w:r>
    </w:p>
    <w:p>
      <w:pPr>
        <w:pStyle w:val="Normal"/>
        <w:ind w:left="18" w:right="16" w:hanging="3"/>
        <w:rPr/>
      </w:pPr>
      <w:r>
        <w:rPr/>
        <w:t>сюда, то, верно, буду работать с неутомимостью; причины, разрушающие до сих пор мою деятельность, существовать не будут, по крайней мере там не будут, где я буду. Для моего настоящего блага ты должен мне желать уединения. Против здешней рассеянности я бороться не способен. Прибавь еще к этому и мой пустой карман, с которым здесь не проживешь, — надобно будет отложить вдохновение и работать для денег. Тогда прости «Владимир». Мы затеяли было журнал. Но я начинаю раздумывать. Нет! не журналу надобно посвятить несколько оставшихся, уже полуцветущих лет жизни, а чему-нибудь прекрасному, чтобы имя не пропало вместе с пустою жизнью. Два-три года уединенной жизни — и «Владимир» явится.</w:t>
      </w:r>
    </w:p>
    <w:p>
      <w:pPr>
        <w:pStyle w:val="Normal"/>
        <w:ind w:left="15" w:right="16" w:firstLine="394"/>
        <w:rPr/>
      </w:pPr>
      <w:r>
        <w:rPr/>
        <w:t>Прости, брат. Чтобы меня от беды скорее выручить, подумай о последнем моем предложении. Но кажется мне, что оно сделано в таких обстоятельствах, которые едва ли допустят тебя его исполнить.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p>
      <w:pPr>
        <w:pStyle w:val="Normal"/>
        <w:spacing w:before="0" w:after="312"/>
        <w:ind w:left="15" w:right="16" w:firstLine="393"/>
        <w:rPr/>
      </w:pPr>
      <w:r>
        <w:rPr/>
        <w:t>Поклон дружеский Вере Федоровне. Батюшкова здесь нет. Он пишет к Гнедичу</w:t>
      </w:r>
      <w:r>
        <w:rPr>
          <w:sz w:val="19"/>
          <w:vertAlign w:val="superscript"/>
        </w:rPr>
        <w:t>3</w:t>
      </w:r>
      <w:r>
        <w:rPr/>
        <w:t>. Всё грустен… Жаль его от всего сердца. Машеньку, моего милого ангела, целую.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331</Words>
  <Characters>1790</Characters>
  <CharactersWithSpaces>2110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230. </dc:title>
</cp:coreProperties>
</file>