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245.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61"/>
        <w:ind w:left="78" w:right="137" w:hanging="10"/>
        <w:jc w:val="center"/>
        <w:rPr>
          <w:i/>
          <w:i/>
        </w:rPr>
      </w:pPr>
      <w:r>
        <w:rPr>
          <w:i/>
        </w:rPr>
        <w:t>19 сентября 1815 г. &lt;Петербург&gt;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19 сентября 1815</w:t>
      </w:r>
    </w:p>
    <w:p>
      <w:pPr>
        <w:pStyle w:val="Normal"/>
        <w:ind w:left="15" w:right="16" w:firstLine="393"/>
        <w:rPr/>
      </w:pPr>
      <w:r>
        <w:rPr/>
        <w:t xml:space="preserve">Я получил твое милое письмо, любезный друг, и прекрасные стихи — новый род стихотворения, то есть </w:t>
      </w:r>
      <w:r>
        <w:rPr>
          <w:i/>
        </w:rPr>
        <w:t>живописный</w:t>
      </w:r>
      <w:r>
        <w:rPr/>
        <w:t>, не кажется для тебя новым</w:t>
      </w:r>
      <w:r>
        <w:rPr>
          <w:sz w:val="19"/>
          <w:vertAlign w:val="superscript"/>
        </w:rPr>
        <w:t>1</w:t>
      </w:r>
      <w:r>
        <w:rPr/>
        <w:t>. Прекрасно! Действие этих стихов точно такое же, как действие прекрасной природы, как действие спокойного взгляда на великолепное ее зрелище.</w:t>
      </w:r>
    </w:p>
    <w:p>
      <w:pPr>
        <w:pStyle w:val="Normal"/>
        <w:spacing w:before="0" w:after="149"/>
        <w:ind w:left="15" w:right="16" w:firstLine="402"/>
        <w:rPr/>
      </w:pPr>
      <w:r>
        <w:rPr/>
        <w:t xml:space="preserve">В душе после них остается что-то живое и вместе тихое! Ты требуешь моего благословения! Благословляю обеими руками! Если ты не поэт, то кому же сметь называться поэтом! Пиши более для собственного счастья — ибо </w:t>
      </w:r>
      <w:r>
        <w:rPr>
          <w:i/>
        </w:rPr>
        <w:t>поэзия есть добродетель</w:t>
      </w:r>
      <w:r>
        <w:rPr>
          <w:sz w:val="19"/>
          <w:vertAlign w:val="superscript"/>
        </w:rPr>
        <w:t>2</w:t>
      </w:r>
      <w:r>
        <w:rPr/>
        <w:t>, следовательно счастье! Наслаждение, какое чувствует прекрасная душа, производя прекрасное в поэзии, можно только сравнить с чувством доброго дела; и то и другое нас возвышает, нас дружит с собою и делает дружнее со всем, что вокруг нас! Пиши более для чести и славы своего времени — я хотел было прибавить: но это дело постороннее! — рука остановилась — нет! Это не постороннее дело! Эта цель прекрасная! Не суетное честолюбие, но что-то высокое, достойное только благородного сердца.</w:t>
      </w:r>
    </w:p>
    <w:p>
      <w:pPr>
        <w:pStyle w:val="Normal"/>
        <w:spacing w:lineRule="auto" w:line="259" w:before="0" w:after="5"/>
        <w:ind w:left="992" w:right="0" w:firstLine="1168"/>
        <w:contextualSpacing/>
        <w:jc w:val="left"/>
        <w:rPr>
          <w:sz w:val="20"/>
        </w:rPr>
      </w:pPr>
      <w:r>
        <w:rPr>
          <w:sz w:val="20"/>
        </w:rPr>
        <w:t>Надежда сердцем жить в веках!</w:t>
      </w:r>
    </w:p>
    <w:p>
      <w:pPr>
        <w:pStyle w:val="Normal"/>
        <w:spacing w:lineRule="auto" w:line="264" w:before="0" w:after="3"/>
        <w:ind w:left="992" w:right="280" w:firstLine="1168"/>
        <w:contextualSpacing/>
        <w:rPr>
          <w:sz w:val="20"/>
        </w:rPr>
      </w:pPr>
      <w:r>
        <w:rPr>
          <w:sz w:val="20"/>
        </w:rPr>
        <w:t>Что счастием для нас в минутной жизни было,</w:t>
      </w:r>
    </w:p>
    <w:p>
      <w:pPr>
        <w:pStyle w:val="Normal"/>
        <w:spacing w:lineRule="auto" w:line="259" w:before="0" w:after="199"/>
        <w:ind w:left="992" w:right="1823" w:firstLine="1168"/>
        <w:contextualSpacing/>
        <w:jc w:val="left"/>
        <w:rPr>
          <w:sz w:val="20"/>
        </w:rPr>
      </w:pPr>
      <w:r>
        <w:rPr>
          <w:sz w:val="20"/>
        </w:rPr>
        <w:t>То будет счастием для сродных нам сердец</w:t>
      </w:r>
    </w:p>
    <w:p>
      <w:pPr>
        <w:pStyle w:val="Normal"/>
        <w:spacing w:lineRule="auto" w:line="259" w:before="0" w:after="199"/>
        <w:ind w:left="992" w:right="1823" w:firstLine="1168"/>
        <w:contextualSpacing/>
        <w:jc w:val="left"/>
        <w:rPr/>
      </w:pPr>
      <w:r>
        <w:rPr>
          <w:sz w:val="20"/>
        </w:rPr>
        <w:t>И долго после нас!</w:t>
      </w:r>
      <w:r>
        <w:rPr>
          <w:sz w:val="18"/>
          <w:vertAlign w:val="superscript"/>
        </w:rPr>
        <w:t>3</w:t>
      </w:r>
    </w:p>
    <w:p>
      <w:pPr>
        <w:pStyle w:val="Normal"/>
        <w:ind w:left="15" w:right="16" w:firstLine="383"/>
        <w:rPr/>
      </w:pPr>
      <w:r>
        <w:rPr/>
        <w:t>Твои стихи я читал и один, и с Ареопагом</w:t>
      </w:r>
      <w:r>
        <w:rPr>
          <w:sz w:val="19"/>
          <w:vertAlign w:val="superscript"/>
        </w:rPr>
        <w:t>4</w:t>
      </w:r>
      <w:r>
        <w:rPr/>
        <w:t xml:space="preserve"> — в первые два чтения они менее мне и нам понравились, нежели после; мы перечитали их с Блудовым и Тургеневым еще раз — прекрасно! Они полны свежести! Природа в них дышит! Посылаю мои замечания, написанные в прозаических стихах! От некоторых отказываюсь! </w:t>
      </w:r>
      <w:r>
        <w:rPr>
          <w:i/>
        </w:rPr>
        <w:t>Сень благоухать</w:t>
      </w:r>
      <w:r>
        <w:rPr/>
        <w:t xml:space="preserve"> может!</w:t>
      </w:r>
      <w:r>
        <w:rPr>
          <w:sz w:val="19"/>
          <w:vertAlign w:val="superscript"/>
        </w:rPr>
        <w:t>5</w:t>
      </w:r>
      <w:r>
        <w:rPr/>
        <w:t xml:space="preserve"> </w:t>
      </w:r>
      <w:r>
        <w:rPr>
          <w:i/>
        </w:rPr>
        <w:t>Преступившему</w:t>
      </w:r>
      <w:r>
        <w:rPr/>
        <w:t xml:space="preserve"> светилу позволяется не трудить себя новым восхождением на небо!</w:t>
      </w:r>
      <w:r>
        <w:rPr>
          <w:sz w:val="19"/>
          <w:vertAlign w:val="superscript"/>
        </w:rPr>
        <w:t>6</w:t>
      </w:r>
      <w:r>
        <w:rPr/>
        <w:t xml:space="preserve"> По другим замечаниям, кажется, надобно необходимо поправить! Одно может показаться тебе несправедливым, но оно точно справедливо! </w:t>
      </w:r>
      <w:r>
        <w:rPr>
          <w:i/>
        </w:rPr>
        <w:t>Дремать</w:t>
      </w:r>
      <w:r>
        <w:rPr/>
        <w:t xml:space="preserve"> в </w:t>
      </w:r>
      <w:r>
        <w:rPr>
          <w:i/>
        </w:rPr>
        <w:t>златых</w:t>
      </w:r>
      <w:r>
        <w:rPr/>
        <w:t xml:space="preserve"> </w:t>
      </w:r>
      <w:r>
        <w:rPr>
          <w:i/>
        </w:rPr>
        <w:t>мечтах</w:t>
      </w:r>
      <w:r>
        <w:rPr>
          <w:sz w:val="19"/>
          <w:vertAlign w:val="superscript"/>
        </w:rPr>
        <w:t>7</w:t>
      </w:r>
      <w:r>
        <w:rPr/>
        <w:t xml:space="preserve"> никак нельзя! Златые мечты прекрасно, когда говоришь просто о мечтах и хочешь им дать отдельный образ; но как скоро говоришь о мечтах в отношении к тому, кто их имеет, то </w:t>
      </w:r>
      <w:r>
        <w:rPr>
          <w:i/>
        </w:rPr>
        <w:t>златые</w:t>
      </w:r>
      <w:r>
        <w:rPr/>
        <w:t xml:space="preserve"> совсем не годится! Не оправдывай себя моим примером; я сказал в «Кассандре»: </w:t>
      </w:r>
      <w:r>
        <w:rPr>
          <w:i/>
        </w:rPr>
        <w:t>в сновидениях златых</w:t>
      </w:r>
      <w:r>
        <w:rPr>
          <w:sz w:val="19"/>
          <w:vertAlign w:val="superscript"/>
        </w:rPr>
        <w:t>8</w:t>
      </w:r>
      <w:r>
        <w:rPr/>
        <w:t xml:space="preserve"> — это такая же точно ошибка, какая у тебя! она оставлена в моей пиесе за неуменьем поправить; а поправить было бы весьма нужно.</w:t>
      </w:r>
    </w:p>
    <w:p>
      <w:pPr>
        <w:pStyle w:val="Normal"/>
        <w:ind w:left="15" w:right="16" w:firstLine="402"/>
        <w:rPr/>
      </w:pPr>
      <w:r>
        <w:rPr/>
        <w:t>Жду твоего «Вечера»</w:t>
      </w:r>
      <w:r>
        <w:rPr>
          <w:sz w:val="19"/>
          <w:vertAlign w:val="superscript"/>
        </w:rPr>
        <w:t>#</w:t>
      </w:r>
      <w:r>
        <w:rPr/>
        <w:t xml:space="preserve"> с нетерпением! (</w:t>
      </w:r>
      <w:r>
        <w:rPr>
          <w:sz w:val="19"/>
          <w:vertAlign w:val="superscript"/>
        </w:rPr>
        <w:t>#</w:t>
      </w:r>
      <w:r>
        <w:rPr/>
        <w:t xml:space="preserve">То есть </w:t>
      </w:r>
      <w:r>
        <w:rPr>
          <w:i/>
        </w:rPr>
        <w:t>Утра</w:t>
      </w:r>
      <w:r>
        <w:rPr>
          <w:sz w:val="19"/>
          <w:vertAlign w:val="superscript"/>
        </w:rPr>
        <w:t>9</w:t>
      </w:r>
      <w:r>
        <w:rPr/>
        <w:t xml:space="preserve">. Не забавно ли, что я, читавши и критиковавши твою пиесу, забыл, что в ней описывается вечер, а не утро. Это, может быть, служит доказательством, что ты, занявшись описанием природы, несколько выпустил из глаз твой главный предмет, то есть </w:t>
      </w:r>
      <w:r>
        <w:rPr>
          <w:i/>
        </w:rPr>
        <w:t>вечер.</w:t>
      </w:r>
      <w:r>
        <w:rPr/>
        <w:t xml:space="preserve">) Верно, будет у тебя и луна — посмотрим, какую луну ты нам представишь из твоего магазина, а мой уже немного истощился, и этого жаль, потому что мне </w:t>
      </w:r>
    </w:p>
    <w:p>
      <w:pPr>
        <w:pStyle w:val="Normal"/>
        <w:ind w:left="18" w:right="16" w:hanging="3"/>
        <w:rPr/>
      </w:pPr>
      <w:r>
        <w:rPr/>
        <w:t>скоро понадобится еще луна, а для чего, увидишь сам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before="0" w:after="31"/>
        <w:ind w:left="15" w:right="16" w:firstLine="393"/>
        <w:rPr/>
      </w:pPr>
      <w:r>
        <w:rPr/>
        <w:t>Я давно к тебе не писал; это оттого, что я во всё это время не согрел порядочно места; всё таскался — из Дерпта в Петербург, из Петербурга в Дерпт, из Дерпта в Петербург</w:t>
      </w:r>
      <w:r>
        <w:rPr>
          <w:sz w:val="19"/>
          <w:vertAlign w:val="superscript"/>
        </w:rPr>
        <w:t>11</w:t>
      </w:r>
      <w:r>
        <w:rPr/>
        <w:t>.</w:t>
      </w:r>
    </w:p>
    <w:p>
      <w:pPr>
        <w:pStyle w:val="Normal"/>
        <w:ind w:left="15" w:right="16" w:firstLine="394"/>
        <w:rPr/>
      </w:pPr>
      <w:r>
        <w:rPr/>
        <w:t>Теперь, кажется, я пригвоздил себя на несколько месяцев к одному месту. Пробуду здесь всю зиму и не прежде будущей весны подымусь восвояси. В начале весны проездом через Москву заеду в Остафьево и, вероятно, вместе проведем месяц в деревне, подле нашего Ливия</w:t>
      </w:r>
      <w:r>
        <w:rPr>
          <w:sz w:val="19"/>
          <w:vertAlign w:val="superscript"/>
        </w:rPr>
        <w:t>12</w:t>
      </w:r>
      <w:r>
        <w:rPr/>
        <w:t xml:space="preserve">, может быть, и два. Потом переселюсь опять на свою родину, чтобы совершенно посвятить себя своей Музе и только изредка делать набеги на Петербург, — таков мой план на эту минуту; </w:t>
      </w:r>
    </w:p>
    <w:p>
      <w:pPr>
        <w:pStyle w:val="Normal"/>
        <w:spacing w:before="0" w:after="148"/>
        <w:ind w:left="18" w:right="16" w:hanging="3"/>
        <w:rPr/>
      </w:pPr>
      <w:r>
        <w:rPr/>
        <w:t>что скажет об нем Провидение, не знаю и мало забочусь узнать.</w:t>
      </w:r>
    </w:p>
    <w:p>
      <w:pPr>
        <w:pStyle w:val="Normal"/>
        <w:spacing w:lineRule="auto" w:line="264" w:before="0" w:after="3"/>
        <w:ind w:left="286" w:right="776" w:hanging="10"/>
        <w:jc w:val="center"/>
        <w:rPr/>
      </w:pPr>
      <w:r>
        <w:rPr>
          <w:sz w:val="20"/>
        </w:rPr>
        <w:t xml:space="preserve">Грядущее — беспечно </w:t>
      </w:r>
      <w:r>
        <w:rPr>
          <w:i/>
          <w:sz w:val="20"/>
        </w:rPr>
        <w:t>небесам</w:t>
      </w:r>
      <w:r>
        <w:rPr>
          <w:sz w:val="20"/>
        </w:rPr>
        <w:t>!</w:t>
      </w:r>
    </w:p>
    <w:p>
      <w:pPr>
        <w:pStyle w:val="Normal"/>
        <w:spacing w:lineRule="auto" w:line="264" w:before="0" w:after="212"/>
        <w:ind w:left="286" w:right="0" w:hanging="10"/>
        <w:jc w:val="center"/>
        <w:rPr/>
      </w:pPr>
      <w:r>
        <w:rPr>
          <w:sz w:val="20"/>
        </w:rPr>
        <w:t>Прекрасному ж — текущее мгновенье!</w:t>
      </w:r>
      <w:r>
        <w:rPr>
          <w:sz w:val="18"/>
          <w:vertAlign w:val="superscript"/>
        </w:rPr>
        <w:t>13</w:t>
      </w:r>
    </w:p>
    <w:p>
      <w:pPr>
        <w:pStyle w:val="Normal"/>
        <w:ind w:left="15" w:right="16" w:firstLine="397"/>
        <w:rPr/>
      </w:pPr>
      <w:r>
        <w:rPr/>
        <w:t>Здешняя моя жизнь идет и так и сяк — порядку нет, следовательно и большой деятельности, то есть никакой деятельности нет. Я ничего не написал. Этому есть много причин. Может быть, самая меньшая рассеянность, к которой я нимало не привязан и от которой легко отвязаться. Как ни мал мой челнок, как ни тих, по-видимому, тот залив, в который его загнала судьба, — но и в этом заливе есть волнение; оно до сих пор беспрестанное, и челнок мой всё колыхался. Погоди, друг! Скоро, может быть, брошу якорь! В приятном или неприятном месте, но всё якорь. В ожидании этого времени таскаюсь и ко двору царскому. По приезде моем из Дерпта я был в Павловске и прожил там три дня, в которые обедал и ужинал у государыни</w:t>
      </w:r>
      <w:r>
        <w:rPr>
          <w:sz w:val="19"/>
          <w:vertAlign w:val="superscript"/>
        </w:rPr>
        <w:t>14</w:t>
      </w:r>
      <w:r>
        <w:rPr/>
        <w:t>. Эти три дня были для меня неожиданно приятные: я воображал неловкость — нашел удовольствие, именно по-</w:t>
      </w:r>
    </w:p>
    <w:p>
      <w:pPr>
        <w:pStyle w:val="Normal"/>
        <w:ind w:left="18" w:right="16" w:hanging="3"/>
        <w:rPr/>
      </w:pPr>
      <w:r>
        <w:rPr/>
        <w:t xml:space="preserve">тому, что сердце, а не самолюбие было тронуто. Ласка государыни неизъяснимо приятная. Чего же более для человека, далекого от честолюбия? Моим представителем был Нелединский. Я жил в его комнатах и три дня познакомили меня с ним, как три года. Не знаю, можно ли быть добродушнее Нелединского. Он был самым нежным, заботливым моим родным. Не забыл обо мне ни на минуту; и всё это с такою простотою, с такою непринужденностью! Он привязал к </w:t>
      </w:r>
    </w:p>
    <w:p>
      <w:pPr>
        <w:pStyle w:val="Normal"/>
        <w:ind w:left="18" w:right="89" w:hanging="3"/>
        <w:rPr/>
      </w:pPr>
      <w:r>
        <w:rPr/>
        <w:t>себе мое сердце. Я не люблю читать кому ни попало стихов своих, а ему читать их весело. Он судит сердцем, которое у него в шестьдесят лет так же молодо, как в двадцать. От того, что трогает, он плачет как дитя.</w:t>
      </w:r>
    </w:p>
    <w:p>
      <w:pPr>
        <w:pStyle w:val="Normal"/>
        <w:ind w:left="15" w:right="92" w:firstLine="397"/>
        <w:rPr/>
      </w:pPr>
      <w:r>
        <w:rPr/>
        <w:t>В один из моих павловских вечеров было чтение между прочим моего послания</w:t>
      </w:r>
      <w:r>
        <w:rPr>
          <w:sz w:val="19"/>
          <w:vertAlign w:val="superscript"/>
        </w:rPr>
        <w:t>15</w:t>
      </w:r>
      <w:r>
        <w:rPr/>
        <w:t xml:space="preserve"> — прежде я сам читал «Певца»! и уж читал! — послание же читал Нелединский, и по этому чтению я уверился, что оно </w:t>
      </w:r>
      <w:r>
        <w:rPr>
          <w:i/>
        </w:rPr>
        <w:t>хорошо</w:t>
      </w:r>
      <w:r>
        <w:rPr/>
        <w:t xml:space="preserve"> при всех своих недостатках! Оно на всех равно сильно действовало — доказательство, что то </w:t>
      </w:r>
    </w:p>
    <w:p>
      <w:pPr>
        <w:pStyle w:val="Normal"/>
        <w:ind w:left="18" w:right="16" w:hanging="3"/>
        <w:rPr/>
      </w:pPr>
      <w:r>
        <w:rPr/>
        <w:t>чувство, с каким оно было писано в лучшие минуты жизни, выражено в нем во всей простоте и живости. Нелединский читает просто, но с чувством: всему хорошему умеет он дать своим чтением всё выражение. Читали и многие баллады, между прочим и ужасную «Старушку», но более всех понравилась «Эолова арфа». Ее читали два раза сряду.</w:t>
      </w:r>
    </w:p>
    <w:p>
      <w:pPr>
        <w:pStyle w:val="Normal"/>
        <w:ind w:left="15" w:right="16" w:firstLine="401"/>
        <w:rPr/>
      </w:pPr>
      <w:r>
        <w:rPr/>
        <w:t>Я сделал еще приятное знакомство с нашим молодым чудотворцем Пушкиным</w:t>
      </w:r>
      <w:r>
        <w:rPr>
          <w:sz w:val="19"/>
          <w:vertAlign w:val="superscript"/>
        </w:rPr>
        <w:t>16</w:t>
      </w:r>
      <w:r>
        <w:rPr/>
        <w:t>. Я был у него на минуту в Царском Селе. Милое, живое творение! Он мне обрадовался и крепко прижал руку мою к сердцу</w:t>
      </w:r>
      <w:r>
        <w:rPr>
          <w:sz w:val="19"/>
          <w:vertAlign w:val="superscript"/>
        </w:rPr>
        <w:t>17</w:t>
      </w:r>
      <w:r>
        <w:rPr/>
        <w:t>. Это надежда нашей словесности; боюсь только, чтобы он, вообразив себя зрелым, не помешал себе созреть. Нам всем надобно соединиться, чтобы помочь вырасти этому будущему гиганту, который всех нас перерастет. Ему надобно непременно учиться и учиться не так, как мы учились! Боюсь я за него этого убийственного Лицея — там учат дурно! Ученье, худо предлагаемое, теряет прелесть для молодой, пылкой души, которой приятнее творить, нежели трудиться и собирать материалы для солидного здания! Он истощит себя — я бы желал переселить его года на три, на четыре в Гёттинген или в какой-нибудь другой немецкий университет! Даже Дерпт лучше Царского Села. Он написал ко мне послание, которое отдал мне из рук в руки, — прекрасное!</w:t>
      </w:r>
      <w:r>
        <w:rPr>
          <w:sz w:val="19"/>
          <w:vertAlign w:val="superscript"/>
        </w:rPr>
        <w:t>18</w:t>
      </w:r>
      <w:r>
        <w:rPr/>
        <w:t xml:space="preserve"> Это лучшее его произведение! Но и во всех других виден талант необыкновенный! Его душе нужна пища! Он теперь бродит около чужих идей и картин, но когда запасется собственными — увидишь, </w:t>
      </w:r>
    </w:p>
    <w:p>
      <w:pPr>
        <w:pStyle w:val="Normal"/>
        <w:ind w:left="18" w:right="16" w:hanging="3"/>
        <w:rPr/>
      </w:pPr>
      <w:r>
        <w:rPr/>
        <w:t>что из него выйдет! Послание доставлю тебе после.</w:t>
      </w:r>
    </w:p>
    <w:p>
      <w:pPr>
        <w:pStyle w:val="Normal"/>
        <w:spacing w:before="0" w:after="26"/>
        <w:ind w:left="15" w:right="16" w:firstLine="394"/>
        <w:rPr/>
      </w:pPr>
      <w:r>
        <w:rPr/>
        <w:t>В заключении моего письма скажу тебе о начале твоего; оно разгорячило мне сердце, которое, правду сказать, часто бывает облито каким-то умертвляющим холодом. Брат, твоя дружба есть для меня великая драгоценность, и во многие минуты мысль об ней для меня ободрительна. Помнишь ли, когда мы обедали вместе у к&lt;нязя&gt; Гагарина</w:t>
      </w:r>
      <w:r>
        <w:rPr>
          <w:sz w:val="19"/>
          <w:vertAlign w:val="superscript"/>
        </w:rPr>
        <w:t>19</w:t>
      </w:r>
      <w:r>
        <w:rPr/>
        <w:t>, ты сказал Толстому</w:t>
      </w:r>
      <w:r>
        <w:rPr>
          <w:sz w:val="19"/>
          <w:vertAlign w:val="superscript"/>
        </w:rPr>
        <w:t>20</w:t>
      </w:r>
      <w:r>
        <w:rPr/>
        <w:t>, показывая на меня: il a un belle âme!</w:t>
      </w:r>
      <w:r>
        <w:rPr>
          <w:rStyle w:val="FootnoteAnchor"/>
          <w:vertAlign w:val="superscript"/>
        </w:rPr>
        <w:footnoteReference w:id="2"/>
      </w:r>
      <w:r>
        <w:rPr/>
        <w:t xml:space="preserve"> Я вспоминаю об этой минуте всегда с необыкновенною </w:t>
      </w:r>
    </w:p>
    <w:p>
      <w:pPr>
        <w:pStyle w:val="Normal"/>
        <w:ind w:left="18" w:right="16" w:hanging="3"/>
        <w:rPr/>
      </w:pPr>
      <w:r>
        <w:rPr/>
        <w:t xml:space="preserve">сладостью; и то чувство, которое произвело во мне это слово, доказывает мне, что я тебя люблю; такого рода мнение дорого только в любезном и уважаемом человеке. Есть люди, от которых похвала даже противна. Но в этом слове не похвала, а одобрение друга, и потому-то оно меня и тронуло. Блажен человек, имеющий друзей, которых похвала может возвышать его душу. Такого рода похвала есть цель жизни — это голос собственного сердца; это приговор совести нашей, произнесенный вслух тем человеком, который заступает ее место. Удовольствия самолюбия не имеют в себе ничего трогательного; можно сказать, </w:t>
      </w:r>
    </w:p>
    <w:p>
      <w:pPr>
        <w:pStyle w:val="Normal"/>
        <w:ind w:left="18" w:right="16" w:hanging="3"/>
        <w:rPr/>
      </w:pPr>
      <w:r>
        <w:rPr/>
        <w:t>что они сушат сердце. Но радоваться самим себе в присутствии друзей — вот настоящая радость.</w:t>
      </w:r>
    </w:p>
    <w:p>
      <w:pPr>
        <w:pStyle w:val="Normal"/>
        <w:spacing w:before="0" w:after="26"/>
        <w:ind w:left="15" w:right="16" w:firstLine="397"/>
        <w:rPr/>
      </w:pPr>
      <w:r>
        <w:rPr/>
        <w:t>Поклон Вере Федоровне. Третьего дня были ее именины — поздравляю. Машеньку целую. Напомни обо мне почтенному Николаю Михайловичу и Екатерине Андреевне — душевно люблю их везде и всегда. Тургенев, и Жихарев, и Блудов тебе кланяются. Жив ли Пушкин?</w:t>
      </w:r>
      <w:r>
        <w:rPr>
          <w:sz w:val="19"/>
          <w:vertAlign w:val="superscript"/>
        </w:rPr>
        <w:t>21</w:t>
      </w:r>
      <w:r>
        <w:rPr/>
        <w:t xml:space="preserve"> Обними его за меня! Поклон Кокошкину</w:t>
      </w:r>
      <w:r>
        <w:rPr>
          <w:sz w:val="19"/>
          <w:vertAlign w:val="superscript"/>
        </w:rPr>
        <w:t>22</w:t>
      </w:r>
      <w:r>
        <w:rPr/>
        <w:t>, Мерзлякову и прочей братии. Где Толстой? Помнит ли обо мне?</w:t>
      </w:r>
    </w:p>
    <w:p>
      <w:pPr>
        <w:pStyle w:val="Normal"/>
        <w:spacing w:before="0" w:after="189"/>
        <w:ind w:left="15" w:right="16" w:firstLine="399"/>
        <w:rPr/>
      </w:pPr>
      <w:r>
        <w:rPr/>
        <w:t xml:space="preserve">За неимением доброго, посылаю </w:t>
      </w:r>
      <w:r>
        <w:rPr>
          <w:i/>
        </w:rPr>
        <w:t>кое-что</w:t>
      </w:r>
      <w:r>
        <w:rPr/>
        <w:t>. Стихи, написанные в Павловске, Нелединскому в день его рождения и читанные за завтраком у княжны Щербатовой</w:t>
      </w:r>
      <w:r>
        <w:rPr>
          <w:sz w:val="19"/>
          <w:vertAlign w:val="superscript"/>
        </w:rPr>
        <w:t>23</w:t>
      </w:r>
      <w:r>
        <w:rPr/>
        <w:t>:</w:t>
      </w:r>
    </w:p>
    <w:p>
      <w:pPr>
        <w:pStyle w:val="Normal"/>
        <w:spacing w:lineRule="auto" w:line="259"/>
        <w:ind w:left="2283" w:right="2774" w:hanging="5"/>
        <w:jc w:val="left"/>
        <w:rPr>
          <w:sz w:val="20"/>
        </w:rPr>
      </w:pPr>
      <w:r>
        <w:rPr>
          <w:sz w:val="20"/>
        </w:rPr>
        <w:t>Друзья, стакан к стакану! Парнаса Капитану Я, рядовой поэт,</w:t>
      </w:r>
    </w:p>
    <w:p>
      <w:pPr>
        <w:pStyle w:val="Normal"/>
        <w:spacing w:lineRule="auto" w:line="259"/>
        <w:ind w:left="2280" w:right="2361" w:hanging="5"/>
        <w:jc w:val="left"/>
        <w:rPr>
          <w:sz w:val="20"/>
        </w:rPr>
      </w:pPr>
      <w:r>
        <w:rPr>
          <w:sz w:val="20"/>
        </w:rPr>
        <w:t>Желаю многих лет! Бессмертье уж имеет</w:t>
      </w:r>
    </w:p>
    <w:p>
      <w:pPr>
        <w:pStyle w:val="Normal"/>
        <w:spacing w:lineRule="auto" w:line="259"/>
        <w:ind w:left="2288" w:right="0" w:hanging="5"/>
        <w:jc w:val="left"/>
        <w:rPr>
          <w:sz w:val="20"/>
        </w:rPr>
      </w:pPr>
      <w:r>
        <w:rPr>
          <w:sz w:val="20"/>
        </w:rPr>
        <w:t>За песни он давно,</w:t>
      </w:r>
    </w:p>
    <w:p>
      <w:pPr>
        <w:pStyle w:val="Normal"/>
        <w:spacing w:lineRule="auto" w:line="259"/>
        <w:ind w:left="2286" w:right="3136" w:hanging="5"/>
        <w:jc w:val="left"/>
        <w:rPr>
          <w:sz w:val="20"/>
        </w:rPr>
      </w:pPr>
      <w:r>
        <w:rPr>
          <w:sz w:val="20"/>
        </w:rPr>
        <w:t>И в свой черед оно За жизнию поспеет! Но чтоб на свете он</w:t>
      </w:r>
    </w:p>
    <w:p>
      <w:pPr>
        <w:pStyle w:val="Normal"/>
        <w:spacing w:lineRule="auto" w:line="264" w:before="0" w:after="3"/>
        <w:ind w:left="286" w:right="647" w:hanging="10"/>
        <w:jc w:val="center"/>
        <w:rPr>
          <w:sz w:val="20"/>
        </w:rPr>
      </w:pPr>
      <w:r>
        <w:rPr>
          <w:sz w:val="20"/>
        </w:rPr>
        <w:t>Жил долго нам на радость!</w:t>
      </w:r>
    </w:p>
    <w:p>
      <w:pPr>
        <w:pStyle w:val="Normal"/>
        <w:spacing w:lineRule="auto" w:line="259"/>
        <w:ind w:left="2288" w:right="0" w:hanging="5"/>
        <w:jc w:val="left"/>
        <w:rPr>
          <w:sz w:val="20"/>
        </w:rPr>
      </w:pPr>
      <w:r>
        <w:rPr>
          <w:sz w:val="20"/>
        </w:rPr>
        <w:t>Ему Анакреон</w:t>
      </w:r>
    </w:p>
    <w:p>
      <w:pPr>
        <w:pStyle w:val="Normal"/>
        <w:spacing w:lineRule="auto" w:line="259"/>
        <w:ind w:left="2282" w:right="2774" w:hanging="5"/>
        <w:jc w:val="left"/>
        <w:rPr>
          <w:sz w:val="20"/>
        </w:rPr>
      </w:pPr>
      <w:r>
        <w:rPr>
          <w:sz w:val="20"/>
        </w:rPr>
        <w:t>Души веселой младость С струнами завещал!</w:t>
      </w:r>
    </w:p>
    <w:p>
      <w:pPr>
        <w:pStyle w:val="Normal"/>
        <w:spacing w:lineRule="auto" w:line="259"/>
        <w:ind w:left="2282" w:right="2723" w:hanging="5"/>
        <w:jc w:val="left"/>
        <w:rPr>
          <w:sz w:val="20"/>
        </w:rPr>
      </w:pPr>
      <w:r>
        <w:rPr>
          <w:sz w:val="20"/>
        </w:rPr>
        <w:t>Хоть Крон и насчитал Ему с тремя годами</w:t>
      </w:r>
    </w:p>
    <w:p>
      <w:pPr>
        <w:pStyle w:val="Normal"/>
        <w:spacing w:lineRule="auto" w:line="259"/>
        <w:ind w:left="2271" w:right="0" w:hanging="5"/>
        <w:jc w:val="left"/>
        <w:rPr>
          <w:sz w:val="20"/>
        </w:rPr>
      </w:pPr>
      <w:r>
        <w:rPr>
          <w:sz w:val="20"/>
        </w:rPr>
        <w:t>Уж полных шестьдесят,</w:t>
      </w:r>
    </w:p>
    <w:p>
      <w:pPr>
        <w:pStyle w:val="Normal"/>
        <w:spacing w:lineRule="auto" w:line="259"/>
        <w:ind w:left="2286" w:right="0" w:hanging="5"/>
        <w:jc w:val="left"/>
        <w:rPr>
          <w:sz w:val="20"/>
        </w:rPr>
      </w:pPr>
      <w:r>
        <w:rPr>
          <w:sz w:val="20"/>
        </w:rPr>
        <w:t>Но все под сединами</w:t>
      </w:r>
    </w:p>
    <w:p>
      <w:pPr>
        <w:pStyle w:val="Normal"/>
        <w:spacing w:lineRule="auto" w:line="259"/>
        <w:ind w:left="2287" w:right="3276" w:hanging="5"/>
        <w:jc w:val="left"/>
        <w:rPr>
          <w:sz w:val="20"/>
        </w:rPr>
      </w:pPr>
      <w:r>
        <w:rPr>
          <w:sz w:val="20"/>
        </w:rPr>
        <w:t>Глаза его блестят, И в сердце молодое</w:t>
      </w:r>
    </w:p>
    <w:p>
      <w:pPr>
        <w:pStyle w:val="Normal"/>
        <w:spacing w:lineRule="auto" w:line="259"/>
        <w:ind w:left="2282" w:right="2557" w:hanging="5"/>
        <w:jc w:val="left"/>
        <w:rPr>
          <w:sz w:val="20"/>
        </w:rPr>
      </w:pPr>
      <w:r>
        <w:rPr>
          <w:sz w:val="20"/>
        </w:rPr>
        <w:t>Хлад жизни не проник! Младой с ним молод вдвое, Старик с ним не старик! Для бога Аполлона</w:t>
      </w:r>
    </w:p>
    <w:p>
      <w:pPr>
        <w:pStyle w:val="Normal"/>
        <w:spacing w:lineRule="auto" w:line="259"/>
        <w:ind w:left="2282" w:right="0" w:hanging="5"/>
        <w:jc w:val="left"/>
        <w:rPr>
          <w:sz w:val="20"/>
        </w:rPr>
      </w:pPr>
      <w:r>
        <w:rPr>
          <w:sz w:val="20"/>
        </w:rPr>
        <w:t>Стократ Анакреона</w:t>
      </w:r>
    </w:p>
    <w:p>
      <w:pPr>
        <w:pStyle w:val="Normal"/>
        <w:spacing w:lineRule="auto" w:line="264" w:before="0" w:after="3"/>
        <w:ind w:left="286" w:right="685" w:hanging="10"/>
        <w:jc w:val="center"/>
        <w:rPr>
          <w:sz w:val="20"/>
        </w:rPr>
      </w:pPr>
      <w:r>
        <w:rPr>
          <w:sz w:val="20"/>
        </w:rPr>
        <w:t>Милей быть должен он!</w:t>
      </w:r>
    </w:p>
    <w:p>
      <w:pPr>
        <w:pStyle w:val="Normal"/>
        <w:spacing w:lineRule="auto" w:line="259"/>
        <w:ind w:left="2390" w:right="0" w:hanging="5"/>
        <w:jc w:val="left"/>
        <w:rPr>
          <w:sz w:val="20"/>
        </w:rPr>
      </w:pPr>
      <w:r>
        <w:rPr>
          <w:sz w:val="20"/>
        </w:rPr>
        <w:t>И чем Анакреон</w:t>
      </w:r>
    </w:p>
    <w:p>
      <w:pPr>
        <w:pStyle w:val="Normal"/>
        <w:spacing w:lineRule="auto" w:line="264" w:before="0" w:after="3"/>
        <w:ind w:left="286" w:right="509" w:hanging="10"/>
        <w:jc w:val="center"/>
        <w:rPr>
          <w:sz w:val="20"/>
        </w:rPr>
      </w:pPr>
      <w:r>
        <w:rPr>
          <w:sz w:val="20"/>
        </w:rPr>
        <w:t>Известен? Лишь стихами!</w:t>
      </w:r>
    </w:p>
    <w:p>
      <w:pPr>
        <w:pStyle w:val="Normal"/>
        <w:spacing w:lineRule="auto" w:line="259"/>
        <w:ind w:left="2384" w:right="0" w:hanging="5"/>
        <w:jc w:val="left"/>
        <w:rPr>
          <w:sz w:val="20"/>
        </w:rPr>
      </w:pPr>
      <w:r>
        <w:rPr>
          <w:sz w:val="20"/>
        </w:rPr>
        <w:t>Он сладко ел и пил</w:t>
      </w:r>
    </w:p>
    <w:p>
      <w:pPr>
        <w:pStyle w:val="Normal"/>
        <w:spacing w:lineRule="auto" w:line="264" w:before="0" w:after="3"/>
        <w:ind w:left="286" w:right="816" w:hanging="10"/>
        <w:jc w:val="center"/>
        <w:rPr>
          <w:sz w:val="20"/>
        </w:rPr>
      </w:pPr>
      <w:r>
        <w:rPr>
          <w:sz w:val="20"/>
        </w:rPr>
        <w:t>И звонкими струнами</w:t>
      </w:r>
    </w:p>
    <w:p>
      <w:pPr>
        <w:pStyle w:val="Normal"/>
        <w:spacing w:lineRule="auto" w:line="264" w:before="0" w:after="3"/>
        <w:ind w:left="286" w:right="443" w:hanging="10"/>
        <w:jc w:val="center"/>
        <w:rPr>
          <w:sz w:val="20"/>
        </w:rPr>
      </w:pPr>
      <w:r>
        <w:rPr>
          <w:sz w:val="20"/>
        </w:rPr>
        <w:t>Сквозь хмель и сон хвалил</w:t>
      </w:r>
    </w:p>
    <w:p>
      <w:pPr>
        <w:pStyle w:val="Normal"/>
        <w:spacing w:lineRule="auto" w:line="259"/>
        <w:ind w:left="2388" w:right="2635" w:hanging="5"/>
        <w:jc w:val="left"/>
        <w:rPr>
          <w:sz w:val="20"/>
        </w:rPr>
      </w:pPr>
      <w:r>
        <w:rPr>
          <w:sz w:val="20"/>
        </w:rPr>
        <w:t>Вино, Киприду, радость И быстротечну младость!</w:t>
      </w:r>
    </w:p>
    <w:p>
      <w:pPr>
        <w:pStyle w:val="Normal"/>
        <w:spacing w:lineRule="auto" w:line="259"/>
        <w:ind w:left="2388" w:right="2548" w:hanging="5"/>
        <w:jc w:val="left"/>
        <w:rPr>
          <w:sz w:val="20"/>
        </w:rPr>
      </w:pPr>
      <w:r>
        <w:rPr>
          <w:sz w:val="20"/>
        </w:rPr>
        <w:t>Но так ли добр он был, Как наш поэт бесценный?</w:t>
      </w:r>
    </w:p>
    <w:p>
      <w:pPr>
        <w:pStyle w:val="Normal"/>
        <w:spacing w:lineRule="auto" w:line="264" w:before="0" w:after="3"/>
        <w:ind w:left="286" w:right="775" w:hanging="10"/>
        <w:jc w:val="center"/>
        <w:rPr>
          <w:sz w:val="20"/>
        </w:rPr>
      </w:pPr>
      <w:r>
        <w:rPr>
          <w:sz w:val="20"/>
        </w:rPr>
        <w:t>Не верю я! Плененный</w:t>
      </w:r>
    </w:p>
    <w:p>
      <w:pPr>
        <w:pStyle w:val="Normal"/>
        <w:spacing w:lineRule="auto" w:line="264" w:before="0" w:after="3"/>
        <w:ind w:left="286" w:right="843" w:hanging="10"/>
        <w:jc w:val="center"/>
        <w:rPr>
          <w:sz w:val="20"/>
        </w:rPr>
      </w:pPr>
      <w:r>
        <w:rPr>
          <w:sz w:val="20"/>
        </w:rPr>
        <w:t>Той милой простотой,</w:t>
      </w:r>
    </w:p>
    <w:p>
      <w:pPr>
        <w:pStyle w:val="Normal"/>
        <w:spacing w:lineRule="auto" w:line="264" w:before="0" w:after="3"/>
        <w:ind w:left="286" w:right="638" w:hanging="10"/>
        <w:jc w:val="center"/>
        <w:rPr>
          <w:sz w:val="20"/>
        </w:rPr>
      </w:pPr>
      <w:r>
        <w:rPr>
          <w:sz w:val="20"/>
        </w:rPr>
        <w:t>Той нежностью родного,</w:t>
      </w:r>
    </w:p>
    <w:p>
      <w:pPr>
        <w:pStyle w:val="Normal"/>
        <w:spacing w:lineRule="auto" w:line="264" w:before="0" w:after="3"/>
        <w:ind w:left="286" w:right="730" w:hanging="10"/>
        <w:jc w:val="center"/>
        <w:rPr>
          <w:sz w:val="20"/>
        </w:rPr>
      </w:pPr>
      <w:r>
        <w:rPr>
          <w:sz w:val="20"/>
        </w:rPr>
        <w:t>С какой певца младого,</w:t>
      </w:r>
    </w:p>
    <w:p>
      <w:pPr>
        <w:pStyle w:val="Normal"/>
        <w:spacing w:lineRule="auto" w:line="259"/>
        <w:ind w:left="2388" w:right="2373" w:hanging="5"/>
        <w:jc w:val="left"/>
        <w:rPr>
          <w:sz w:val="20"/>
        </w:rPr>
      </w:pPr>
      <w:r>
        <w:rPr>
          <w:sz w:val="20"/>
        </w:rPr>
        <w:t>Меня сравнил с собой, Забыв и сан и лета,</w:t>
      </w:r>
    </w:p>
    <w:p>
      <w:pPr>
        <w:pStyle w:val="Normal"/>
        <w:spacing w:lineRule="auto" w:line="264" w:before="0" w:after="3"/>
        <w:ind w:left="286" w:right="912" w:hanging="10"/>
        <w:jc w:val="center"/>
        <w:rPr>
          <w:sz w:val="20"/>
        </w:rPr>
      </w:pPr>
      <w:r>
        <w:rPr>
          <w:sz w:val="20"/>
        </w:rPr>
        <w:t>Он был товарищ мой</w:t>
      </w:r>
    </w:p>
    <w:p>
      <w:pPr>
        <w:pStyle w:val="Normal"/>
        <w:spacing w:lineRule="auto" w:line="259"/>
        <w:ind w:left="2388" w:right="2301" w:hanging="5"/>
        <w:jc w:val="left"/>
        <w:rPr>
          <w:sz w:val="20"/>
        </w:rPr>
      </w:pPr>
      <w:r>
        <w:rPr>
          <w:sz w:val="20"/>
        </w:rPr>
        <w:t>При скользком входе света, За доброго поэта</w:t>
      </w:r>
    </w:p>
    <w:p>
      <w:pPr>
        <w:pStyle w:val="Normal"/>
        <w:spacing w:lineRule="auto" w:line="259"/>
        <w:ind w:left="2385" w:right="0" w:hanging="5"/>
        <w:jc w:val="left"/>
        <w:rPr>
          <w:sz w:val="20"/>
        </w:rPr>
      </w:pPr>
      <w:r>
        <w:rPr>
          <w:sz w:val="20"/>
        </w:rPr>
        <w:t>Я душу рад отдать!</w:t>
      </w:r>
    </w:p>
    <w:p>
      <w:pPr>
        <w:pStyle w:val="Normal"/>
        <w:spacing w:lineRule="auto" w:line="259" w:before="0" w:after="327"/>
        <w:ind w:left="2377" w:right="2776" w:hanging="5"/>
        <w:jc w:val="left"/>
        <w:rPr/>
      </w:pPr>
      <w:r>
        <w:rPr>
          <w:sz w:val="20"/>
        </w:rPr>
        <w:t xml:space="preserve">Теперь же хоть сказать В задаток: </w:t>
      </w:r>
      <w:r>
        <w:rPr>
          <w:i/>
          <w:sz w:val="20"/>
        </w:rPr>
        <w:t>многи лета</w:t>
      </w:r>
      <w:r>
        <w:rPr>
          <w:sz w:val="20"/>
        </w:rPr>
        <w:t>!</w:t>
      </w:r>
      <w:r>
        <w:rPr>
          <w:sz w:val="18"/>
          <w:vertAlign w:val="superscript"/>
        </w:rPr>
        <w:t>24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212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 него прекрасная душа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1486</Words>
  <Characters>7767</Characters>
  <CharactersWithSpaces>9227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245. </dc:title>
</cp:coreProperties>
</file>