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282. </w:t>
      </w:r>
    </w:p>
    <w:p>
      <w:pPr>
        <w:pStyle w:val="Normal"/>
        <w:spacing w:lineRule="auto" w:line="259" w:before="0" w:after="4"/>
        <w:ind w:left="99" w:right="161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6" w:hanging="10"/>
        <w:jc w:val="center"/>
        <w:rPr>
          <w:i/>
          <w:i/>
        </w:rPr>
      </w:pPr>
      <w:r>
        <w:rPr>
          <w:i/>
        </w:rPr>
        <w:t>&lt;Конец июня 1816 г. Дерпт&gt;</w:t>
      </w:r>
    </w:p>
    <w:p>
      <w:pPr>
        <w:pStyle w:val="Normal"/>
        <w:ind w:left="391" w:right="16" w:hanging="3"/>
        <w:rPr/>
      </w:pPr>
      <w:r>
        <w:rPr/>
        <w:t>Ты пишешь ко мне очень коротко и спешишь без памяти дописать.</w:t>
      </w:r>
    </w:p>
    <w:p>
      <w:pPr>
        <w:pStyle w:val="Normal"/>
        <w:ind w:left="391" w:right="16" w:hanging="3"/>
        <w:rPr/>
      </w:pPr>
      <w:r>
        <w:rPr/>
        <w:t>Так точно и я буду писать к тебе.</w:t>
      </w:r>
    </w:p>
    <w:p>
      <w:pPr>
        <w:pStyle w:val="Normal"/>
        <w:ind w:left="15" w:right="16" w:firstLine="393"/>
        <w:rPr/>
      </w:pPr>
      <w:r>
        <w:rPr/>
        <w:t>Мало того, что Фору обещана свобода, надобно дать ее. Тебе стоит черкнуть два раза пером или заставить Боголюбова</w:t>
      </w:r>
      <w:r>
        <w:rPr>
          <w:sz w:val="19"/>
          <w:vertAlign w:val="superscript"/>
        </w:rPr>
        <w:t>1</w:t>
      </w:r>
      <w:r>
        <w:rPr/>
        <w:t xml:space="preserve"> черкнуть, чтобы выхлопотать для человека то, от чего, может быть, зависит его судьба. Черкни же.</w:t>
      </w:r>
    </w:p>
    <w:p>
      <w:pPr>
        <w:pStyle w:val="Normal"/>
        <w:ind w:left="15" w:right="16" w:firstLine="383"/>
        <w:rPr/>
      </w:pPr>
      <w:r>
        <w:rPr/>
        <w:t>Ты ленивец, обвиняешь ленивца Сиверса</w:t>
      </w:r>
      <w:r>
        <w:rPr>
          <w:sz w:val="19"/>
          <w:vertAlign w:val="superscript"/>
        </w:rPr>
        <w:t>2</w:t>
      </w:r>
      <w:r>
        <w:rPr/>
        <w:t>; между тем экземпляры бедного Берга лежат и гниют. Крикни на Сиверса. Это еще легче, нежели написать записку. Пришли стихи и скажи слова два о празднике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ind w:left="401" w:right="16" w:hanging="3"/>
        <w:rPr/>
      </w:pPr>
      <w:r>
        <w:rPr/>
        <w:t>Обними Блудова и вели ему написать ко мне.</w:t>
      </w:r>
    </w:p>
    <w:p>
      <w:pPr>
        <w:pStyle w:val="Normal"/>
        <w:spacing w:before="0" w:after="149"/>
        <w:ind w:left="15" w:right="16" w:firstLine="370"/>
        <w:rPr/>
      </w:pPr>
      <w:r>
        <w:rPr/>
        <w:t>Чтобы разделаться со скукою, вспомни наш последний разговор и исполни то, что мы думали вместе. Я здесь оживаю, но надолго ли? Увидим.</w:t>
      </w:r>
    </w:p>
    <w:p>
      <w:pPr>
        <w:pStyle w:val="Normal"/>
        <w:spacing w:lineRule="auto" w:line="259" w:before="0" w:after="161"/>
        <w:ind w:left="1666" w:right="3634" w:hanging="5"/>
        <w:jc w:val="left"/>
        <w:rPr>
          <w:sz w:val="20"/>
        </w:rPr>
      </w:pPr>
      <w:r>
        <w:rPr>
          <w:sz w:val="20"/>
        </w:rPr>
        <w:t>Деятельность = жизни Я = твой теперь = навсегда.</w:t>
      </w:r>
    </w:p>
    <w:p>
      <w:pPr>
        <w:pStyle w:val="Normal"/>
        <w:numPr>
          <w:ilvl w:val="0"/>
          <w:numId w:val="2"/>
        </w:numPr>
        <w:spacing w:lineRule="auto" w:line="259"/>
        <w:ind w:left="968" w:right="0" w:hanging="173"/>
        <w:jc w:val="left"/>
        <w:rPr/>
      </w:pPr>
      <w:r>
        <w:rPr>
          <w:i/>
          <w:sz w:val="20"/>
        </w:rPr>
        <w:t>NB</w:t>
      </w:r>
      <w:r>
        <w:rPr>
          <w:sz w:val="20"/>
        </w:rPr>
        <w:t>. Все мои письма для тебя, Блудова и Кавелина и наоборот.</w:t>
      </w:r>
    </w:p>
    <w:p>
      <w:pPr>
        <w:pStyle w:val="Normal"/>
        <w:numPr>
          <w:ilvl w:val="0"/>
          <w:numId w:val="2"/>
        </w:numPr>
        <w:spacing w:lineRule="auto" w:line="259" w:before="0" w:after="323"/>
        <w:ind w:left="968" w:right="0" w:hanging="173"/>
        <w:jc w:val="left"/>
        <w:rPr/>
      </w:pPr>
      <w:r>
        <w:rPr>
          <w:i/>
          <w:sz w:val="20"/>
        </w:rPr>
        <w:t>NB</w:t>
      </w:r>
      <w:r>
        <w:rPr>
          <w:sz w:val="20"/>
        </w:rPr>
        <w:t>. Объятие Уварову, Северину, Жихареву.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6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7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9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31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403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75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7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9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91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181717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153</Words>
  <Characters>753</Characters>
  <CharactersWithSpaces>892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2022-12-09T23:28:22Z</dcterms:modified>
  <cp:revision>1</cp:revision>
  <dc:subject/>
  <dc:title>282. </dc:title>
</cp:coreProperties>
</file>