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A8C" w:rsidRDefault="00742528" w:rsidP="00742528">
      <w:pPr>
        <w:pStyle w:val="Ttulo1"/>
        <w:jc w:val="center"/>
        <w:rPr>
          <w:color w:val="auto"/>
        </w:rPr>
      </w:pPr>
      <w:r w:rsidRPr="00742528">
        <w:rPr>
          <w:color w:val="auto"/>
        </w:rPr>
        <w:t>Glossário</w:t>
      </w:r>
    </w:p>
    <w:p w:rsidR="00742528" w:rsidRDefault="00742528" w:rsidP="00742528"/>
    <w:p w:rsidR="00742528" w:rsidRDefault="00742528" w:rsidP="00742528">
      <w:pPr>
        <w:pStyle w:val="Subttulo"/>
        <w:rPr>
          <w:color w:val="auto"/>
        </w:rPr>
      </w:pPr>
      <w:r w:rsidRPr="00742528">
        <w:rPr>
          <w:color w:val="auto"/>
        </w:rPr>
        <w:t>Ministério do Trabalho as profissões relacionadas</w:t>
      </w:r>
    </w:p>
    <w:p w:rsidR="00742528" w:rsidRPr="00742528" w:rsidRDefault="00742528" w:rsidP="0074252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Engenheiro</w:t>
      </w:r>
      <w:r w:rsidRPr="00742528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C</w:t>
      </w:r>
      <w:r w:rsidRPr="00742528">
        <w:rPr>
          <w:rFonts w:ascii="Arial" w:hAnsi="Arial" w:cs="Arial"/>
          <w:shd w:val="clear" w:color="auto" w:fill="FFFFFF"/>
        </w:rPr>
        <w:t>ivil</w:t>
      </w:r>
    </w:p>
    <w:p w:rsidR="00742528" w:rsidRPr="00742528" w:rsidRDefault="00742528" w:rsidP="0074252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Arquiteto</w:t>
      </w:r>
      <w:r w:rsidRPr="00742528">
        <w:rPr>
          <w:rFonts w:ascii="Arial" w:hAnsi="Arial" w:cs="Arial"/>
          <w:shd w:val="clear" w:color="auto" w:fill="FFFFFF"/>
        </w:rPr>
        <w:t xml:space="preserve"> </w:t>
      </w:r>
    </w:p>
    <w:p w:rsidR="00742528" w:rsidRPr="00742528" w:rsidRDefault="00742528" w:rsidP="0074252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U</w:t>
      </w:r>
      <w:r w:rsidRPr="00742528">
        <w:rPr>
          <w:rFonts w:ascii="Arial" w:hAnsi="Arial" w:cs="Arial"/>
          <w:shd w:val="clear" w:color="auto" w:fill="FFFFFF"/>
        </w:rPr>
        <w:t>rbanismo</w:t>
      </w:r>
    </w:p>
    <w:p w:rsidR="00742528" w:rsidRDefault="00742528" w:rsidP="009571E0">
      <w:pPr>
        <w:rPr>
          <w:shd w:val="clear" w:color="auto" w:fill="FFFFFF"/>
        </w:rPr>
      </w:pPr>
      <w:r>
        <w:rPr>
          <w:shd w:val="clear" w:color="auto" w:fill="FFFFFF"/>
        </w:rPr>
        <w:t>P</w:t>
      </w:r>
      <w:r w:rsidRPr="00742528">
        <w:rPr>
          <w:shd w:val="clear" w:color="auto" w:fill="FFFFFF"/>
        </w:rPr>
        <w:t>laneja</w:t>
      </w:r>
      <w:r>
        <w:rPr>
          <w:shd w:val="clear" w:color="auto" w:fill="FFFFFF"/>
        </w:rPr>
        <w:t>m</w:t>
      </w:r>
      <w:r w:rsidRPr="00742528">
        <w:rPr>
          <w:shd w:val="clear" w:color="auto" w:fill="FFFFFF"/>
        </w:rPr>
        <w:t xml:space="preserve"> e projeta</w:t>
      </w:r>
      <w:r>
        <w:rPr>
          <w:shd w:val="clear" w:color="auto" w:fill="FFFFFF"/>
        </w:rPr>
        <w:t>m</w:t>
      </w:r>
      <w:r w:rsidRPr="00742528">
        <w:rPr>
          <w:shd w:val="clear" w:color="auto" w:fill="FFFFFF"/>
        </w:rPr>
        <w:t xml:space="preserve"> a construção de obras civis, como edificações, rodovias, aeroportos, vias férreas, pontes, viadutos e túneis; estudar as características dos solos;</w:t>
      </w:r>
      <w:r>
        <w:rPr>
          <w:shd w:val="clear" w:color="auto" w:fill="FFFFFF"/>
        </w:rPr>
        <w:t xml:space="preserve"> elaboram</w:t>
      </w:r>
      <w:r w:rsidRPr="00742528">
        <w:rPr>
          <w:shd w:val="clear" w:color="auto" w:fill="FFFFFF"/>
        </w:rPr>
        <w:t xml:space="preserve"> e executa</w:t>
      </w:r>
      <w:r>
        <w:rPr>
          <w:shd w:val="clear" w:color="auto" w:fill="FFFFFF"/>
        </w:rPr>
        <w:t>m</w:t>
      </w:r>
      <w:r w:rsidRPr="00742528">
        <w:rPr>
          <w:shd w:val="clear" w:color="auto" w:fill="FFFFFF"/>
        </w:rPr>
        <w:t xml:space="preserve"> projetos de disposição e construção de edifícios, interiores e outras obras arquitetônicas;</w:t>
      </w:r>
    </w:p>
    <w:p w:rsidR="00683B4D" w:rsidRPr="00683B4D" w:rsidRDefault="00683B4D" w:rsidP="009571E0">
      <w:pPr>
        <w:rPr>
          <w:color w:val="4F81BD" w:themeColor="accent1"/>
          <w:u w:val="single"/>
          <w:shd w:val="clear" w:color="auto" w:fill="FFFFFF"/>
        </w:rPr>
      </w:pPr>
      <w:r w:rsidRPr="00683B4D">
        <w:rPr>
          <w:color w:val="4F81BD" w:themeColor="accent1"/>
          <w:u w:val="single"/>
          <w:shd w:val="clear" w:color="auto" w:fill="FFFFFF"/>
        </w:rPr>
        <w:t>http://consulta.mte.gov.br/empregador/cbo/procuracbo/conteudo/tabela3.asp?</w:t>
      </w:r>
      <w:proofErr w:type="gramStart"/>
      <w:r w:rsidRPr="00683B4D">
        <w:rPr>
          <w:color w:val="4F81BD" w:themeColor="accent1"/>
          <w:u w:val="single"/>
          <w:shd w:val="clear" w:color="auto" w:fill="FFFFFF"/>
        </w:rPr>
        <w:t>gg</w:t>
      </w:r>
      <w:proofErr w:type="gramEnd"/>
      <w:r w:rsidRPr="00683B4D">
        <w:rPr>
          <w:color w:val="4F81BD" w:themeColor="accent1"/>
          <w:u w:val="single"/>
          <w:shd w:val="clear" w:color="auto" w:fill="FFFFFF"/>
        </w:rPr>
        <w:t>=0&amp;sg=2&amp;gb=1</w:t>
      </w:r>
    </w:p>
    <w:p w:rsidR="00742528" w:rsidRDefault="00742528" w:rsidP="00742528">
      <w:pPr>
        <w:pStyle w:val="Subttulo"/>
        <w:rPr>
          <w:color w:val="auto"/>
        </w:rPr>
      </w:pPr>
      <w:r>
        <w:rPr>
          <w:color w:val="auto"/>
        </w:rPr>
        <w:t>L</w:t>
      </w:r>
      <w:r w:rsidRPr="00742528">
        <w:rPr>
          <w:color w:val="auto"/>
        </w:rPr>
        <w:t>ista de materiais/insumos</w:t>
      </w:r>
    </w:p>
    <w:p w:rsidR="00742528" w:rsidRDefault="009571E0" w:rsidP="009571E0">
      <w:pPr>
        <w:pStyle w:val="PargrafodaLista"/>
        <w:numPr>
          <w:ilvl w:val="0"/>
          <w:numId w:val="4"/>
        </w:numPr>
      </w:pPr>
      <w:r>
        <w:t>CHAPA MADEIRA COMPENSADA RESINADA 2,2 X 1,1M (</w:t>
      </w:r>
      <w:proofErr w:type="gramStart"/>
      <w:r>
        <w:t>12MM</w:t>
      </w:r>
      <w:proofErr w:type="gramEnd"/>
      <w:r>
        <w:t>) P/ FORMACONCRETO</w:t>
      </w:r>
    </w:p>
    <w:p w:rsidR="009571E0" w:rsidRDefault="009571E0" w:rsidP="009571E0">
      <w:pPr>
        <w:pStyle w:val="PargrafodaLista"/>
        <w:numPr>
          <w:ilvl w:val="0"/>
          <w:numId w:val="4"/>
        </w:numPr>
      </w:pPr>
      <w:r>
        <w:t>CONE DE SINALIZACAO PVC C/ PINTURA REFLETIVA H = 0,50M</w:t>
      </w:r>
    </w:p>
    <w:p w:rsidR="009571E0" w:rsidRDefault="009571E0" w:rsidP="009571E0">
      <w:pPr>
        <w:pStyle w:val="PargrafodaLista"/>
        <w:numPr>
          <w:ilvl w:val="0"/>
          <w:numId w:val="4"/>
        </w:numPr>
      </w:pPr>
      <w:r>
        <w:t>MASSA A BASE DE OLEO</w:t>
      </w:r>
    </w:p>
    <w:p w:rsidR="009571E0" w:rsidRDefault="009571E0" w:rsidP="009571E0">
      <w:pPr>
        <w:pStyle w:val="PargrafodaLista"/>
        <w:numPr>
          <w:ilvl w:val="0"/>
          <w:numId w:val="4"/>
        </w:numPr>
      </w:pPr>
      <w:r>
        <w:t>PARAFUSOS 901.045</w:t>
      </w:r>
    </w:p>
    <w:p w:rsidR="009571E0" w:rsidRDefault="009571E0" w:rsidP="009571E0">
      <w:pPr>
        <w:pStyle w:val="PargrafodaLista"/>
        <w:numPr>
          <w:ilvl w:val="0"/>
          <w:numId w:val="4"/>
        </w:numPr>
      </w:pPr>
      <w:r>
        <w:t>VERNIZ SINTETICO FOSCO</w:t>
      </w:r>
    </w:p>
    <w:p w:rsidR="00683B4D" w:rsidRPr="00683B4D" w:rsidRDefault="00683B4D" w:rsidP="00683B4D">
      <w:pPr>
        <w:rPr>
          <w:color w:val="4F81BD" w:themeColor="accent1"/>
          <w:u w:val="single"/>
        </w:rPr>
      </w:pPr>
      <w:r w:rsidRPr="00683B4D">
        <w:rPr>
          <w:color w:val="4F81BD" w:themeColor="accent1"/>
          <w:u w:val="single"/>
        </w:rPr>
        <w:t>http://www.saneago.com.br/supre/tabelainsumos2012.pdf</w:t>
      </w:r>
    </w:p>
    <w:p w:rsidR="009571E0" w:rsidRDefault="009571E0" w:rsidP="009571E0">
      <w:pPr>
        <w:pStyle w:val="Subttulo"/>
        <w:rPr>
          <w:color w:val="auto"/>
        </w:rPr>
      </w:pPr>
      <w:r w:rsidRPr="009571E0">
        <w:rPr>
          <w:color w:val="auto"/>
        </w:rPr>
        <w:t>Lista de equipamentos</w:t>
      </w:r>
    </w:p>
    <w:p w:rsidR="009571E0" w:rsidRDefault="009571E0" w:rsidP="009571E0">
      <w:pPr>
        <w:pStyle w:val="PargrafodaLista"/>
        <w:numPr>
          <w:ilvl w:val="0"/>
          <w:numId w:val="5"/>
        </w:numPr>
      </w:pPr>
      <w:r>
        <w:t>Retroescavadeira</w:t>
      </w:r>
    </w:p>
    <w:p w:rsidR="009571E0" w:rsidRDefault="009571E0" w:rsidP="009571E0">
      <w:pPr>
        <w:pStyle w:val="PargrafodaLista"/>
        <w:numPr>
          <w:ilvl w:val="0"/>
          <w:numId w:val="5"/>
        </w:numPr>
      </w:pPr>
      <w:r>
        <w:t>Escavadeira Hidráulica</w:t>
      </w:r>
    </w:p>
    <w:p w:rsidR="009571E0" w:rsidRDefault="009571E0" w:rsidP="009571E0">
      <w:pPr>
        <w:pStyle w:val="PargrafodaLista"/>
        <w:numPr>
          <w:ilvl w:val="0"/>
          <w:numId w:val="5"/>
        </w:numPr>
      </w:pPr>
      <w:proofErr w:type="spellStart"/>
      <w:r>
        <w:t>Motoniveladora</w:t>
      </w:r>
      <w:proofErr w:type="spellEnd"/>
    </w:p>
    <w:p w:rsidR="009571E0" w:rsidRDefault="009571E0" w:rsidP="009571E0">
      <w:pPr>
        <w:pStyle w:val="PargrafodaLista"/>
        <w:numPr>
          <w:ilvl w:val="0"/>
          <w:numId w:val="5"/>
        </w:numPr>
      </w:pPr>
      <w:r>
        <w:t>Rolo Compactador</w:t>
      </w:r>
    </w:p>
    <w:p w:rsidR="009571E0" w:rsidRDefault="009571E0" w:rsidP="009571E0">
      <w:pPr>
        <w:pStyle w:val="PargrafodaLista"/>
        <w:numPr>
          <w:ilvl w:val="0"/>
          <w:numId w:val="5"/>
        </w:numPr>
      </w:pPr>
      <w:r>
        <w:t>Caminhão Caçamba</w:t>
      </w:r>
    </w:p>
    <w:p w:rsidR="00683B4D" w:rsidRPr="00683B4D" w:rsidRDefault="00683B4D" w:rsidP="00683B4D">
      <w:pPr>
        <w:rPr>
          <w:color w:val="4F81BD" w:themeColor="accent1"/>
          <w:u w:val="single"/>
        </w:rPr>
      </w:pPr>
      <w:r w:rsidRPr="00683B4D">
        <w:rPr>
          <w:color w:val="4F81BD" w:themeColor="accent1"/>
          <w:u w:val="single"/>
        </w:rPr>
        <w:t>http://pedreirao.com.br/</w:t>
      </w:r>
      <w:r w:rsidRPr="00683B4D">
        <w:rPr>
          <w:color w:val="4F81BD" w:themeColor="accent1"/>
        </w:rPr>
        <w:t>equ</w:t>
      </w:r>
      <w:bookmarkStart w:id="0" w:name="_GoBack"/>
      <w:bookmarkEnd w:id="0"/>
      <w:r w:rsidRPr="00683B4D">
        <w:rPr>
          <w:color w:val="4F81BD" w:themeColor="accent1"/>
        </w:rPr>
        <w:t>ipamentos</w:t>
      </w:r>
      <w:r w:rsidRPr="00683B4D">
        <w:rPr>
          <w:color w:val="4F81BD" w:themeColor="accent1"/>
          <w:u w:val="single"/>
        </w:rPr>
        <w:t>-e-ferramentas/conheca-as-maquinas-utilizadas-em-obras-passo-a-passo/</w:t>
      </w:r>
    </w:p>
    <w:p w:rsidR="009571E0" w:rsidRDefault="009571E0" w:rsidP="009571E0">
      <w:pPr>
        <w:pStyle w:val="Subttulo"/>
        <w:rPr>
          <w:color w:val="auto"/>
        </w:rPr>
      </w:pPr>
      <w:r w:rsidRPr="009571E0">
        <w:rPr>
          <w:color w:val="auto"/>
        </w:rPr>
        <w:t xml:space="preserve">Lista de </w:t>
      </w:r>
      <w:r>
        <w:rPr>
          <w:color w:val="auto"/>
        </w:rPr>
        <w:t>ocorrências</w:t>
      </w:r>
    </w:p>
    <w:p w:rsidR="009571E0" w:rsidRDefault="009571E0" w:rsidP="009571E0">
      <w:r>
        <w:t>Normalmente as ocorrências que mais acontecem são acidentes como quedas. Outras ocorrências de acidentes são com máquinas e ferramentas operacionais.</w:t>
      </w:r>
    </w:p>
    <w:p w:rsidR="00683B4D" w:rsidRPr="00683B4D" w:rsidRDefault="00683B4D" w:rsidP="009571E0">
      <w:pPr>
        <w:rPr>
          <w:color w:val="4F81BD" w:themeColor="accent1"/>
          <w:u w:val="single"/>
        </w:rPr>
      </w:pPr>
      <w:r w:rsidRPr="00683B4D">
        <w:rPr>
          <w:color w:val="4F81BD" w:themeColor="accent1"/>
          <w:u w:val="single"/>
        </w:rPr>
        <w:t>http://noticias.uol.com.br/cotidiano/ultimas-noticias/2013/12/06/construcao-e-o-segundo-setor-com-o-maior-numero-de-mortes-em-acidentes-do-trabalho.htm</w:t>
      </w:r>
    </w:p>
    <w:p w:rsidR="009571E0" w:rsidRPr="009571E0" w:rsidRDefault="009571E0" w:rsidP="009571E0"/>
    <w:sectPr w:rsidR="009571E0" w:rsidRPr="00957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1D33"/>
    <w:multiLevelType w:val="hybridMultilevel"/>
    <w:tmpl w:val="4142F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A40D8"/>
    <w:multiLevelType w:val="hybridMultilevel"/>
    <w:tmpl w:val="D76CF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70F10"/>
    <w:multiLevelType w:val="hybridMultilevel"/>
    <w:tmpl w:val="B0902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02BCF"/>
    <w:multiLevelType w:val="hybridMultilevel"/>
    <w:tmpl w:val="F7EEE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3499D"/>
    <w:multiLevelType w:val="hybridMultilevel"/>
    <w:tmpl w:val="BD166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28"/>
    <w:rsid w:val="002B34C4"/>
    <w:rsid w:val="00355F8D"/>
    <w:rsid w:val="003F2F7D"/>
    <w:rsid w:val="00683B4D"/>
    <w:rsid w:val="007179FD"/>
    <w:rsid w:val="00742528"/>
    <w:rsid w:val="00791A8C"/>
    <w:rsid w:val="007C5CC4"/>
    <w:rsid w:val="00835179"/>
    <w:rsid w:val="008F1AA4"/>
    <w:rsid w:val="0095321B"/>
    <w:rsid w:val="009571E0"/>
    <w:rsid w:val="00AA1CAC"/>
    <w:rsid w:val="00B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2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71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2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5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425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252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9571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2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71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2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5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425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252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9571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TELESCA CAINELLI</dc:creator>
  <cp:lastModifiedBy>YURI TELESCA CAINELLI</cp:lastModifiedBy>
  <cp:revision>3</cp:revision>
  <dcterms:created xsi:type="dcterms:W3CDTF">2016-06-24T12:20:00Z</dcterms:created>
  <dcterms:modified xsi:type="dcterms:W3CDTF">2016-06-24T14:01:00Z</dcterms:modified>
</cp:coreProperties>
</file>