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CDBBF3D" w14:textId="77777777" w:rsidR="004F0E03" w:rsidRPr="004F0E03" w:rsidRDefault="004F0E03" w:rsidP="004F0E03">
      <w:pPr>
        <w:bidi/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F0E0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:lang w:eastAsia="en-GB"/>
          <w14:ligatures w14:val="none"/>
        </w:rPr>
        <w:t>درباره‌ی ما</w:t>
      </w:r>
    </w:p>
    <w:p w14:paraId="47F9531E" w14:textId="0D8D2674" w:rsidR="004F0E03" w:rsidRPr="004F0E03" w:rsidRDefault="004F0E03" w:rsidP="004F0E03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0E03">
        <w:rPr>
          <w:rFonts w:ascii="Times New Roman" w:eastAsia="Times New Roman" w:hAnsi="Times New Roman" w:cs="Times New Roman"/>
          <w:kern w:val="0"/>
          <w:rtl/>
          <w:lang w:eastAsia="en-GB"/>
          <w14:ligatures w14:val="none"/>
        </w:rPr>
        <w:t>برنامه‌ی ادبیات جهان ابتکاری فرهنگی و آموزشی است که در سال ۲۰۲۳، در تبعید و به همت جمعی خودجوش از شهروندان افغانستان شکل گرفته است.</w:t>
      </w:r>
      <w:r>
        <w:rPr>
          <w:rFonts w:ascii="Times New Roman" w:eastAsia="Times New Roman" w:hAnsi="Times New Roman" w:cs="Times New Roman" w:hint="cs"/>
          <w:kern w:val="0"/>
          <w:rtl/>
          <w:lang w:eastAsia="en-GB"/>
          <w14:ligatures w14:val="none"/>
        </w:rPr>
        <w:t xml:space="preserve"> </w:t>
      </w:r>
      <w:r w:rsidRPr="004F0E03">
        <w:rPr>
          <w:rFonts w:ascii="Times New Roman" w:eastAsia="Times New Roman" w:hAnsi="Times New Roman" w:cs="Times New Roman"/>
          <w:kern w:val="0"/>
          <w:rtl/>
          <w:lang w:eastAsia="en-GB"/>
          <w14:ligatures w14:val="none"/>
        </w:rPr>
        <w:t>این برنامه می‌کوشد با گسترش فرهنگ مطالعه و ایجاد فرصت برای خواندن، اندیشیدن</w:t>
      </w:r>
      <w:r>
        <w:rPr>
          <w:rFonts w:ascii="Times New Roman" w:eastAsia="Times New Roman" w:hAnsi="Times New Roman" w:cs="Times New Roman" w:hint="cs"/>
          <w:kern w:val="0"/>
          <w:rtl/>
          <w:lang w:eastAsia="en-GB"/>
          <w14:ligatures w14:val="none"/>
        </w:rPr>
        <w:t xml:space="preserve"> و </w:t>
      </w:r>
      <w:r w:rsidRPr="004F0E03">
        <w:rPr>
          <w:rFonts w:ascii="Times New Roman" w:eastAsia="Times New Roman" w:hAnsi="Times New Roman" w:cs="Times New Roman"/>
          <w:kern w:val="0"/>
          <w:rtl/>
          <w:lang w:eastAsia="en-GB"/>
          <w14:ligatures w14:val="none"/>
        </w:rPr>
        <w:t>گفت‌وگو، به رشد فکری و پرورش توانایی‌های ادبی دختران افغانستان یاری رساند. پرداختن به ادبیات افغانستان نیز بخشی از حوزه‌ی کاری این برنامه است</w:t>
      </w:r>
      <w:r>
        <w:rPr>
          <w:rFonts w:ascii="Times New Roman" w:eastAsia="Times New Roman" w:hAnsi="Times New Roman" w:cs="Times New Roman" w:hint="cs"/>
          <w:kern w:val="0"/>
          <w:rtl/>
          <w:lang w:eastAsia="en-GB"/>
          <w14:ligatures w14:val="none"/>
        </w:rPr>
        <w:t xml:space="preserve">. </w:t>
      </w:r>
      <w:r w:rsidRPr="004F0E03">
        <w:rPr>
          <w:rFonts w:ascii="Times New Roman" w:eastAsia="Times New Roman" w:hAnsi="Times New Roman" w:cs="Times New Roman"/>
          <w:kern w:val="0"/>
          <w:rtl/>
          <w:lang w:eastAsia="en-GB"/>
          <w14:ligatures w14:val="none"/>
        </w:rPr>
        <w:t>برنامه‌ی ادبیات جهان از آغاز فعالیت تاکنون، میزبان صدها دختر از سراسر افغانستان در نشست‌های آنلاین رمان‌خوانی، نویسندگی، گفت‌وگو و روایت تجربه‌های زیسته بوده است.</w:t>
      </w:r>
      <w:r>
        <w:rPr>
          <w:rFonts w:ascii="Times New Roman" w:eastAsia="Times New Roman" w:hAnsi="Times New Roman" w:cs="Times New Roman" w:hint="cs"/>
          <w:kern w:val="0"/>
          <w:rtl/>
          <w:lang w:eastAsia="en-GB"/>
          <w14:ligatures w14:val="none"/>
        </w:rPr>
        <w:t xml:space="preserve"> </w:t>
      </w:r>
      <w:r w:rsidRPr="004F0E03">
        <w:rPr>
          <w:rFonts w:ascii="Times New Roman" w:eastAsia="Times New Roman" w:hAnsi="Times New Roman" w:cs="Times New Roman"/>
          <w:kern w:val="0"/>
          <w:rtl/>
          <w:lang w:eastAsia="en-GB"/>
          <w14:ligatures w14:val="none"/>
        </w:rPr>
        <w:t>این نشست‌ها بستری برای آموختن، تبادل دیدگاه و بیان آزادانه فراهم آورده‌اند؛ بستری که در آن شرکت‌کنندگان می‌توانند توانایی‌های فکری و ادبی خود را پرورش دهند، صدای مستقل خویش را بیابند و اندیشه‌ها و دریافت‌هایشان را در قالب نوشتار بازتاب دهند</w:t>
      </w:r>
      <w:r w:rsidRPr="004F0E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  <w:r>
        <w:rPr>
          <w:rFonts w:ascii="Times New Roman" w:eastAsia="Times New Roman" w:hAnsi="Times New Roman" w:cs="Times New Roman" w:hint="cs"/>
          <w:kern w:val="0"/>
          <w:rtl/>
          <w:lang w:eastAsia="en-GB"/>
          <w14:ligatures w14:val="none"/>
        </w:rPr>
        <w:t xml:space="preserve"> </w:t>
      </w:r>
      <w:r w:rsidRPr="004F0E03">
        <w:rPr>
          <w:rFonts w:ascii="Times New Roman" w:eastAsia="Times New Roman" w:hAnsi="Times New Roman" w:cs="Times New Roman"/>
          <w:kern w:val="0"/>
          <w:rtl/>
          <w:lang w:eastAsia="en-GB"/>
          <w14:ligatures w14:val="none"/>
        </w:rPr>
        <w:t>بنگاه نشراتی نیلوفر، رسانه‌ی نشراتی برنامه‌ی ادبیات جهان و بازتاب‌دهنده‌ی دستاوردهای آن است.این وب‌سایت، در کنار انتشار آثار برآمده از فعالیت‌های برنامه، پذیرای نوشته‌ها و یادداشت‌های دیگر نویسندگان نیز</w:t>
      </w:r>
      <w:r>
        <w:rPr>
          <w:rFonts w:ascii="Times New Roman" w:eastAsia="Times New Roman" w:hAnsi="Times New Roman" w:cs="Times New Roman" w:hint="cs"/>
          <w:kern w:val="0"/>
          <w:rtl/>
          <w:lang w:eastAsia="en-GB"/>
          <w14:ligatures w14:val="none"/>
        </w:rPr>
        <w:t xml:space="preserve"> </w:t>
      </w:r>
      <w:r w:rsidRPr="004F0E03">
        <w:rPr>
          <w:rFonts w:ascii="Times New Roman" w:eastAsia="Times New Roman" w:hAnsi="Times New Roman" w:cs="Times New Roman"/>
          <w:kern w:val="0"/>
          <w:rtl/>
          <w:lang w:eastAsia="en-GB"/>
          <w14:ligatures w14:val="none"/>
        </w:rPr>
        <w:t>خواهد بود. نیلوفر می‌کوشد با ایجاد فضایی گسترده برای انتشار آثار ادبی و فکری، مخاطبان را با جهان زیسته، دیدگاه‌ها و آفرینش‌های زنان و دختران افغانستان و نیز با ادبیات این سرزمین آشنا سازد</w:t>
      </w:r>
      <w:r w:rsidRPr="004F0E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6A1BCC4" w14:textId="77777777" w:rsidR="002B726A" w:rsidRPr="003A634D" w:rsidRDefault="002B726A" w:rsidP="004F0E03">
      <w:pPr>
        <w:bidi/>
        <w:jc w:val="both"/>
        <w:rPr>
          <w:rFonts w:ascii="Calibri" w:hAnsi="Calibri" w:cs="Calibri"/>
          <w:rtl/>
          <w:lang w:val="it-IT"/>
        </w:rPr>
      </w:pPr>
    </w:p>
    <w:sectPr w:rsidR="002B726A" w:rsidRPr="003A63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70B"/>
    <w:rsid w:val="002B726A"/>
    <w:rsid w:val="003A634D"/>
    <w:rsid w:val="00442143"/>
    <w:rsid w:val="004F0E03"/>
    <w:rsid w:val="0052470B"/>
    <w:rsid w:val="00BB0A35"/>
    <w:rsid w:val="00C6055B"/>
    <w:rsid w:val="00CB4C27"/>
    <w:rsid w:val="00E47D11"/>
    <w:rsid w:val="00FF0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D38944C"/>
  <w15:chartTrackingRefBased/>
  <w15:docId w15:val="{FD940DA8-AA3B-CF4A-8C7A-21AED40A9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bidi="fa-IR"/>
    </w:rPr>
  </w:style>
  <w:style w:type="paragraph" w:styleId="Heading1">
    <w:name w:val="heading 1"/>
    <w:basedOn w:val="Normal"/>
    <w:next w:val="Normal"/>
    <w:link w:val="Heading1Char"/>
    <w:uiPriority w:val="9"/>
    <w:qFormat/>
    <w:rsid w:val="005247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247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47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47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47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47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47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47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47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470B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bidi="fa-IR"/>
    </w:rPr>
  </w:style>
  <w:style w:type="character" w:customStyle="1" w:styleId="Heading2Char">
    <w:name w:val="Heading 2 Char"/>
    <w:basedOn w:val="DefaultParagraphFont"/>
    <w:link w:val="Heading2"/>
    <w:uiPriority w:val="9"/>
    <w:rsid w:val="0052470B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bidi="fa-IR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470B"/>
    <w:rPr>
      <w:rFonts w:eastAsiaTheme="majorEastAsia" w:cstheme="majorBidi"/>
      <w:noProof/>
      <w:color w:val="0F4761" w:themeColor="accent1" w:themeShade="BF"/>
      <w:sz w:val="28"/>
      <w:szCs w:val="28"/>
      <w:lang w:bidi="fa-I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470B"/>
    <w:rPr>
      <w:rFonts w:eastAsiaTheme="majorEastAsia" w:cstheme="majorBidi"/>
      <w:i/>
      <w:iCs/>
      <w:noProof/>
      <w:color w:val="0F4761" w:themeColor="accent1" w:themeShade="BF"/>
      <w:lang w:bidi="fa-I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470B"/>
    <w:rPr>
      <w:rFonts w:eastAsiaTheme="majorEastAsia" w:cstheme="majorBidi"/>
      <w:noProof/>
      <w:color w:val="0F4761" w:themeColor="accent1" w:themeShade="BF"/>
      <w:lang w:bidi="fa-I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470B"/>
    <w:rPr>
      <w:rFonts w:eastAsiaTheme="majorEastAsia" w:cstheme="majorBidi"/>
      <w:i/>
      <w:iCs/>
      <w:noProof/>
      <w:color w:val="595959" w:themeColor="text1" w:themeTint="A6"/>
      <w:lang w:bidi="fa-I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470B"/>
    <w:rPr>
      <w:rFonts w:eastAsiaTheme="majorEastAsia" w:cstheme="majorBidi"/>
      <w:noProof/>
      <w:color w:val="595959" w:themeColor="text1" w:themeTint="A6"/>
      <w:lang w:bidi="fa-I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470B"/>
    <w:rPr>
      <w:rFonts w:eastAsiaTheme="majorEastAsia" w:cstheme="majorBidi"/>
      <w:i/>
      <w:iCs/>
      <w:noProof/>
      <w:color w:val="272727" w:themeColor="text1" w:themeTint="D8"/>
      <w:lang w:bidi="fa-I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470B"/>
    <w:rPr>
      <w:rFonts w:eastAsiaTheme="majorEastAsia" w:cstheme="majorBidi"/>
      <w:noProof/>
      <w:color w:val="272727" w:themeColor="text1" w:themeTint="D8"/>
      <w:lang w:bidi="fa-IR"/>
    </w:rPr>
  </w:style>
  <w:style w:type="paragraph" w:styleId="Title">
    <w:name w:val="Title"/>
    <w:basedOn w:val="Normal"/>
    <w:next w:val="Normal"/>
    <w:link w:val="TitleChar"/>
    <w:uiPriority w:val="10"/>
    <w:qFormat/>
    <w:rsid w:val="005247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470B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bidi="fa-IR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47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470B"/>
    <w:rPr>
      <w:rFonts w:eastAsiaTheme="majorEastAsia" w:cstheme="majorBidi"/>
      <w:noProof/>
      <w:color w:val="595959" w:themeColor="text1" w:themeTint="A6"/>
      <w:spacing w:val="15"/>
      <w:sz w:val="28"/>
      <w:szCs w:val="28"/>
      <w:lang w:bidi="fa-IR"/>
    </w:rPr>
  </w:style>
  <w:style w:type="paragraph" w:styleId="Quote">
    <w:name w:val="Quote"/>
    <w:basedOn w:val="Normal"/>
    <w:next w:val="Normal"/>
    <w:link w:val="QuoteChar"/>
    <w:uiPriority w:val="29"/>
    <w:qFormat/>
    <w:rsid w:val="005247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470B"/>
    <w:rPr>
      <w:i/>
      <w:iCs/>
      <w:noProof/>
      <w:color w:val="404040" w:themeColor="text1" w:themeTint="BF"/>
      <w:lang w:bidi="fa-IR"/>
    </w:rPr>
  </w:style>
  <w:style w:type="paragraph" w:styleId="ListParagraph">
    <w:name w:val="List Paragraph"/>
    <w:basedOn w:val="Normal"/>
    <w:uiPriority w:val="34"/>
    <w:qFormat/>
    <w:rsid w:val="005247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47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47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470B"/>
    <w:rPr>
      <w:i/>
      <w:iCs/>
      <w:noProof/>
      <w:color w:val="0F4761" w:themeColor="accent1" w:themeShade="BF"/>
      <w:lang w:bidi="fa-IR"/>
    </w:rPr>
  </w:style>
  <w:style w:type="character" w:styleId="IntenseReference">
    <w:name w:val="Intense Reference"/>
    <w:basedOn w:val="DefaultParagraphFont"/>
    <w:uiPriority w:val="32"/>
    <w:qFormat/>
    <w:rsid w:val="0052470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247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kern w:val="0"/>
      <w:lang w:eastAsia="en-GB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D29EA4E-A979-5248-9204-DF06E20A1D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190</Words>
  <Characters>973</Characters>
  <Application>Microsoft Office Word</Application>
  <DocSecurity>0</DocSecurity>
  <Lines>12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Tamana Aref</dc:creator>
  <cp:keywords/>
  <dc:description/>
  <cp:lastModifiedBy>Tamana Aref</cp:lastModifiedBy>
  <cp:revision>2</cp:revision>
  <dcterms:created xsi:type="dcterms:W3CDTF">2026-08-26T23:06:00Z</dcterms:created>
  <dcterms:modified xsi:type="dcterms:W3CDTF">2026-08-27T13:52:00Z</dcterms:modified>
</cp:coreProperties>
</file>