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C373A" w14:textId="465CED45" w:rsidR="00E710D5" w:rsidRDefault="00E710D5" w:rsidP="00110F0A">
      <w:pPr>
        <w:ind w:firstLine="0"/>
      </w:pPr>
    </w:p>
    <w:p w14:paraId="76073C27" w14:textId="0E9BA2A6" w:rsidR="00110F0A" w:rsidRDefault="00110F0A" w:rsidP="00110F0A">
      <w:pPr>
        <w:ind w:firstLine="0"/>
      </w:pPr>
    </w:p>
    <w:p w14:paraId="03BB8529" w14:textId="4BF03AFA" w:rsidR="00110F0A" w:rsidRDefault="00110F0A" w:rsidP="00110F0A">
      <w:pPr>
        <w:ind w:firstLine="0"/>
      </w:pPr>
    </w:p>
    <w:p w14:paraId="5A1374CA" w14:textId="37745FC5" w:rsidR="00110F0A" w:rsidRDefault="00110F0A" w:rsidP="00110F0A">
      <w:pPr>
        <w:ind w:firstLine="0"/>
      </w:pPr>
    </w:p>
    <w:p w14:paraId="068AE21C" w14:textId="191101F9" w:rsidR="00110F0A" w:rsidRDefault="00110F0A" w:rsidP="00110F0A">
      <w:pPr>
        <w:ind w:firstLine="0"/>
      </w:pPr>
    </w:p>
    <w:p w14:paraId="3C8570F8" w14:textId="664BA6D1" w:rsidR="00110F0A" w:rsidRDefault="00110F0A" w:rsidP="00110F0A">
      <w:pPr>
        <w:ind w:firstLine="0"/>
      </w:pPr>
    </w:p>
    <w:p w14:paraId="7F4BA020" w14:textId="77777777" w:rsidR="00110F0A" w:rsidRDefault="00110F0A" w:rsidP="00110F0A">
      <w:pPr>
        <w:ind w:firstLine="0"/>
      </w:pPr>
    </w:p>
    <w:p w14:paraId="6AA7AA9B" w14:textId="1468078B" w:rsidR="00203698" w:rsidRDefault="00110F0A" w:rsidP="00110F0A">
      <w:pPr>
        <w:ind w:firstLine="0"/>
      </w:pPr>
      <w:r>
        <w:object w:dxaOrig="15150" w:dyaOrig="5460" w14:anchorId="248B7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84.85pt;height:247pt" o:ole="">
            <v:imagedata r:id="rId4" o:title=""/>
          </v:shape>
          <o:OLEObject Type="Embed" ProgID="SigmaPlotGraphicObject.11" ShapeID="_x0000_i1030" DrawAspect="Content" ObjectID="_1685277526" r:id="rId5"/>
        </w:object>
      </w:r>
    </w:p>
    <w:p w14:paraId="2EF01A1B" w14:textId="134AE3AA" w:rsidR="00203698" w:rsidRDefault="00203698" w:rsidP="00237D25">
      <w:pPr>
        <w:ind w:firstLine="0"/>
      </w:pPr>
      <w:r>
        <w:t xml:space="preserve">Figure 1. </w:t>
      </w:r>
      <w:r w:rsidR="00F86AED">
        <w:t xml:space="preserve">Spline functions of corolla length, corolla width at flower opening, and length of the banner petal for five representative </w:t>
      </w:r>
      <w:r w:rsidR="00F86AED" w:rsidRPr="00F86AED">
        <w:rPr>
          <w:i/>
          <w:iCs/>
        </w:rPr>
        <w:t>Vicia americana</w:t>
      </w:r>
      <w:r w:rsidR="00F86AED">
        <w:t xml:space="preserve"> individuals. Flower sequence represents a continuous flower position across all flowering branches (proximal to distal). All measures are in mm. </w:t>
      </w:r>
    </w:p>
    <w:p w14:paraId="3B0CA3EF" w14:textId="6EF9E3FC" w:rsidR="00110F0A" w:rsidRDefault="00110F0A"/>
    <w:p w14:paraId="03AC246D" w14:textId="7DFE1008" w:rsidR="00110F0A" w:rsidRDefault="00110F0A"/>
    <w:p w14:paraId="16BA0A14" w14:textId="0DE47BA3" w:rsidR="00110F0A" w:rsidRDefault="00B07F96" w:rsidP="00110F0A">
      <w:pPr>
        <w:ind w:firstLine="0"/>
      </w:pPr>
      <w:r>
        <w:object w:dxaOrig="16395" w:dyaOrig="5025" w14:anchorId="7F3BACFE">
          <v:shape id="_x0000_i1031" type="#_x0000_t75" style="width:673.1pt;height:205.95pt" o:ole="">
            <v:imagedata r:id="rId6" o:title=""/>
          </v:shape>
          <o:OLEObject Type="Embed" ProgID="SigmaPlotGraphicObject.11" ShapeID="_x0000_i1031" DrawAspect="Content" ObjectID="_1685277527" r:id="rId7"/>
        </w:object>
      </w:r>
    </w:p>
    <w:p w14:paraId="7D6C23B0" w14:textId="38A20874" w:rsidR="00110F0A" w:rsidRDefault="00110F0A"/>
    <w:p w14:paraId="3B2B2B2C" w14:textId="40D56260" w:rsidR="00110F0A" w:rsidRDefault="00B07F96" w:rsidP="00B07F96">
      <w:pPr>
        <w:ind w:firstLine="0"/>
      </w:pPr>
      <w:r>
        <w:object w:dxaOrig="16545" w:dyaOrig="4980" w14:anchorId="536CF91F">
          <v:shape id="_x0000_i1034" type="#_x0000_t75" style="width:669.75pt;height:201.75pt" o:ole="">
            <v:imagedata r:id="rId8" o:title=""/>
          </v:shape>
          <o:OLEObject Type="Embed" ProgID="SigmaPlotGraphicObject.11" ShapeID="_x0000_i1034" DrawAspect="Content" ObjectID="_1685277528" r:id="rId9"/>
        </w:object>
      </w:r>
    </w:p>
    <w:p w14:paraId="2699975D" w14:textId="6D509B7B" w:rsidR="00B07F96" w:rsidRDefault="00B07F96" w:rsidP="00B07F96">
      <w:pPr>
        <w:ind w:firstLine="0"/>
      </w:pPr>
    </w:p>
    <w:p w14:paraId="4869AF93" w14:textId="198177D7" w:rsidR="00B07F96" w:rsidRDefault="00B07F96" w:rsidP="00B07F96">
      <w:pPr>
        <w:ind w:firstLine="0"/>
      </w:pPr>
    </w:p>
    <w:p w14:paraId="16DF39FE" w14:textId="59CDA5FC" w:rsidR="00B07F96" w:rsidRDefault="00B07F96" w:rsidP="00B07F96">
      <w:pPr>
        <w:ind w:firstLine="0"/>
      </w:pPr>
      <w:r>
        <w:object w:dxaOrig="16635" w:dyaOrig="4965" w14:anchorId="1796E4D3">
          <v:shape id="_x0000_i1037" type="#_x0000_t75" style="width:673.1pt;height:200.95pt" o:ole="">
            <v:imagedata r:id="rId10" o:title=""/>
          </v:shape>
          <o:OLEObject Type="Embed" ProgID="SigmaPlotGraphicObject.11" ShapeID="_x0000_i1037" DrawAspect="Content" ObjectID="_1685277529" r:id="rId11"/>
        </w:object>
      </w:r>
    </w:p>
    <w:p w14:paraId="649A03D3" w14:textId="77777777" w:rsidR="00B07F96" w:rsidRDefault="00B07F96" w:rsidP="00B07F96">
      <w:pPr>
        <w:ind w:firstLine="0"/>
      </w:pPr>
    </w:p>
    <w:p w14:paraId="4DEDFA8B" w14:textId="38BC59BE" w:rsidR="00B07F96" w:rsidRDefault="00B07F96" w:rsidP="00B07F96">
      <w:pPr>
        <w:ind w:firstLine="0"/>
      </w:pPr>
      <w:r>
        <w:t xml:space="preserve">Figure 2. </w:t>
      </w:r>
      <w:r w:rsidR="00E521EC">
        <w:t xml:space="preserve">Spline functions describing variation in corolla length, corolla diameter, and banner length for five plants with at least 18 flowers across 3-4 flowering branches (inflorescences). </w:t>
      </w:r>
    </w:p>
    <w:p w14:paraId="2CCBB08E" w14:textId="1D410BF5" w:rsidR="00E521EC" w:rsidRDefault="00E521EC" w:rsidP="00B07F96">
      <w:pPr>
        <w:ind w:firstLine="0"/>
      </w:pPr>
    </w:p>
    <w:p w14:paraId="63747DB5" w14:textId="07078271" w:rsidR="00E521EC" w:rsidRDefault="00E521EC" w:rsidP="00B07F96">
      <w:pPr>
        <w:ind w:firstLine="0"/>
      </w:pPr>
    </w:p>
    <w:p w14:paraId="4623DBED" w14:textId="68B8F9BF" w:rsidR="00E521EC" w:rsidRDefault="00E521EC" w:rsidP="00B07F96">
      <w:pPr>
        <w:ind w:firstLine="0"/>
      </w:pPr>
    </w:p>
    <w:p w14:paraId="1B520EBF" w14:textId="360C809E" w:rsidR="00E521EC" w:rsidRDefault="00E521EC" w:rsidP="00B07F96">
      <w:pPr>
        <w:ind w:firstLine="0"/>
      </w:pPr>
    </w:p>
    <w:p w14:paraId="18AEEEF7" w14:textId="0A122ABD" w:rsidR="00E521EC" w:rsidRDefault="00E521EC" w:rsidP="00B07F96">
      <w:pPr>
        <w:ind w:firstLine="0"/>
      </w:pPr>
    </w:p>
    <w:p w14:paraId="75FE4031" w14:textId="35F18619" w:rsidR="00E521EC" w:rsidRDefault="00E521EC" w:rsidP="00B07F96">
      <w:pPr>
        <w:ind w:firstLine="0"/>
      </w:pPr>
    </w:p>
    <w:p w14:paraId="0DB22EF3" w14:textId="07BFC6CB" w:rsidR="00E521EC" w:rsidRDefault="00E521EC" w:rsidP="00B07F96">
      <w:pPr>
        <w:ind w:firstLine="0"/>
      </w:pPr>
    </w:p>
    <w:p w14:paraId="633A1B28" w14:textId="4730BD53" w:rsidR="00E521EC" w:rsidRDefault="00E521EC" w:rsidP="00B07F96">
      <w:pPr>
        <w:ind w:firstLine="0"/>
      </w:pPr>
    </w:p>
    <w:p w14:paraId="33DBF34B" w14:textId="18114B6E" w:rsidR="00E521EC" w:rsidRDefault="00E521EC" w:rsidP="00B07F96">
      <w:pPr>
        <w:ind w:firstLine="0"/>
      </w:pPr>
    </w:p>
    <w:p w14:paraId="6A8783DD" w14:textId="77585432" w:rsidR="00E521EC" w:rsidRDefault="00D339A8" w:rsidP="00B07F96">
      <w:pPr>
        <w:ind w:firstLine="0"/>
      </w:pPr>
      <w:r>
        <w:object w:dxaOrig="15390" w:dyaOrig="5505" w14:anchorId="5E21D240">
          <v:shape id="_x0000_i1042" type="#_x0000_t75" style="width:673.95pt;height:241.1pt" o:ole="">
            <v:imagedata r:id="rId12" o:title=""/>
          </v:shape>
          <o:OLEObject Type="Embed" ProgID="SigmaPlotGraphicObject.11" ShapeID="_x0000_i1042" DrawAspect="Content" ObjectID="_1685277530" r:id="rId13"/>
        </w:object>
      </w:r>
    </w:p>
    <w:p w14:paraId="3EED3F8B" w14:textId="5DE58E37" w:rsidR="00E521EC" w:rsidRDefault="00D339A8" w:rsidP="00B07F96">
      <w:pPr>
        <w:ind w:firstLine="0"/>
      </w:pPr>
      <w:r>
        <w:t xml:space="preserve">Figure 3. Variation in corolla length, corolla width, and banner length for 35 plants of </w:t>
      </w:r>
      <w:r w:rsidRPr="00D339A8">
        <w:rPr>
          <w:i/>
          <w:iCs/>
        </w:rPr>
        <w:t>Vicia americana</w:t>
      </w:r>
      <w:r>
        <w:t xml:space="preserve">. Flower sequence is the continuous flower position across all flowering branches.  </w:t>
      </w:r>
    </w:p>
    <w:sectPr w:rsidR="00E521EC" w:rsidSect="0020369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C9"/>
    <w:rsid w:val="00013E90"/>
    <w:rsid w:val="00052885"/>
    <w:rsid w:val="00110F0A"/>
    <w:rsid w:val="001545C3"/>
    <w:rsid w:val="001D6706"/>
    <w:rsid w:val="00203698"/>
    <w:rsid w:val="00237D25"/>
    <w:rsid w:val="00246119"/>
    <w:rsid w:val="002A2B33"/>
    <w:rsid w:val="003B5C07"/>
    <w:rsid w:val="00412F5E"/>
    <w:rsid w:val="00533EC4"/>
    <w:rsid w:val="00592D73"/>
    <w:rsid w:val="005A3185"/>
    <w:rsid w:val="0060525F"/>
    <w:rsid w:val="007355A1"/>
    <w:rsid w:val="00765F8E"/>
    <w:rsid w:val="0079774E"/>
    <w:rsid w:val="007C0CE4"/>
    <w:rsid w:val="007D0FA2"/>
    <w:rsid w:val="008931D9"/>
    <w:rsid w:val="008E08D8"/>
    <w:rsid w:val="009033A8"/>
    <w:rsid w:val="00A93BC9"/>
    <w:rsid w:val="00B07F96"/>
    <w:rsid w:val="00B11EFB"/>
    <w:rsid w:val="00B91F25"/>
    <w:rsid w:val="00CD7CEB"/>
    <w:rsid w:val="00D339A8"/>
    <w:rsid w:val="00DD111F"/>
    <w:rsid w:val="00E521EC"/>
    <w:rsid w:val="00E710D5"/>
    <w:rsid w:val="00F86AED"/>
    <w:rsid w:val="00FD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44875"/>
  <w15:chartTrackingRefBased/>
  <w15:docId w15:val="{64E55AB6-C17E-43EC-9A16-C068C5A0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1545C3"/>
    <w:pPr>
      <w:suppressAutoHyphens/>
      <w:spacing w:before="120"/>
      <w:ind w:firstLine="720"/>
    </w:pPr>
    <w:rPr>
      <w:rFonts w:cs="Arial"/>
      <w:sz w:val="24"/>
      <w:lang w:eastAsia="zh-CN"/>
    </w:rPr>
  </w:style>
  <w:style w:type="paragraph" w:styleId="Heading1">
    <w:name w:val="heading 1"/>
    <w:basedOn w:val="Normal"/>
    <w:next w:val="Normal"/>
    <w:link w:val="Heading1Char"/>
    <w:autoRedefine/>
    <w:qFormat/>
    <w:rsid w:val="00CD7CEB"/>
    <w:pPr>
      <w:keepNext/>
      <w:keepLines/>
      <w:spacing w:after="240" w:line="480" w:lineRule="atLeast"/>
      <w:outlineLvl w:val="0"/>
    </w:pPr>
    <w:rPr>
      <w:rFonts w:eastAsiaTheme="majorEastAsia" w:cstheme="majorBidi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11EFB"/>
    <w:pPr>
      <w:keepNext/>
      <w:keepLines/>
      <w:spacing w:before="240" w:after="240" w:line="480" w:lineRule="atLeast"/>
      <w:outlineLvl w:val="1"/>
    </w:pPr>
    <w:rPr>
      <w:rFonts w:eastAsiaTheme="majorEastAsia" w:cstheme="majorBidi"/>
      <w:bCs/>
      <w:i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FA2"/>
    <w:pPr>
      <w:keepNext/>
      <w:keepLines/>
      <w:spacing w:before="40" w:line="480" w:lineRule="atLeast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92D73"/>
    <w:pPr>
      <w:keepNext/>
      <w:keepLines/>
      <w:spacing w:before="40" w:line="480" w:lineRule="atLeast"/>
      <w:outlineLvl w:val="3"/>
    </w:pPr>
    <w:rPr>
      <w:rFonts w:asciiTheme="majorHAnsi" w:eastAsiaTheme="majorEastAsia" w:hAnsiTheme="majorHAnsi" w:cstheme="majorBidi"/>
      <w:i/>
      <w:i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">
    <w:name w:val="Block"/>
    <w:basedOn w:val="Normal"/>
    <w:autoRedefine/>
    <w:qFormat/>
    <w:rsid w:val="00533EC4"/>
    <w:pPr>
      <w:spacing w:line="480" w:lineRule="atLeast"/>
    </w:pPr>
    <w:rPr>
      <w:rFonts w:eastAsia="Times New Roman"/>
      <w:sz w:val="28"/>
      <w:lang w:val="en-US"/>
    </w:rPr>
  </w:style>
  <w:style w:type="character" w:customStyle="1" w:styleId="databold">
    <w:name w:val="data_bold"/>
    <w:basedOn w:val="DefaultParagraphFont"/>
    <w:rsid w:val="007D0FA2"/>
  </w:style>
  <w:style w:type="paragraph" w:customStyle="1" w:styleId="Equation">
    <w:name w:val="Equation"/>
    <w:basedOn w:val="Block"/>
    <w:next w:val="Block"/>
    <w:qFormat/>
    <w:rsid w:val="007D0FA2"/>
    <w:pPr>
      <w:tabs>
        <w:tab w:val="right" w:pos="9923"/>
      </w:tabs>
      <w:ind w:left="1134"/>
    </w:pPr>
  </w:style>
  <w:style w:type="paragraph" w:customStyle="1" w:styleId="Hanging">
    <w:name w:val="Hanging"/>
    <w:basedOn w:val="Block"/>
    <w:autoRedefine/>
    <w:qFormat/>
    <w:rsid w:val="007D0FA2"/>
  </w:style>
  <w:style w:type="character" w:customStyle="1" w:styleId="label">
    <w:name w:val="label"/>
    <w:basedOn w:val="DefaultParagraphFont"/>
    <w:qFormat/>
    <w:rsid w:val="007D0FA2"/>
  </w:style>
  <w:style w:type="character" w:customStyle="1" w:styleId="reference-text">
    <w:name w:val="reference-text"/>
    <w:basedOn w:val="DefaultParagraphFont"/>
    <w:qFormat/>
    <w:rsid w:val="007D0FA2"/>
  </w:style>
  <w:style w:type="character" w:customStyle="1" w:styleId="st">
    <w:name w:val="st"/>
    <w:basedOn w:val="DefaultParagraphFont"/>
    <w:qFormat/>
    <w:rsid w:val="007D0FA2"/>
  </w:style>
  <w:style w:type="character" w:customStyle="1" w:styleId="Heading1Char">
    <w:name w:val="Heading 1 Char"/>
    <w:basedOn w:val="DefaultParagraphFont"/>
    <w:link w:val="Heading1"/>
    <w:rsid w:val="00CD7CEB"/>
    <w:rPr>
      <w:rFonts w:ascii="Arial" w:eastAsiaTheme="majorEastAsia" w:hAnsi="Arial" w:cstheme="majorBidi"/>
      <w:b/>
      <w:bCs/>
      <w:sz w:val="28"/>
      <w:szCs w:val="28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B11EFB"/>
    <w:rPr>
      <w:rFonts w:eastAsiaTheme="majorEastAsia" w:cstheme="majorBidi"/>
      <w:bCs/>
      <w:i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FA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7D0FA2"/>
    <w:rPr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D0FA2"/>
    <w:rPr>
      <w:lang w:val="en-US"/>
    </w:rPr>
  </w:style>
  <w:style w:type="paragraph" w:styleId="Title">
    <w:name w:val="Title"/>
    <w:basedOn w:val="Normal"/>
    <w:next w:val="Normal"/>
    <w:link w:val="TitleChar"/>
    <w:qFormat/>
    <w:rsid w:val="00CD7CEB"/>
    <w:pPr>
      <w:contextualSpacing/>
    </w:pPr>
    <w:rPr>
      <w:rFonts w:eastAsiaTheme="majorEastAsia" w:cstheme="majorBidi"/>
      <w:b/>
      <w:spacing w:val="-10"/>
      <w:kern w:val="28"/>
      <w:sz w:val="28"/>
      <w:szCs w:val="56"/>
      <w:lang w:val="en-GB"/>
    </w:rPr>
  </w:style>
  <w:style w:type="character" w:customStyle="1" w:styleId="TitleChar">
    <w:name w:val="Title Char"/>
    <w:basedOn w:val="DefaultParagraphFont"/>
    <w:link w:val="Title"/>
    <w:rsid w:val="00CD7CEB"/>
    <w:rPr>
      <w:rFonts w:eastAsiaTheme="majorEastAsia" w:cstheme="majorBidi"/>
      <w:b/>
      <w:spacing w:val="-10"/>
      <w:kern w:val="28"/>
      <w:sz w:val="28"/>
      <w:szCs w:val="56"/>
      <w:lang w:val="en-GB"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592D73"/>
    <w:rPr>
      <w:rFonts w:asciiTheme="majorHAnsi" w:eastAsiaTheme="majorEastAsia" w:hAnsiTheme="majorHAnsi" w:cstheme="majorBidi"/>
      <w:i/>
      <w:iCs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MWK</dc:creator>
  <cp:keywords/>
  <dc:description/>
  <cp:lastModifiedBy>MWK</cp:lastModifiedBy>
  <cp:revision>6</cp:revision>
  <dcterms:created xsi:type="dcterms:W3CDTF">2021-06-15T19:55:00Z</dcterms:created>
  <dcterms:modified xsi:type="dcterms:W3CDTF">2021-06-15T20:52:00Z</dcterms:modified>
</cp:coreProperties>
</file>