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E603" w14:textId="77777777" w:rsidR="007200C8" w:rsidRDefault="00000000">
      <w:pPr>
        <w:pStyle w:val="BodyText"/>
        <w:ind w:left="1374"/>
        <w:rPr>
          <w:sz w:val="20"/>
        </w:rPr>
      </w:pPr>
      <w:bookmarkStart w:id="0" w:name="_Hlk176642074"/>
      <w:bookmarkEnd w:id="0"/>
      <w:r>
        <w:rPr>
          <w:noProof/>
        </w:rPr>
        <w:drawing>
          <wp:inline distT="0" distB="0" distL="0" distR="0" wp14:anchorId="18274640" wp14:editId="35BED3A0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F30E" w14:textId="77777777" w:rsidR="007200C8" w:rsidRDefault="00000000">
      <w:pPr>
        <w:pStyle w:val="Heading1"/>
        <w:spacing w:before="100" w:line="300" w:lineRule="auto"/>
        <w:ind w:left="1635" w:right="1306" w:firstLine="555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rPr>
          <w:spacing w:val="-1"/>
        </w:rPr>
        <w:t>Національний</w:t>
      </w:r>
      <w:r>
        <w:rPr>
          <w:spacing w:val="-15"/>
        </w:rPr>
        <w:t xml:space="preserve"> </w:t>
      </w:r>
      <w:r>
        <w:t>технічний</w:t>
      </w:r>
      <w:r>
        <w:rPr>
          <w:spacing w:val="-15"/>
        </w:rPr>
        <w:t xml:space="preserve"> </w:t>
      </w:r>
      <w:r>
        <w:t>університет</w:t>
      </w:r>
      <w:r>
        <w:rPr>
          <w:spacing w:val="-15"/>
        </w:rPr>
        <w:t xml:space="preserve"> </w:t>
      </w:r>
      <w:r>
        <w:t>України</w:t>
      </w:r>
    </w:p>
    <w:p w14:paraId="40D14491" w14:textId="77777777" w:rsidR="007200C8" w:rsidRDefault="00000000">
      <w:pPr>
        <w:spacing w:line="300" w:lineRule="auto"/>
        <w:ind w:left="1290" w:right="1306" w:hanging="812"/>
        <w:rPr>
          <w:sz w:val="28"/>
        </w:rPr>
      </w:pPr>
      <w:r>
        <w:rPr>
          <w:spacing w:val="-1"/>
          <w:sz w:val="28"/>
        </w:rPr>
        <w:t>“Київський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політехнічний</w:t>
      </w:r>
      <w:r>
        <w:rPr>
          <w:spacing w:val="-14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15"/>
          <w:sz w:val="28"/>
        </w:rPr>
        <w:t xml:space="preserve"> </w:t>
      </w:r>
      <w:r>
        <w:rPr>
          <w:sz w:val="28"/>
        </w:rPr>
        <w:t>імені</w:t>
      </w:r>
      <w:r>
        <w:rPr>
          <w:spacing w:val="-14"/>
          <w:sz w:val="28"/>
        </w:rPr>
        <w:t xml:space="preserve"> </w:t>
      </w:r>
      <w:r>
        <w:rPr>
          <w:sz w:val="28"/>
        </w:rPr>
        <w:t>Ігоря</w:t>
      </w:r>
      <w:r>
        <w:rPr>
          <w:spacing w:val="-14"/>
          <w:sz w:val="28"/>
        </w:rPr>
        <w:t xml:space="preserve"> </w:t>
      </w:r>
      <w:r>
        <w:rPr>
          <w:sz w:val="28"/>
        </w:rPr>
        <w:t>Сікорського”</w:t>
      </w:r>
      <w:r>
        <w:rPr>
          <w:spacing w:val="-67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12"/>
          <w:sz w:val="28"/>
        </w:rPr>
        <w:t xml:space="preserve"> </w:t>
      </w:r>
      <w:r>
        <w:rPr>
          <w:sz w:val="28"/>
        </w:rPr>
        <w:t>інформатики</w:t>
      </w:r>
      <w:r>
        <w:rPr>
          <w:spacing w:val="-11"/>
          <w:sz w:val="28"/>
        </w:rPr>
        <w:t xml:space="preserve"> </w:t>
      </w:r>
      <w:r>
        <w:rPr>
          <w:sz w:val="28"/>
        </w:rPr>
        <w:t>та</w:t>
      </w:r>
      <w:r>
        <w:rPr>
          <w:spacing w:val="-12"/>
          <w:sz w:val="28"/>
        </w:rPr>
        <w:t xml:space="preserve"> </w:t>
      </w:r>
      <w:r>
        <w:rPr>
          <w:sz w:val="28"/>
        </w:rPr>
        <w:t>обчислювальної</w:t>
      </w:r>
      <w:r>
        <w:rPr>
          <w:spacing w:val="-11"/>
          <w:sz w:val="28"/>
        </w:rPr>
        <w:t xml:space="preserve"> </w:t>
      </w:r>
      <w:r>
        <w:rPr>
          <w:sz w:val="28"/>
        </w:rPr>
        <w:t>техніки</w:t>
      </w:r>
    </w:p>
    <w:p w14:paraId="37403868" w14:textId="77777777" w:rsidR="007200C8" w:rsidRDefault="00000000">
      <w:pPr>
        <w:pStyle w:val="Heading1"/>
        <w:spacing w:line="322" w:lineRule="exact"/>
        <w:ind w:left="1687"/>
      </w:pPr>
      <w:r>
        <w:t>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0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технологій</w:t>
      </w:r>
    </w:p>
    <w:p w14:paraId="35C0BD6E" w14:textId="77777777" w:rsidR="007200C8" w:rsidRDefault="007200C8">
      <w:pPr>
        <w:pStyle w:val="BodyText"/>
        <w:rPr>
          <w:sz w:val="30"/>
        </w:rPr>
      </w:pPr>
    </w:p>
    <w:p w14:paraId="3E300206" w14:textId="77777777" w:rsidR="007200C8" w:rsidRDefault="007200C8">
      <w:pPr>
        <w:pStyle w:val="BodyText"/>
        <w:rPr>
          <w:sz w:val="30"/>
        </w:rPr>
      </w:pPr>
    </w:p>
    <w:p w14:paraId="52CA6A95" w14:textId="77777777" w:rsidR="007200C8" w:rsidRDefault="007200C8">
      <w:pPr>
        <w:pStyle w:val="BodyText"/>
        <w:rPr>
          <w:sz w:val="30"/>
        </w:rPr>
      </w:pPr>
    </w:p>
    <w:p w14:paraId="3A67BE21" w14:textId="77777777" w:rsidR="007200C8" w:rsidRDefault="007200C8">
      <w:pPr>
        <w:pStyle w:val="BodyText"/>
        <w:spacing w:before="4"/>
      </w:pPr>
    </w:p>
    <w:p w14:paraId="38F5D653" w14:textId="62C2F5A0" w:rsidR="007200C8" w:rsidRPr="002C0219" w:rsidRDefault="00347C81" w:rsidP="00347C81">
      <w:pPr>
        <w:pStyle w:val="Title"/>
        <w:rPr>
          <w:lang w:val="en-US"/>
        </w:rPr>
      </w:pPr>
      <w:r>
        <w:t>Лабораторна робота №</w:t>
      </w:r>
      <w:r w:rsidR="00465BE2">
        <w:rPr>
          <w:lang w:val="en-US"/>
        </w:rPr>
        <w:t>6</w:t>
      </w:r>
    </w:p>
    <w:p w14:paraId="4A2BFBED" w14:textId="77777777" w:rsidR="007200C8" w:rsidRDefault="00000000">
      <w:pPr>
        <w:spacing w:before="41"/>
        <w:ind w:left="2162" w:right="2939"/>
        <w:jc w:val="center"/>
        <w:rPr>
          <w:b/>
          <w:sz w:val="36"/>
          <w:lang w:val="en-US"/>
        </w:rPr>
      </w:pPr>
      <w:r>
        <w:rPr>
          <w:b/>
          <w:sz w:val="36"/>
        </w:rPr>
        <w:t xml:space="preserve">Технології програмування на </w:t>
      </w:r>
      <w:r>
        <w:rPr>
          <w:b/>
          <w:sz w:val="36"/>
          <w:lang w:val="en-US"/>
        </w:rPr>
        <w:t>C/Embedded</w:t>
      </w:r>
    </w:p>
    <w:p w14:paraId="146CA1C5" w14:textId="41C43D33" w:rsidR="007200C8" w:rsidRPr="002C0219" w:rsidRDefault="00000000" w:rsidP="00A42E60">
      <w:pPr>
        <w:spacing w:before="100" w:line="290" w:lineRule="auto"/>
        <w:ind w:left="2161" w:right="2939"/>
        <w:jc w:val="center"/>
        <w:rPr>
          <w:i/>
          <w:spacing w:val="-1"/>
          <w:sz w:val="36"/>
        </w:rPr>
      </w:pPr>
      <w:r>
        <w:rPr>
          <w:i/>
          <w:spacing w:val="-1"/>
          <w:sz w:val="36"/>
        </w:rPr>
        <w:t>«</w:t>
      </w:r>
      <w:r w:rsidR="00A42E60" w:rsidRPr="00A42E60">
        <w:rPr>
          <w:i/>
          <w:spacing w:val="-1"/>
          <w:sz w:val="36"/>
        </w:rPr>
        <w:t>Communication interfaces (</w:t>
      </w:r>
      <w:r w:rsidR="00465BE2">
        <w:rPr>
          <w:i/>
          <w:spacing w:val="-1"/>
          <w:sz w:val="36"/>
          <w:lang w:val="en-US"/>
        </w:rPr>
        <w:t>I2C</w:t>
      </w:r>
      <w:r w:rsidR="00A42E60" w:rsidRPr="00A42E60">
        <w:rPr>
          <w:i/>
          <w:spacing w:val="-1"/>
          <w:sz w:val="36"/>
        </w:rPr>
        <w:t>)</w:t>
      </w:r>
      <w:r>
        <w:rPr>
          <w:i/>
          <w:sz w:val="36"/>
        </w:rPr>
        <w:t>»</w:t>
      </w:r>
    </w:p>
    <w:p w14:paraId="1AA362EB" w14:textId="77777777" w:rsidR="007200C8" w:rsidRDefault="007200C8">
      <w:pPr>
        <w:pStyle w:val="BodyText"/>
        <w:rPr>
          <w:i/>
          <w:sz w:val="40"/>
        </w:rPr>
      </w:pPr>
    </w:p>
    <w:p w14:paraId="091694A9" w14:textId="77777777" w:rsidR="007200C8" w:rsidRDefault="007200C8">
      <w:pPr>
        <w:pStyle w:val="BodyText"/>
        <w:rPr>
          <w:i/>
          <w:sz w:val="40"/>
        </w:rPr>
      </w:pPr>
    </w:p>
    <w:p w14:paraId="4251CF37" w14:textId="77777777" w:rsidR="007200C8" w:rsidRDefault="007200C8">
      <w:pPr>
        <w:pStyle w:val="BodyText"/>
        <w:rPr>
          <w:i/>
          <w:sz w:val="40"/>
        </w:rPr>
      </w:pPr>
    </w:p>
    <w:p w14:paraId="5787572E" w14:textId="77777777" w:rsidR="007200C8" w:rsidRDefault="007200C8">
      <w:pPr>
        <w:pStyle w:val="BodyText"/>
        <w:rPr>
          <w:i/>
          <w:sz w:val="40"/>
        </w:rPr>
      </w:pPr>
    </w:p>
    <w:p w14:paraId="7E28769E" w14:textId="77777777" w:rsidR="007200C8" w:rsidRDefault="007200C8">
      <w:pPr>
        <w:pStyle w:val="BodyText"/>
        <w:rPr>
          <w:i/>
          <w:sz w:val="40"/>
        </w:rPr>
      </w:pPr>
    </w:p>
    <w:p w14:paraId="715B95B7" w14:textId="77777777" w:rsidR="007200C8" w:rsidRDefault="007200C8">
      <w:pPr>
        <w:pStyle w:val="BodyText"/>
        <w:rPr>
          <w:i/>
          <w:sz w:val="40"/>
        </w:rPr>
      </w:pPr>
    </w:p>
    <w:p w14:paraId="618B734E" w14:textId="77777777" w:rsidR="007200C8" w:rsidRDefault="007200C8">
      <w:pPr>
        <w:pStyle w:val="BodyText"/>
        <w:rPr>
          <w:i/>
          <w:sz w:val="40"/>
        </w:rPr>
      </w:pPr>
    </w:p>
    <w:p w14:paraId="3DD371D8" w14:textId="77777777" w:rsidR="007200C8" w:rsidRDefault="007200C8">
      <w:pPr>
        <w:pStyle w:val="BodyText"/>
        <w:rPr>
          <w:i/>
          <w:sz w:val="40"/>
        </w:rPr>
      </w:pPr>
    </w:p>
    <w:p w14:paraId="73C344A1" w14:textId="77777777" w:rsidR="007200C8" w:rsidRDefault="00000000">
      <w:pPr>
        <w:pStyle w:val="Heading1"/>
        <w:spacing w:before="272"/>
      </w:pPr>
      <w:r>
        <w:t>Виконав:</w:t>
      </w:r>
    </w:p>
    <w:p w14:paraId="252CDA89" w14:textId="77777777" w:rsidR="007200C8" w:rsidRDefault="00000000">
      <w:pPr>
        <w:spacing w:before="83" w:line="300" w:lineRule="auto"/>
        <w:ind w:left="105" w:right="6445"/>
        <w:rPr>
          <w:sz w:val="28"/>
        </w:rPr>
      </w:pPr>
      <w:r>
        <w:rPr>
          <w:spacing w:val="-1"/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групи</w:t>
      </w:r>
      <w:r>
        <w:rPr>
          <w:spacing w:val="-15"/>
          <w:sz w:val="28"/>
        </w:rPr>
        <w:t xml:space="preserve"> </w:t>
      </w:r>
      <w:r>
        <w:rPr>
          <w:sz w:val="28"/>
        </w:rPr>
        <w:t>ІА-33</w:t>
      </w:r>
    </w:p>
    <w:p w14:paraId="44C891F6" w14:textId="77777777" w:rsidR="007200C8" w:rsidRDefault="00000000">
      <w:pPr>
        <w:spacing w:before="83" w:line="300" w:lineRule="auto"/>
        <w:ind w:left="105" w:right="6763"/>
        <w:rPr>
          <w:sz w:val="28"/>
        </w:rPr>
      </w:pPr>
      <w:r>
        <w:rPr>
          <w:sz w:val="28"/>
        </w:rPr>
        <w:t>Мартинюк Ю.Р.</w:t>
      </w:r>
    </w:p>
    <w:p w14:paraId="5D945C30" w14:textId="77777777" w:rsidR="007200C8" w:rsidRDefault="007200C8">
      <w:pPr>
        <w:pStyle w:val="BodyText"/>
        <w:rPr>
          <w:sz w:val="30"/>
        </w:rPr>
      </w:pPr>
    </w:p>
    <w:p w14:paraId="126F1930" w14:textId="77777777" w:rsidR="007200C8" w:rsidRPr="002C0219" w:rsidRDefault="007200C8">
      <w:pPr>
        <w:pStyle w:val="BodyText"/>
        <w:rPr>
          <w:sz w:val="30"/>
          <w:lang w:val="en-US"/>
        </w:rPr>
      </w:pPr>
    </w:p>
    <w:p w14:paraId="4B2612F0" w14:textId="77777777" w:rsidR="007200C8" w:rsidRDefault="007200C8">
      <w:pPr>
        <w:pStyle w:val="BodyText"/>
        <w:rPr>
          <w:sz w:val="30"/>
        </w:rPr>
      </w:pPr>
    </w:p>
    <w:p w14:paraId="0EB16C7D" w14:textId="77777777" w:rsidR="007200C8" w:rsidRDefault="007200C8">
      <w:pPr>
        <w:pStyle w:val="BodyText"/>
        <w:spacing w:before="6"/>
        <w:rPr>
          <w:sz w:val="27"/>
          <w:lang w:val="en-US"/>
        </w:rPr>
      </w:pPr>
    </w:p>
    <w:p w14:paraId="399331ED" w14:textId="77777777" w:rsidR="00347C81" w:rsidRDefault="00347C81">
      <w:pPr>
        <w:pStyle w:val="BodyText"/>
        <w:spacing w:before="6"/>
        <w:rPr>
          <w:sz w:val="27"/>
          <w:lang w:val="en-US"/>
        </w:rPr>
      </w:pPr>
    </w:p>
    <w:p w14:paraId="6FFAA75B" w14:textId="77777777" w:rsidR="00347C81" w:rsidRPr="00347C81" w:rsidRDefault="00347C81">
      <w:pPr>
        <w:pStyle w:val="BodyText"/>
        <w:spacing w:before="6"/>
        <w:rPr>
          <w:sz w:val="27"/>
          <w:lang w:val="en-US"/>
        </w:rPr>
      </w:pPr>
    </w:p>
    <w:p w14:paraId="479BAF15" w14:textId="77777777" w:rsidR="007200C8" w:rsidRDefault="00000000">
      <w:pPr>
        <w:pStyle w:val="Heading1"/>
        <w:spacing w:before="1"/>
        <w:ind w:left="1832" w:right="2939"/>
        <w:jc w:val="center"/>
        <w:sectPr w:rsidR="007200C8">
          <w:pgSz w:w="11906" w:h="16838"/>
          <w:pgMar w:top="1460" w:right="1320" w:bottom="280" w:left="1320" w:header="0" w:footer="0" w:gutter="0"/>
          <w:cols w:space="720"/>
          <w:formProt w:val="0"/>
          <w:docGrid w:linePitch="100" w:charSpace="4096"/>
        </w:sectPr>
      </w:pPr>
      <w:r>
        <w:t>Київ</w:t>
      </w:r>
      <w:r>
        <w:rPr>
          <w:spacing w:val="-4"/>
        </w:rPr>
        <w:t xml:space="preserve"> </w:t>
      </w:r>
      <w:r>
        <w:t>2025</w:t>
      </w:r>
    </w:p>
    <w:p w14:paraId="671D7720" w14:textId="3B18BA2E" w:rsidR="00A42E60" w:rsidRPr="00A42E60" w:rsidRDefault="00000000" w:rsidP="00A42E60">
      <w:pPr>
        <w:pStyle w:val="BodyText"/>
        <w:spacing w:before="60" w:line="360" w:lineRule="auto"/>
        <w:ind w:left="120"/>
        <w:rPr>
          <w:bCs/>
        </w:rPr>
      </w:pPr>
      <w:r>
        <w:rPr>
          <w:b/>
          <w:sz w:val="28"/>
          <w:szCs w:val="28"/>
        </w:rPr>
        <w:lastRenderedPageBreak/>
        <w:t>Тема:</w:t>
      </w:r>
      <w:r w:rsidR="00D83B76">
        <w:rPr>
          <w:b/>
          <w:sz w:val="28"/>
          <w:szCs w:val="28"/>
          <w:lang w:val="en-US"/>
        </w:rPr>
        <w:t xml:space="preserve"> </w:t>
      </w:r>
      <w:r w:rsidR="00A42E60" w:rsidRPr="00A42E60">
        <w:rPr>
          <w:bCs/>
          <w:sz w:val="28"/>
          <w:szCs w:val="28"/>
        </w:rPr>
        <w:t>Communication interfaces (</w:t>
      </w:r>
      <w:r w:rsidR="002D2CA1">
        <w:rPr>
          <w:bCs/>
          <w:sz w:val="28"/>
          <w:szCs w:val="28"/>
          <w:lang w:val="en-US"/>
        </w:rPr>
        <w:t>I2C</w:t>
      </w:r>
      <w:r w:rsidR="00A42E60" w:rsidRPr="00A42E60">
        <w:rPr>
          <w:bCs/>
          <w:sz w:val="28"/>
          <w:szCs w:val="28"/>
        </w:rPr>
        <w:t>)</w:t>
      </w:r>
    </w:p>
    <w:p w14:paraId="09FB79FC" w14:textId="5E1D2275" w:rsidR="007200C8" w:rsidRPr="00A42E60" w:rsidRDefault="00000000" w:rsidP="00A42E60">
      <w:pPr>
        <w:pStyle w:val="BodyText"/>
        <w:spacing w:before="60" w:line="360" w:lineRule="auto"/>
        <w:ind w:left="120"/>
        <w:rPr>
          <w:bCs/>
          <w:sz w:val="28"/>
          <w:szCs w:val="28"/>
        </w:rPr>
      </w:pPr>
      <w:r>
        <w:rPr>
          <w:b/>
          <w:sz w:val="28"/>
          <w:szCs w:val="28"/>
        </w:rPr>
        <w:t>Мета:</w:t>
      </w:r>
      <w:r w:rsidR="002C0219">
        <w:rPr>
          <w:b/>
          <w:sz w:val="28"/>
          <w:szCs w:val="28"/>
        </w:rPr>
        <w:t xml:space="preserve"> </w:t>
      </w:r>
      <w:r w:rsidR="00A42E60">
        <w:rPr>
          <w:bCs/>
          <w:sz w:val="28"/>
          <w:szCs w:val="28"/>
        </w:rPr>
        <w:t xml:space="preserve">зрозуміти як працюють </w:t>
      </w:r>
      <w:r w:rsidR="002D2CA1">
        <w:rPr>
          <w:bCs/>
          <w:sz w:val="28"/>
          <w:szCs w:val="28"/>
          <w:lang w:val="en-US"/>
        </w:rPr>
        <w:t xml:space="preserve">I2C </w:t>
      </w:r>
      <w:r w:rsidR="00A42E60">
        <w:rPr>
          <w:bCs/>
          <w:sz w:val="28"/>
          <w:szCs w:val="28"/>
        </w:rPr>
        <w:t>інтерфейс та як його налаштувати</w:t>
      </w:r>
    </w:p>
    <w:p w14:paraId="0F837564" w14:textId="77777777" w:rsidR="007200C8" w:rsidRDefault="007200C8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</w:p>
    <w:p w14:paraId="413B43B0" w14:textId="77777777" w:rsidR="007200C8" w:rsidRPr="00622389" w:rsidRDefault="00000000">
      <w:pPr>
        <w:pStyle w:val="BodyText"/>
        <w:spacing w:before="41" w:line="360" w:lineRule="auto"/>
        <w:ind w:left="120" w:right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 виконання роботи:</w:t>
      </w:r>
    </w:p>
    <w:p w14:paraId="19A07FEC" w14:textId="097DB95C" w:rsidR="007200C8" w:rsidRPr="00BA4376" w:rsidRDefault="00000000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1) </w:t>
      </w:r>
      <w:r w:rsidR="00C71CDF">
        <w:rPr>
          <w:sz w:val="28"/>
          <w:szCs w:val="28"/>
        </w:rPr>
        <w:t>П</w:t>
      </w:r>
      <w:r>
        <w:rPr>
          <w:sz w:val="28"/>
          <w:szCs w:val="28"/>
        </w:rPr>
        <w:t>осилання на додаток:</w:t>
      </w:r>
    </w:p>
    <w:p w14:paraId="3D583110" w14:textId="6559DCD0" w:rsidR="007200C8" w:rsidRDefault="002D2CA1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5" w:history="1">
        <w:r w:rsidRPr="002D2CA1">
          <w:rPr>
            <w:rStyle w:val="Hyperlink"/>
            <w:sz w:val="28"/>
            <w:szCs w:val="28"/>
          </w:rPr>
          <w:t>https://github.com/masonabor/C-Embedded/blob/main/lab6/lab6.zip</w:t>
        </w:r>
      </w:hyperlink>
      <w:r w:rsidR="007A1755">
        <w:rPr>
          <w:sz w:val="28"/>
          <w:szCs w:val="28"/>
        </w:rPr>
        <w:br/>
        <w:t xml:space="preserve">2) </w:t>
      </w:r>
      <w:r w:rsidR="00C71CDF">
        <w:rPr>
          <w:sz w:val="28"/>
          <w:szCs w:val="28"/>
        </w:rPr>
        <w:t>Посилання на відео роботи:</w:t>
      </w:r>
    </w:p>
    <w:p w14:paraId="596211ED" w14:textId="748670AA" w:rsidR="002D2CA1" w:rsidRPr="002D2CA1" w:rsidRDefault="002D2CA1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6" w:history="1">
        <w:r w:rsidRPr="002D2CA1">
          <w:rPr>
            <w:rStyle w:val="Hyperlink"/>
            <w:sz w:val="28"/>
            <w:szCs w:val="28"/>
          </w:rPr>
          <w:t>https://github.com/masonabor/C-Embedded/blob/main/lab6/lab6.mp4</w:t>
        </w:r>
      </w:hyperlink>
    </w:p>
    <w:p w14:paraId="65E7B7B6" w14:textId="60E2018B" w:rsidR="00C71CDF" w:rsidRDefault="00C71CDF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>3) Трейс з логічного аналізатора:</w:t>
      </w:r>
    </w:p>
    <w:p w14:paraId="2C2001E8" w14:textId="62FEED1C" w:rsidR="00622389" w:rsidRDefault="002D2CA1" w:rsidP="00C71CDF">
      <w:pPr>
        <w:pStyle w:val="BodyText"/>
        <w:spacing w:before="1"/>
        <w:ind w:left="120"/>
        <w:rPr>
          <w:sz w:val="28"/>
          <w:szCs w:val="28"/>
        </w:rPr>
      </w:pPr>
      <w:hyperlink r:id="rId7" w:history="1">
        <w:r w:rsidRPr="002D2CA1">
          <w:rPr>
            <w:rStyle w:val="Hyperlink"/>
            <w:sz w:val="28"/>
            <w:szCs w:val="28"/>
          </w:rPr>
          <w:t>https://github.com/masonabor/C-Embedded/blob/main/lab6/lab6.sal</w:t>
        </w:r>
      </w:hyperlink>
    </w:p>
    <w:p w14:paraId="2FA0DB65" w14:textId="77777777" w:rsidR="00872E2D" w:rsidRPr="002D2CA1" w:rsidRDefault="00872E2D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32112DC3" w14:textId="77777777" w:rsidR="002B0C3E" w:rsidRDefault="002B0C3E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50F9E8BA" w14:textId="530CEDF2" w:rsidR="007200C8" w:rsidRDefault="00000000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</w:p>
    <w:p w14:paraId="46EB0308" w14:textId="77777777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392B0D3E" w14:textId="29235108" w:rsidR="00523CEE" w:rsidRPr="002D2CA1" w:rsidRDefault="002B0C3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Налаштування </w:t>
      </w:r>
      <w:r w:rsidR="002D2CA1">
        <w:rPr>
          <w:b/>
          <w:bCs/>
          <w:sz w:val="28"/>
          <w:szCs w:val="28"/>
          <w:lang w:val="en-US"/>
        </w:rPr>
        <w:t>I2C1</w:t>
      </w:r>
    </w:p>
    <w:p w14:paraId="154A192C" w14:textId="77777777" w:rsidR="002B0C3E" w:rsidRDefault="002B0C3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78388F0B" w14:textId="4CEE22C2" w:rsidR="002B0C3E" w:rsidRDefault="002D2CA1" w:rsidP="002B0C3E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  <w:r w:rsidRPr="002D2CA1">
        <w:rPr>
          <w:b/>
          <w:bCs/>
          <w:sz w:val="28"/>
          <w:szCs w:val="28"/>
          <w:lang w:val="en-US"/>
        </w:rPr>
        <w:drawing>
          <wp:inline distT="0" distB="0" distL="0" distR="0" wp14:anchorId="66B8535A" wp14:editId="07B88873">
            <wp:extent cx="3858163" cy="4315427"/>
            <wp:effectExtent l="0" t="0" r="9525" b="9525"/>
            <wp:docPr id="1745569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92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7A76" w14:textId="77777777" w:rsidR="002B0C3E" w:rsidRDefault="002B0C3E" w:rsidP="002B0C3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17540770" w14:textId="77777777" w:rsidR="002B0C3E" w:rsidRDefault="002B0C3E" w:rsidP="002B0C3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4B95DA84" w14:textId="77777777" w:rsidR="002D2CA1" w:rsidRDefault="002D2CA1" w:rsidP="002B0C3E">
      <w:pPr>
        <w:pStyle w:val="BodyText"/>
        <w:spacing w:before="1"/>
        <w:rPr>
          <w:sz w:val="28"/>
          <w:szCs w:val="28"/>
        </w:rPr>
      </w:pPr>
      <w:r>
        <w:rPr>
          <w:sz w:val="28"/>
          <w:szCs w:val="28"/>
        </w:rPr>
        <w:t>Налаштовуємо конфігурацію на частоту 100000, стандартний режим роботи та 7 бітну адресу</w:t>
      </w:r>
    </w:p>
    <w:p w14:paraId="6A2A32D9" w14:textId="7F6E7545" w:rsidR="002B0C3E" w:rsidRDefault="002B0C3E" w:rsidP="002B0C3E">
      <w:pPr>
        <w:pStyle w:val="BodyText"/>
        <w:spacing w:before="1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2B0C3E">
        <w:rPr>
          <w:b/>
          <w:bCs/>
          <w:sz w:val="28"/>
          <w:szCs w:val="28"/>
        </w:rPr>
        <w:t>Конфігурація виводів МК</w:t>
      </w:r>
    </w:p>
    <w:p w14:paraId="64C75FFB" w14:textId="77777777" w:rsidR="002B0C3E" w:rsidRDefault="002B0C3E" w:rsidP="002B0C3E">
      <w:pPr>
        <w:pStyle w:val="BodyText"/>
        <w:spacing w:before="1"/>
        <w:jc w:val="center"/>
        <w:rPr>
          <w:b/>
          <w:bCs/>
          <w:sz w:val="28"/>
          <w:szCs w:val="28"/>
        </w:rPr>
      </w:pPr>
    </w:p>
    <w:p w14:paraId="30C2F6DD" w14:textId="7EEE0555" w:rsidR="002B0C3E" w:rsidRDefault="002D2CA1" w:rsidP="002B0C3E">
      <w:pPr>
        <w:pStyle w:val="BodyText"/>
        <w:spacing w:before="1"/>
        <w:jc w:val="center"/>
        <w:rPr>
          <w:sz w:val="28"/>
          <w:szCs w:val="28"/>
        </w:rPr>
      </w:pPr>
      <w:r w:rsidRPr="002D2CA1">
        <w:rPr>
          <w:sz w:val="28"/>
          <w:szCs w:val="28"/>
        </w:rPr>
        <w:drawing>
          <wp:inline distT="0" distB="0" distL="0" distR="0" wp14:anchorId="0C4F78F4" wp14:editId="3AD7445D">
            <wp:extent cx="4260215" cy="4182912"/>
            <wp:effectExtent l="0" t="0" r="0" b="0"/>
            <wp:docPr id="85752802" name="Picture 1" descr="A grey square with white text and yellow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802" name="Picture 1" descr="A grey square with white text and yellow and green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083" cy="418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B3A" w14:textId="77777777" w:rsidR="002B0C3E" w:rsidRDefault="002B0C3E" w:rsidP="002B0C3E">
      <w:pPr>
        <w:pStyle w:val="BodyText"/>
        <w:spacing w:before="1"/>
        <w:rPr>
          <w:sz w:val="28"/>
          <w:szCs w:val="28"/>
        </w:rPr>
      </w:pPr>
    </w:p>
    <w:p w14:paraId="48C26487" w14:textId="113882D4" w:rsidR="002B0C3E" w:rsidRDefault="002D2CA1" w:rsidP="00523CEE">
      <w:pPr>
        <w:pStyle w:val="BodyText"/>
        <w:spacing w:before="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Конфігуруємо виводи </w:t>
      </w:r>
      <w:r>
        <w:rPr>
          <w:sz w:val="28"/>
          <w:szCs w:val="28"/>
          <w:lang w:val="en-US"/>
        </w:rPr>
        <w:t>I2C1, I2S3</w:t>
      </w:r>
    </w:p>
    <w:p w14:paraId="508630E6" w14:textId="77777777" w:rsidR="002D2CA1" w:rsidRDefault="002D2CA1" w:rsidP="00523CEE">
      <w:pPr>
        <w:pStyle w:val="BodyText"/>
        <w:spacing w:before="1"/>
        <w:rPr>
          <w:sz w:val="28"/>
          <w:szCs w:val="28"/>
          <w:lang w:val="en-US"/>
        </w:rPr>
      </w:pPr>
    </w:p>
    <w:p w14:paraId="1F628BBB" w14:textId="77444688" w:rsidR="002D2CA1" w:rsidRDefault="002D2CA1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Налаштування </w:t>
      </w:r>
      <w:r>
        <w:rPr>
          <w:b/>
          <w:bCs/>
          <w:sz w:val="28"/>
          <w:szCs w:val="28"/>
          <w:lang w:val="en-US"/>
        </w:rPr>
        <w:t>I2S3</w:t>
      </w:r>
    </w:p>
    <w:p w14:paraId="2CD19503" w14:textId="0A40B52D" w:rsidR="002D2CA1" w:rsidRDefault="002D2CA1" w:rsidP="002D2CA1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  <w:r w:rsidRPr="002D2CA1">
        <w:rPr>
          <w:b/>
          <w:bCs/>
          <w:sz w:val="28"/>
          <w:szCs w:val="28"/>
          <w:lang w:val="en-US"/>
        </w:rPr>
        <w:drawing>
          <wp:inline distT="0" distB="0" distL="0" distR="0" wp14:anchorId="6F733A77" wp14:editId="6001A893">
            <wp:extent cx="3734321" cy="1286054"/>
            <wp:effectExtent l="0" t="0" r="0" b="9525"/>
            <wp:docPr id="1649582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27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DAB" w14:textId="30EF4FE4" w:rsidR="002D2CA1" w:rsidRDefault="002D2CA1" w:rsidP="002D2CA1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  <w:r w:rsidRPr="002D2CA1">
        <w:rPr>
          <w:b/>
          <w:bCs/>
          <w:sz w:val="28"/>
          <w:szCs w:val="28"/>
          <w:lang w:val="en-US"/>
        </w:rPr>
        <w:drawing>
          <wp:inline distT="0" distB="0" distL="0" distR="0" wp14:anchorId="67D8A3BC" wp14:editId="2900FA39">
            <wp:extent cx="3562847" cy="2476846"/>
            <wp:effectExtent l="0" t="0" r="0" b="0"/>
            <wp:docPr id="429293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36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6895" w14:textId="77777777" w:rsidR="002D2CA1" w:rsidRDefault="002D2CA1" w:rsidP="002D2CA1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</w:p>
    <w:p w14:paraId="2799A093" w14:textId="77777777" w:rsidR="002D2CA1" w:rsidRDefault="002D2CA1" w:rsidP="002D2CA1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</w:p>
    <w:p w14:paraId="046E15A7" w14:textId="57FEEEBF" w:rsidR="002D2CA1" w:rsidRDefault="002D2CA1" w:rsidP="002D2CA1">
      <w:pPr>
        <w:pStyle w:val="BodyText"/>
        <w:spacing w:before="1"/>
        <w:jc w:val="center"/>
        <w:rPr>
          <w:b/>
          <w:bCs/>
          <w:sz w:val="28"/>
          <w:szCs w:val="28"/>
        </w:rPr>
      </w:pPr>
      <w:r w:rsidRPr="002D2CA1">
        <w:rPr>
          <w:b/>
          <w:bCs/>
          <w:sz w:val="28"/>
          <w:szCs w:val="28"/>
          <w:lang w:val="en-US"/>
        </w:rPr>
        <w:drawing>
          <wp:inline distT="0" distB="0" distL="0" distR="0" wp14:anchorId="6A19F7D7" wp14:editId="71B6C4D6">
            <wp:extent cx="3762900" cy="1305107"/>
            <wp:effectExtent l="0" t="0" r="9525" b="9525"/>
            <wp:docPr id="283848898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48898" name="Picture 1" descr="A table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15AB" w14:textId="77777777" w:rsidR="00BD24B7" w:rsidRDefault="00BD24B7" w:rsidP="00BD24B7">
      <w:pPr>
        <w:pStyle w:val="BodyText"/>
        <w:spacing w:before="1"/>
        <w:rPr>
          <w:b/>
          <w:bCs/>
          <w:sz w:val="28"/>
          <w:szCs w:val="28"/>
        </w:rPr>
      </w:pPr>
    </w:p>
    <w:p w14:paraId="228C1594" w14:textId="77777777" w:rsidR="002D2CA1" w:rsidRPr="002D2CA1" w:rsidRDefault="002D2CA1" w:rsidP="00523CEE">
      <w:pPr>
        <w:pStyle w:val="BodyText"/>
        <w:spacing w:before="1"/>
        <w:rPr>
          <w:sz w:val="28"/>
          <w:szCs w:val="28"/>
          <w:lang w:val="en-US"/>
        </w:rPr>
      </w:pPr>
    </w:p>
    <w:p w14:paraId="1A3486D7" w14:textId="78D49763" w:rsidR="00523CEE" w:rsidRPr="00523CEE" w:rsidRDefault="00523CE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 w:rsidRPr="00523CEE">
        <w:rPr>
          <w:b/>
          <w:bCs/>
          <w:sz w:val="28"/>
          <w:szCs w:val="28"/>
        </w:rPr>
        <w:t xml:space="preserve">Код </w:t>
      </w:r>
      <w:proofErr w:type="spellStart"/>
      <w:r w:rsidRPr="00523CEE">
        <w:rPr>
          <w:b/>
          <w:bCs/>
          <w:sz w:val="28"/>
          <w:szCs w:val="28"/>
          <w:lang w:val="en-US"/>
        </w:rPr>
        <w:t>main.c</w:t>
      </w:r>
      <w:proofErr w:type="spellEnd"/>
    </w:p>
    <w:p w14:paraId="09A74D7B" w14:textId="77777777" w:rsidR="001B5734" w:rsidRDefault="001B5734" w:rsidP="00E70F7F">
      <w:pPr>
        <w:pStyle w:val="BodyText"/>
        <w:spacing w:before="1"/>
        <w:rPr>
          <w:b/>
          <w:bCs/>
          <w:sz w:val="28"/>
          <w:szCs w:val="28"/>
        </w:rPr>
      </w:pPr>
    </w:p>
    <w:p w14:paraId="522592D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Header */</w:t>
      </w:r>
    </w:p>
    <w:p w14:paraId="067F0B6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52E4A12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2807BE0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@file           : main.c</w:t>
      </w:r>
    </w:p>
    <w:p w14:paraId="4C129A8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        : Main program body</w:t>
      </w:r>
    </w:p>
    <w:p w14:paraId="00BE90B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29C2C9B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@attention</w:t>
      </w:r>
    </w:p>
    <w:p w14:paraId="30C180B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</w:t>
      </w:r>
    </w:p>
    <w:p w14:paraId="0A74E9C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Copyright (c) 2025 STMicroelectronics.</w:t>
      </w:r>
    </w:p>
    <w:p w14:paraId="4238627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All rights reserved.</w:t>
      </w:r>
    </w:p>
    <w:p w14:paraId="0825A2F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</w:t>
      </w:r>
    </w:p>
    <w:p w14:paraId="26EAB7E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This software is licensed under terms that can be found in the LICENSE file</w:t>
      </w:r>
    </w:p>
    <w:p w14:paraId="159DD34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in the root directory of this software component.</w:t>
      </w:r>
    </w:p>
    <w:p w14:paraId="62BF847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If no LICENSE file comes with this software, it is provided AS-IS.</w:t>
      </w:r>
    </w:p>
    <w:p w14:paraId="6849A71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</w:t>
      </w:r>
    </w:p>
    <w:p w14:paraId="6C9CF43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5C52361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58F265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Header */</w:t>
      </w:r>
    </w:p>
    <w:p w14:paraId="663EFC3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Includes ------------------------------------------------------------------*/</w:t>
      </w:r>
    </w:p>
    <w:p w14:paraId="195DAB8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#include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17C6A3"/>
          <w:sz w:val="20"/>
          <w:szCs w:val="20"/>
          <w:lang w:eastAsia="uk-UA"/>
        </w:rPr>
        <w:t>"main.h"</w:t>
      </w:r>
    </w:p>
    <w:p w14:paraId="39896D8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83C6D1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includes ----------------------------------------------------------*/</w:t>
      </w:r>
    </w:p>
    <w:p w14:paraId="71323EB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Includes */</w:t>
      </w:r>
    </w:p>
    <w:p w14:paraId="2F9D864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935B68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Includes */</w:t>
      </w:r>
    </w:p>
    <w:p w14:paraId="2CA907C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B9B4A5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typedef -----------------------------------------------------------*/</w:t>
      </w:r>
    </w:p>
    <w:p w14:paraId="3F807DB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PTD */</w:t>
      </w:r>
    </w:p>
    <w:p w14:paraId="3F62DA3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enum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4E5A9E4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NOTE_C4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5765D3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8E2B78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0x20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CA7D13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0x30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D12320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NOTE_F5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0x40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E150F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NOTE_G5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0x50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912CBE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0x60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1252DE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0x70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A5F516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0x80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5C2F61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0x90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367E57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0xA0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3DACB8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NOTE_F6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0xB0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BBF47A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NOTE_G6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0xC0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42C6EF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0xD0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7A9D47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NOTE_B6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0xE0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948D83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NOTE_C7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0xF0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A9C4B1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0xFF</w:t>
      </w:r>
    </w:p>
    <w:p w14:paraId="58F899E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soundToneType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35EF5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PTD */</w:t>
      </w:r>
    </w:p>
    <w:p w14:paraId="342BB91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C67A09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define ------------------------------------------------------------*/</w:t>
      </w:r>
    </w:p>
    <w:p w14:paraId="7E87708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lastRenderedPageBreak/>
        <w:t>/* USER CODE BEGIN PD */</w:t>
      </w:r>
    </w:p>
    <w:p w14:paraId="2CF5D2E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#define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CS43L22_I2C_ADDRESS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0x94</w:t>
      </w:r>
    </w:p>
    <w:p w14:paraId="6DA991C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#define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I2C_TIMEOUT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    10</w:t>
      </w:r>
    </w:p>
    <w:p w14:paraId="1D499A2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PD */</w:t>
      </w:r>
    </w:p>
    <w:p w14:paraId="2BAB28D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04A070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macro -------------------------------------------------------------*/</w:t>
      </w:r>
    </w:p>
    <w:p w14:paraId="12FBC83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PM */</w:t>
      </w:r>
    </w:p>
    <w:p w14:paraId="603BF24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6CAEFB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PM */</w:t>
      </w:r>
    </w:p>
    <w:p w14:paraId="625A98A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89FAEA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variables ---------------------------------------------------------*/</w:t>
      </w:r>
    </w:p>
    <w:p w14:paraId="30FC81B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I2C_HandleTypeDef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209B1D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8F81C7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I2S_HandleTypeDef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1698E4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DMA_HandleTypeDef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hdma_spi3_tx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984DDD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940427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PV */</w:t>
      </w:r>
    </w:p>
    <w:p w14:paraId="1142F7F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int16_t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data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12FC10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PV */</w:t>
      </w:r>
    </w:p>
    <w:p w14:paraId="300D24E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34C7E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function prototypes -----------------------------------------------*/</w:t>
      </w:r>
    </w:p>
    <w:p w14:paraId="289C73F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SystemClock_Config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518E72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MX_GPIO_Init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768A4A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MX_DMA_Init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4815A3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MX_I2C1_Init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16E7E4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MX_I2S3_Init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6EFD15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PFP */</w:t>
      </w:r>
    </w:p>
    <w:p w14:paraId="293E1B1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EA3300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PFP */</w:t>
      </w:r>
    </w:p>
    <w:p w14:paraId="657760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FD0332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user code ---------------------------------------------------------*/</w:t>
      </w:r>
    </w:p>
    <w:p w14:paraId="614670C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0 */</w:t>
      </w:r>
    </w:p>
    <w:p w14:paraId="66622CF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CS43L22_Init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F638D9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093BCAD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GPIO_PIN_4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5E1BD6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02ADDD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78D9CB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EC2960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A02CAE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82E245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D35926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B3E16A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7F7656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0x99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8FAC3E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739CBA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F45DC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0x47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627C08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0x80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E12128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65E695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EFBF85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0x32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372CAE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0xFF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5DE69E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0911A3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9A8316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0x32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47D4DA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0x7F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6191A2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C0DD24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949459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AFF6A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397374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B3056C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87D6A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0x04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E7DE77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0xAF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F268B1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B3B62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D60794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9192A4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0x70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576BF7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79B95B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6CA64E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D8D648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0x81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455955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24FC4D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9400E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98B6B9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0x07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4ABEA8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251395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111F24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0x0A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888A42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D0F1B0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78CBCB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D30F59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0x27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A4ADA1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9E0A6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E0143D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195759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0x1A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DCBEDF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0x0A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3747EE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7357F6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A651BD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0x1B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3EA9C9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0x0A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A8531C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2D2934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367EBC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0x1F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CDBA0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0x0F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365FB2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A61D16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5AA3C9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EE3828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0x9E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914A50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80AF75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77BFDEF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6D93DB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CS43L22_Beep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soundToneType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pitch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duration_ms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2722425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857024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CFF4A5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8D4B33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pitch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2EB3DB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HAL_Delay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duration_ms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5AC347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return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A653A3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5876C49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F60BDA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D599A7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187DAC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3E05DA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174CDD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0x1C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908AD1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pitch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CE4D6A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20C486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C412DB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B83B11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0xC0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62D36D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F9CAEA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8E4A4B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HAL_Delay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79ABFF"/>
          <w:sz w:val="20"/>
          <w:szCs w:val="20"/>
          <w:lang w:eastAsia="uk-UA"/>
        </w:rPr>
        <w:t>duration_ms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68EEF5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480E30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0x1E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F92582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0x00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C4C135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HAL_I2C_Master_Transmit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CS43L22_I2C_ADDRESS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TxBuffer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I2C_TIMEOUT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D8E44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5E5B05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HAL_Delay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7AA160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331BD50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DC80FC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play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0F126C3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50CF07F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const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tempo_multiplier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170BA1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const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t_whole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2000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/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tempo_multiplier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C9EC7E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const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t_half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1000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/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tempo_multiplier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268162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const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500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/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tempo_multiplier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E26AE3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CF6118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struct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70A622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soundToneType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note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4640EF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uint32_t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duration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D9E03C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Note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04978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536F26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const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Note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melody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[]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7FD849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3D4CA1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55A568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55B7833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C32AC7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F0EAA3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0A401B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EE313F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880B01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BF003E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51D35CF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4A2163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93C304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515C36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EF6208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34BD52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t_half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F3C424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5C6ADB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202900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75D55B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2AECF5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753E48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5872551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53876C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52328F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8C8882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01C598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AA422C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5D8159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DC1637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t_half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2F12117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333F8E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BDFF85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A467C8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D23B12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D50709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1FC7D5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E6151B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687BA0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FF8B0B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52A0B80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AC0799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505BDF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NOTE_E6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856AA3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NOTE_D6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FCBE95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CC4DDF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t_half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378441B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7D911E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D905B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62375D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496D15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78DD7E5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NOTE_C6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446044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D1F556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661D794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NOTE_B5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t_quart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13C1D59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NOTE_A5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t_half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</w:p>
    <w:p w14:paraId="0E2B919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NOTE_SILENCE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t_whole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387D2D3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53D5FC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E8FBD8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int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totalNotes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sizeof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melody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/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sizeof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melody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B67411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338965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for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int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&lt;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totalNotes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++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2CEBC3D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CS43L22_Beep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melody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note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melody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duration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BC6140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28FC705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776DD0C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0 */</w:t>
      </w:r>
    </w:p>
    <w:p w14:paraId="4AEF5E1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BF8DB7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75073E0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The application entry point.</w:t>
      </w:r>
    </w:p>
    <w:p w14:paraId="31E3E41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int</w:t>
      </w:r>
    </w:p>
    <w:p w14:paraId="0EB32EB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0B12DCF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int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main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DB3F76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2C27E89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211BFB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1 */</w:t>
      </w:r>
    </w:p>
    <w:p w14:paraId="4DF5B74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6854E7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1 */</w:t>
      </w:r>
    </w:p>
    <w:p w14:paraId="23215C5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1DF64C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MCU Configuration--------------------------------------------------------*/</w:t>
      </w:r>
    </w:p>
    <w:p w14:paraId="0229AF2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43095D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Reset of all peripherals, Initializes the Flash interface and the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Systick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. */</w:t>
      </w:r>
    </w:p>
    <w:p w14:paraId="26F09DC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7E1381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63122D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USER CODE BEGIN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*/</w:t>
      </w:r>
    </w:p>
    <w:p w14:paraId="761383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59A52B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USER CODE END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*/</w:t>
      </w:r>
    </w:p>
    <w:p w14:paraId="6C642C7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A0BBAD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Configure the system clock */</w:t>
      </w:r>
    </w:p>
    <w:p w14:paraId="0F0B6E4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SystemClock_Config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493292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C9FC62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SysInit */</w:t>
      </w:r>
    </w:p>
    <w:p w14:paraId="78822E2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531291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SysInit */</w:t>
      </w:r>
    </w:p>
    <w:p w14:paraId="3A01531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FDE1C2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Initialize all configured peripherals */</w:t>
      </w:r>
    </w:p>
    <w:p w14:paraId="66EB133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MX_GPIO_Init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34CA89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MX_DMA_Init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EEC04D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MX_I2C1_Init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F81919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MX_I2S3_Init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8BBAC5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2CE846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CS43L22_Init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7BB441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HAL_I2S_Transmit_DMA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uint16_t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data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63098F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169682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2 */</w:t>
      </w:r>
    </w:p>
    <w:p w14:paraId="53CD053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for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int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&lt;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i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++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7B4D1A0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ab/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play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7EBF6E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126BC1A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2 */</w:t>
      </w:r>
    </w:p>
    <w:p w14:paraId="4AF1E7C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D56C17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Infinite loop */</w:t>
      </w:r>
    </w:p>
    <w:p w14:paraId="444A020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WHILE */</w:t>
      </w:r>
    </w:p>
    <w:p w14:paraId="663D693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while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CF946A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2195EC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WHILE */</w:t>
      </w:r>
    </w:p>
    <w:p w14:paraId="02568CE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D69519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3 */</w:t>
      </w:r>
    </w:p>
    <w:p w14:paraId="5C6CD4F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563406C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3 */</w:t>
      </w:r>
    </w:p>
    <w:p w14:paraId="24F455A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C8700A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2319CE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745C27C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System Clock Configuration</w:t>
      </w:r>
    </w:p>
    <w:p w14:paraId="0E6EAE1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4718CBF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1D55C45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SystemClock_Config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7E5ABA0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799FE97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RCC_OscInitTypeDef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6CBB6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RCC_ClkInitTypeDef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01698E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DF4C75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 Macro to configure the PLL multiplication factor</w:t>
      </w:r>
    </w:p>
    <w:p w14:paraId="0290EE6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0D1711C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__HAL_RCC_PLL_PLLM_CONFIG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16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910EA4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8F7F24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 Macro to configure the PLL clock source</w:t>
      </w:r>
    </w:p>
    <w:p w14:paraId="4B17936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627F5E1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__HAL_RCC_PLL_PLLSOURCE_CONFIG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RCC_PLLSOURCE_HSI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B49799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CCB4D0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 Configure the main internal regulator output voltage</w:t>
      </w:r>
    </w:p>
    <w:p w14:paraId="7E57134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6D8C8AA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__HAL_RCC_PWR_CLK_ENABLE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3AFF1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__HAL_PWR_VOLTAGESCALING_CONFIG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PWR_REGULATOR_VOLTAGE_SCALE1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FC224F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611682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 Initializes the RCC Oscillators according to the specified parameters</w:t>
      </w:r>
    </w:p>
    <w:p w14:paraId="44D692F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in the RCC_OscInitTypeDef structure.</w:t>
      </w:r>
    </w:p>
    <w:p w14:paraId="76D1CB6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6975F46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OscillatorType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RCC_OSCILLATORTYPE_HSI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D2F061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HSIState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RCC_HSI_ON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00969E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HSICalibrationValue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RCC_HSICALIBRATION_DEFAULT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431DE0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PLL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PLLState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RCC_PLL_NONE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820659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PLL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PLLSource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RCC_PLLSOURCE_HSI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DE6865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HAL_RCC_OscConfig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2FBD40D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0A6DC55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0383B6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784C8D8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BDD5D9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 Initializes the CPU, AHB and APB buses clocks</w:t>
      </w:r>
    </w:p>
    <w:p w14:paraId="665C278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786505F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ClockType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RCC_CLOCKTYPE_HCLK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RCC_CLOCKTYPE_SYSCLK</w:t>
      </w:r>
    </w:p>
    <w:p w14:paraId="56A296B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                   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RCC_CLOCKTYPE_PCLK1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RCC_CLOCKTYPE_PCLK2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67DD1E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SYSCLKSource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RCC_SYSCLKSOURCE_HSI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3EABE2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AHBCLKDivider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RCC_SYSCLK_DIV1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F8D7DD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APB1CLKDivider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RCC_HCLK_DIV1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2225AC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APB2CLKDivider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RCC_HCLK_DIV1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B00854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E06464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HAL_RCC_ClockConfig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FLASH_LATENCY_0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11C37FF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1411F77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04F289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7D4B73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6869A9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4E48CB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3EF7DCE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I2C1 Initialization Function</w:t>
      </w:r>
    </w:p>
    <w:p w14:paraId="45E1F37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0844FD0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59AB101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12951E7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MX_I2C1_Init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7DBDB7F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724702D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9453EB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60848E8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85CE83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7F46A7D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4A256C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72E7B81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E8DC26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5F682CC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Instance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A89D68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ClockSpeed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100000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F8FBB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DutyCycle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I2C_DUTYCYCLE_2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EDEB96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OwnAddress1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17ACD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AddressingMode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I2C_ADDRESSINGMODE_7BIT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F1C2D7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DualAddressMode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I2C_DUALADDRESS_DISABLE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708731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OwnAddress2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A34ED5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GeneralCallMode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I2C_GENERALCALL_DISABLE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B80DE5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hi2c1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NoStretchMode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I2C_NOSTRETCH_DISABLE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9DFA0D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HAL_I2C_Init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hi2c1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032AA9D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16C213A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E793EF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7C70A0C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07D3F9F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A2910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I2C1_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447B6E0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E37D34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EB176D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9287EA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718FAC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I2S3 Initialization Function</w:t>
      </w:r>
    </w:p>
    <w:p w14:paraId="2FCB313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212B48D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14956B3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433F0F6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MX_I2S3_Init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53E7D8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29630DE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818E03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4D5E3F2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3AA66B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2B33F56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35AC96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4CED9C2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28D852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1A39E6F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Instance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SPI3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A5F25C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I2S_MODE_MASTER_TX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F38B05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Standard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I2S_STANDARD_PHILIPS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CD1AEC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DataFormat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I2S_DATAFORMAT_16B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32BED7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MCLKOutput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I2S_MCLKOUTPUT_ENABLE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74236A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AudioFreq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I2S_AUDIOFREQ_48K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37ED5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CPOL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I2S_CPOL_LOW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69873A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ClockSource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I2S_CLOCK_PLL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1989F3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hi2s3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FullDuplexMode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I2S_FULLDUPLEXMODE_DISABLE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721A00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HAL_I2S_Init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hi2s3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005279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40CC162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079E71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0FA4892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362D43A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1892BE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I2S3_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0665BBF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7E7FEE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6A2A5D3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64695C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0CED93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Enable DMA controller clock</w:t>
      </w:r>
    </w:p>
    <w:p w14:paraId="113F2CD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3FA85AE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MX_DMA_Init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38B3E9C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91BF79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0F6519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DMA controller clock enable */</w:t>
      </w:r>
    </w:p>
    <w:p w14:paraId="34A40F3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__HAL_RCC_DMA1_CLK_ENABLE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4E8FF1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98FA33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DMA interrupt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*/</w:t>
      </w:r>
    </w:p>
    <w:p w14:paraId="26768C1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DMA1_Stream5_IRQn interrupt configuration */</w:t>
      </w:r>
    </w:p>
    <w:p w14:paraId="2CE83C6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HAL_NVIC_SetPriority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DMA1_Stream5_IRQn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461CED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HAL_NVIC_EnableIRQ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DMA1_Stream5_IRQn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748503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C3A267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6DE2B74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D9E68B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31246F2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GPIO Initialization Function</w:t>
      </w:r>
    </w:p>
    <w:p w14:paraId="5DC80A5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5E42BFF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41CC592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5785EE6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MX_GPIO_Init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48171A0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94ED5D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GPIO_InitTypeDef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D7F48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06D60C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MX_GPIO_Init_1 */</w:t>
      </w:r>
    </w:p>
    <w:p w14:paraId="1F26B8C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MX_GPIO_Init_1 */</w:t>
      </w:r>
    </w:p>
    <w:p w14:paraId="2B8BF8F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3DA346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GPIO Ports Clock Enable */</w:t>
      </w:r>
    </w:p>
    <w:p w14:paraId="5519411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__HAL_RCC_GPIOA_CLK_ENABLE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4E3CC6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__HAL_RCC_GPIOC_CLK_ENABLE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2246CB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__HAL_RCC_GPIOD_CLK_ENABLE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A6BB39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__HAL_RCC_GPIOB_CLK_ENABLE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0D6C07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9A17543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/*Configure GPIO pin Output Level */</w:t>
      </w:r>
    </w:p>
    <w:p w14:paraId="621C4662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GPIO_PIN_4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1C4FC88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D18F2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/*Configure GPIO pin : PD4 */</w:t>
      </w:r>
    </w:p>
    <w:p w14:paraId="312C625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Pin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GPIO_PIN_4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EC4665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Mode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GPIO_MODE_OUTPUT_PP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F96D1D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Pull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GPIO_NOPULL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7FC6AA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BD24B7">
        <w:rPr>
          <w:rFonts w:ascii="Courier New" w:hAnsi="Courier New" w:cs="Courier New"/>
          <w:color w:val="66E1F8"/>
          <w:sz w:val="20"/>
          <w:szCs w:val="20"/>
          <w:lang w:eastAsia="uk-UA"/>
        </w:rPr>
        <w:t>Speed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GPIO_SPEED_FREQ_LOW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994BB8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HAL_GPIO_Init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BD24B7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9EACD55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FD424E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MX_GPIO_Init_2 */</w:t>
      </w:r>
    </w:p>
    <w:p w14:paraId="189952E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MX_GPIO_Init_2 */</w:t>
      </w:r>
    </w:p>
    <w:p w14:paraId="4D0ECB6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B9DF394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5964159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4 */</w:t>
      </w:r>
    </w:p>
    <w:p w14:paraId="705598D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ED67C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4 */</w:t>
      </w:r>
    </w:p>
    <w:p w14:paraId="258368B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D55EFE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24E24C10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This function is executed in case of error occurrence.</w:t>
      </w:r>
    </w:p>
    <w:p w14:paraId="188CCA0C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6C2FE5B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048D19B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lastRenderedPageBreak/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Error_Handler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341F5E5D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273DF1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Error_Handler_Debug */</w:t>
      </w:r>
    </w:p>
    <w:p w14:paraId="22415B6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can add his own implementation to report the HAL error return state */</w:t>
      </w:r>
    </w:p>
    <w:p w14:paraId="405B67AA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__disable_irq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DA4ACEB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while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018A63C7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52289CF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090D8CBE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Error_Handler_Debug */</w:t>
      </w:r>
    </w:p>
    <w:p w14:paraId="67DCF906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234A52E1" w14:textId="77777777" w:rsidR="00BD24B7" w:rsidRPr="00BD24B7" w:rsidRDefault="00BD24B7" w:rsidP="00BD24B7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55A4EE9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#ifdef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USE_FULL_ASSERT</w:t>
      </w:r>
    </w:p>
    <w:p w14:paraId="2492444C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1A52D0A2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Reports the name of the source file and the source line number</w:t>
      </w:r>
    </w:p>
    <w:p w14:paraId="761A9317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        where the assert_param error has occurred.</w:t>
      </w:r>
    </w:p>
    <w:p w14:paraId="7489DB0E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file: pointer to the source file name</w:t>
      </w:r>
    </w:p>
    <w:p w14:paraId="67A5921B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line: assert_param error line source number</w:t>
      </w:r>
    </w:p>
    <w:p w14:paraId="55E316E9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03F2C137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12EB02EC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assert_failed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uint8_t 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>file</w:t>
      </w:r>
      <w:r w:rsidRPr="00BD24B7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uint32_t line</w:t>
      </w: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CDBC417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75FE9492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6 */</w:t>
      </w:r>
    </w:p>
    <w:p w14:paraId="4296ACA9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can add his own implementation to report the file name and line number,</w:t>
      </w:r>
    </w:p>
    <w:p w14:paraId="296AA08B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  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ex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: </w:t>
      </w:r>
      <w:r w:rsidRPr="00BD24B7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printf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("Wrong parameters value: file %s on line %d\r\n", file, line) */</w:t>
      </w:r>
    </w:p>
    <w:p w14:paraId="7A9DC378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6 */</w:t>
      </w:r>
    </w:p>
    <w:p w14:paraId="1160BDAB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7591253" w14:textId="77777777" w:rsidR="00BD24B7" w:rsidRPr="00BD24B7" w:rsidRDefault="00BD24B7" w:rsidP="00BD24B7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BD24B7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#endif</w:t>
      </w:r>
      <w:r w:rsidRPr="00BD24B7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BD24B7">
        <w:rPr>
          <w:rFonts w:ascii="Courier New" w:hAnsi="Courier New" w:cs="Courier New"/>
          <w:color w:val="626262"/>
          <w:sz w:val="20"/>
          <w:szCs w:val="20"/>
          <w:lang w:eastAsia="uk-UA"/>
        </w:rPr>
        <w:t>/* USE_FULL_ASSERT */</w:t>
      </w:r>
    </w:p>
    <w:p w14:paraId="768C1B17" w14:textId="77777777" w:rsidR="00E70F7F" w:rsidRPr="00E70F7F" w:rsidRDefault="00E70F7F" w:rsidP="00E70F7F">
      <w:pPr>
        <w:pStyle w:val="BodyText"/>
        <w:spacing w:before="1"/>
        <w:rPr>
          <w:sz w:val="28"/>
          <w:szCs w:val="28"/>
        </w:rPr>
      </w:pPr>
    </w:p>
    <w:p w14:paraId="70C08C81" w14:textId="77777777" w:rsidR="005F1541" w:rsidRPr="005F1541" w:rsidRDefault="005F1541" w:rsidP="00BD24B7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51F3FC6A" w14:textId="1650C506" w:rsidR="007200C8" w:rsidRPr="00230FD6" w:rsidRDefault="00000000" w:rsidP="00BD24B7">
      <w:pPr>
        <w:pStyle w:val="BodyText"/>
        <w:tabs>
          <w:tab w:val="left" w:pos="8485"/>
        </w:tabs>
        <w:spacing w:before="60" w:line="276" w:lineRule="auto"/>
        <w:ind w:right="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BD24B7" w:rsidRPr="00BD24B7">
        <w:rPr>
          <w:sz w:val="28"/>
          <w:szCs w:val="28"/>
        </w:rPr>
        <w:t>Виконуючи дану роботу, я навчився програмувати обмін даними по шині I2C між STM32 та аудіо-кодеком CS43L22. Було досліджено карту регістрів кодека та реалізовано керування його вбудованим генератором частот. У результаті створено програму, яка відтворює задану мелодію шляхом послідовної передачі команд налаштування частоти та тривалості звучання. Отримані навички дозволяють реалізовувати просту звукову сигналізацію у вбудованих системах з мінімальним використанням обчислювальних ресурсів процесора.</w:t>
      </w:r>
    </w:p>
    <w:sectPr w:rsidR="007200C8" w:rsidRPr="00230FD6">
      <w:pgSz w:w="11906" w:h="16838"/>
      <w:pgMar w:top="850" w:right="707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8"/>
    <w:rsid w:val="00062182"/>
    <w:rsid w:val="000952BC"/>
    <w:rsid w:val="000E563C"/>
    <w:rsid w:val="001B5734"/>
    <w:rsid w:val="001F7109"/>
    <w:rsid w:val="00230FD6"/>
    <w:rsid w:val="002A7F49"/>
    <w:rsid w:val="002B0C3E"/>
    <w:rsid w:val="002C0219"/>
    <w:rsid w:val="002D2CA1"/>
    <w:rsid w:val="002D5A43"/>
    <w:rsid w:val="00347C81"/>
    <w:rsid w:val="003567FF"/>
    <w:rsid w:val="003611CB"/>
    <w:rsid w:val="00375C0F"/>
    <w:rsid w:val="003973B5"/>
    <w:rsid w:val="003A6770"/>
    <w:rsid w:val="003E568B"/>
    <w:rsid w:val="00426686"/>
    <w:rsid w:val="004342AA"/>
    <w:rsid w:val="004421E5"/>
    <w:rsid w:val="004430C8"/>
    <w:rsid w:val="00460ADF"/>
    <w:rsid w:val="00465BE2"/>
    <w:rsid w:val="004B4CD0"/>
    <w:rsid w:val="004E3CD9"/>
    <w:rsid w:val="00523CEE"/>
    <w:rsid w:val="005C380E"/>
    <w:rsid w:val="005E3C8E"/>
    <w:rsid w:val="005F1541"/>
    <w:rsid w:val="00622389"/>
    <w:rsid w:val="006A1401"/>
    <w:rsid w:val="006E12D0"/>
    <w:rsid w:val="006E394C"/>
    <w:rsid w:val="00704078"/>
    <w:rsid w:val="007120A8"/>
    <w:rsid w:val="007200C8"/>
    <w:rsid w:val="007462BC"/>
    <w:rsid w:val="0075008B"/>
    <w:rsid w:val="0077375D"/>
    <w:rsid w:val="007A1755"/>
    <w:rsid w:val="007B7CD3"/>
    <w:rsid w:val="007C5B2D"/>
    <w:rsid w:val="007F350A"/>
    <w:rsid w:val="007F7158"/>
    <w:rsid w:val="00807EE0"/>
    <w:rsid w:val="00872E2D"/>
    <w:rsid w:val="008F4EE5"/>
    <w:rsid w:val="00947E75"/>
    <w:rsid w:val="00986C4E"/>
    <w:rsid w:val="009D20A5"/>
    <w:rsid w:val="009F571C"/>
    <w:rsid w:val="00A0005C"/>
    <w:rsid w:val="00A40F3B"/>
    <w:rsid w:val="00A42E60"/>
    <w:rsid w:val="00B22849"/>
    <w:rsid w:val="00B75E9E"/>
    <w:rsid w:val="00BA4376"/>
    <w:rsid w:val="00BC1E48"/>
    <w:rsid w:val="00BD24B7"/>
    <w:rsid w:val="00BD251C"/>
    <w:rsid w:val="00C35E8C"/>
    <w:rsid w:val="00C53864"/>
    <w:rsid w:val="00C71CDF"/>
    <w:rsid w:val="00D83B76"/>
    <w:rsid w:val="00E70F7F"/>
    <w:rsid w:val="00E77E9B"/>
    <w:rsid w:val="00EA616C"/>
    <w:rsid w:val="00EE441A"/>
    <w:rsid w:val="00EF2E67"/>
    <w:rsid w:val="00F70BD8"/>
    <w:rsid w:val="00F86D37"/>
    <w:rsid w:val="00F87841"/>
    <w:rsid w:val="00FF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9428"/>
  <w15:docId w15:val="{839009F0-1B1F-4CB6-8509-C813918D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D55"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0D55"/>
    <w:pPr>
      <w:ind w:left="105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40D55"/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240D55"/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240D5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5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5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779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240D55"/>
    <w:rPr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0"/>
    <w:qFormat/>
    <w:rsid w:val="00240D55"/>
    <w:pPr>
      <w:ind w:left="2188" w:right="2939"/>
      <w:jc w:val="center"/>
    </w:pPr>
    <w:rPr>
      <w:sz w:val="40"/>
      <w:szCs w:val="40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A616C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E70F7F"/>
  </w:style>
  <w:style w:type="paragraph" w:customStyle="1" w:styleId="msonormal0">
    <w:name w:val="msonormal"/>
    <w:basedOn w:val="Normal"/>
    <w:rsid w:val="00E70F7F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E70F7F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numbering" w:customStyle="1" w:styleId="NoList2">
    <w:name w:val="No List2"/>
    <w:next w:val="NoList"/>
    <w:uiPriority w:val="99"/>
    <w:semiHidden/>
    <w:unhideWhenUsed/>
    <w:rsid w:val="005F1541"/>
  </w:style>
  <w:style w:type="numbering" w:customStyle="1" w:styleId="NoList3">
    <w:name w:val="No List3"/>
    <w:next w:val="NoList"/>
    <w:uiPriority w:val="99"/>
    <w:semiHidden/>
    <w:unhideWhenUsed/>
    <w:rsid w:val="00BD2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asonabor/C-Embedded/blob/main/lab6/lab6.sal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sonabor/C-Embedded/blob/main/lab6/lab6.mp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masonabor/C-Embedded/blob/main/lab6/lab6.zip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12</Pages>
  <Words>9759</Words>
  <Characters>5564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Єрмак</dc:creator>
  <dc:description/>
  <cp:lastModifiedBy>os pc</cp:lastModifiedBy>
  <cp:revision>147</cp:revision>
  <dcterms:created xsi:type="dcterms:W3CDTF">2024-09-07T14:09:00Z</dcterms:created>
  <dcterms:modified xsi:type="dcterms:W3CDTF">2025-12-07T10:44:00Z</dcterms:modified>
  <dc:language>en-US</dc:language>
</cp:coreProperties>
</file>