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C72E" w14:textId="77777777" w:rsidR="00F57674" w:rsidRDefault="002546E5">
      <w:pPr>
        <w:pStyle w:val="Title"/>
      </w:pPr>
      <w:r>
        <w:t>Lab 10 Constrained Ordination</w:t>
      </w:r>
    </w:p>
    <w:p w14:paraId="5127F432" w14:textId="77777777" w:rsidR="00F57674" w:rsidRDefault="002546E5">
      <w:pPr>
        <w:pStyle w:val="FirstParagraph"/>
      </w:pPr>
      <w:r>
        <w:t>The goal of this lab is to apply Constrained Ordination techniques to determine the influence of explanatory variables on patterns of variation in multivariate response variables. Constrained ordination is an extension of unconstrained ordination technique</w:t>
      </w:r>
      <w:r>
        <w:t xml:space="preserve">s in which the solution is constrained to be expressed by explanatory variables. The two approaches you will consider are </w:t>
      </w:r>
      <w:r>
        <w:rPr>
          <w:b/>
        </w:rPr>
        <w:t>1) Redundancy Analysis (RDA)</w:t>
      </w:r>
      <w:r>
        <w:t>, which assume a linear relationship between response and explanatory variables and builds off of PCA, and</w:t>
      </w:r>
      <w:r>
        <w:t xml:space="preserve"> </w:t>
      </w:r>
      <w:r>
        <w:rPr>
          <w:b/>
        </w:rPr>
        <w:t>2) Canonical Correspondence Analysis (CCA)</w:t>
      </w:r>
      <w:r>
        <w:t>, which assumes a unimodal relationship between response and explanatory variables and builds off of CA.</w:t>
      </w:r>
    </w:p>
    <w:p w14:paraId="04CFFCC2" w14:textId="77777777" w:rsidR="00F57674" w:rsidRDefault="002546E5">
      <w:pPr>
        <w:pStyle w:val="Heading1"/>
      </w:pPr>
      <w:bookmarkStart w:id="0" w:name="set-up-r-session"/>
      <w:r>
        <w:t>Set up R session</w:t>
      </w:r>
      <w:bookmarkEnd w:id="0"/>
    </w:p>
    <w:p w14:paraId="3A2042BE" w14:textId="77777777" w:rsidR="00F57674" w:rsidRDefault="002546E5">
      <w:pPr>
        <w:pStyle w:val="Heading2"/>
      </w:pPr>
      <w:bookmarkStart w:id="1" w:name="data"/>
      <w:r>
        <w:t>Data</w:t>
      </w:r>
      <w:bookmarkEnd w:id="1"/>
    </w:p>
    <w:p w14:paraId="02AD4992" w14:textId="77777777" w:rsidR="00F57674" w:rsidRDefault="002546E5">
      <w:pPr>
        <w:pStyle w:val="FirstParagraph"/>
      </w:pPr>
      <w:r>
        <w:t>Today you will be using a data set from Northern Finland that includes plant cover dat</w:t>
      </w:r>
      <w:r>
        <w:t>a for 44 species (</w:t>
      </w:r>
      <w:r>
        <w:rPr>
          <w:rStyle w:val="VerbatimChar"/>
        </w:rPr>
        <w:t>varespec</w:t>
      </w:r>
      <w:r>
        <w:t xml:space="preserve"> in library </w:t>
      </w:r>
      <w:r>
        <w:rPr>
          <w:i/>
        </w:rPr>
        <w:t>vegan</w:t>
      </w:r>
      <w:r>
        <w:t>) and 14 environmental variables (</w:t>
      </w:r>
      <w:r>
        <w:rPr>
          <w:rStyle w:val="VerbatimChar"/>
        </w:rPr>
        <w:t>varechem</w:t>
      </w:r>
      <w:r>
        <w:t xml:space="preserve"> in library </w:t>
      </w:r>
      <w:r>
        <w:rPr>
          <w:i/>
        </w:rPr>
        <w:t>vegan</w:t>
      </w:r>
      <w:r>
        <w:t>) across 24 sites.</w:t>
      </w:r>
    </w:p>
    <w:p w14:paraId="4CEC11A6" w14:textId="77777777" w:rsidR="00F57674" w:rsidRDefault="002546E5">
      <w:pPr>
        <w:pStyle w:val="Heading2"/>
      </w:pPr>
      <w:bookmarkStart w:id="2" w:name="download-packages"/>
      <w:r>
        <w:t>Download packages</w:t>
      </w:r>
      <w:bookmarkEnd w:id="2"/>
    </w:p>
    <w:p w14:paraId="176DDC36" w14:textId="77777777" w:rsidR="00F57674" w:rsidRDefault="002546E5">
      <w:pPr>
        <w:pStyle w:val="FirstParagraph"/>
      </w:pPr>
      <w:r>
        <w:t>We will be using the following packages:</w:t>
      </w:r>
    </w:p>
    <w:p w14:paraId="6CA5B1FF" w14:textId="77777777" w:rsidR="00F57674" w:rsidRDefault="002546E5">
      <w:pPr>
        <w:pStyle w:val="SourceCode"/>
      </w:pPr>
      <w:r>
        <w:rPr>
          <w:rStyle w:val="KeywordTok"/>
        </w:rPr>
        <w:t>library</w:t>
      </w:r>
      <w:r>
        <w:rPr>
          <w:rStyle w:val="NormalTok"/>
        </w:rPr>
        <w:t>(raster)</w:t>
      </w:r>
      <w:r>
        <w:br/>
      </w:r>
      <w:r>
        <w:rPr>
          <w:rStyle w:val="KeywordTok"/>
        </w:rPr>
        <w:t>library</w:t>
      </w:r>
      <w:r>
        <w:rPr>
          <w:rStyle w:val="NormalTok"/>
        </w:rPr>
        <w:t>(vegan)</w:t>
      </w:r>
    </w:p>
    <w:p w14:paraId="2BAA6E30" w14:textId="77777777" w:rsidR="00F57674" w:rsidRDefault="002546E5">
      <w:pPr>
        <w:pStyle w:val="FirstParagraph"/>
      </w:pPr>
      <w:r>
        <w:rPr>
          <w:b/>
        </w:rPr>
        <w:t>You will also be using a function from a Bios</w:t>
      </w:r>
      <w:r>
        <w:rPr>
          <w:b/>
        </w:rPr>
        <w:t>tats package developed by Kevin McGarigal.</w:t>
      </w:r>
      <w:r>
        <w:t xml:space="preserve"> Save this package (i.e., R script) to your working directory and use the source function to call it in:</w:t>
      </w:r>
    </w:p>
    <w:p w14:paraId="4451E64D" w14:textId="77777777" w:rsidR="00F57674" w:rsidRDefault="002546E5">
      <w:pPr>
        <w:pStyle w:val="SourceCode"/>
      </w:pPr>
      <w:r>
        <w:rPr>
          <w:rStyle w:val="KeywordTok"/>
        </w:rPr>
        <w:t>source</w:t>
      </w:r>
      <w:r>
        <w:rPr>
          <w:rStyle w:val="NormalTok"/>
        </w:rPr>
        <w:t>(</w:t>
      </w:r>
      <w:r>
        <w:rPr>
          <w:rStyle w:val="StringTok"/>
        </w:rPr>
        <w:t>"labs/biostats.r"</w:t>
      </w:r>
      <w:r>
        <w:rPr>
          <w:rStyle w:val="NormalTok"/>
        </w:rPr>
        <w:t>)</w:t>
      </w:r>
    </w:p>
    <w:p w14:paraId="14FD0106" w14:textId="77777777" w:rsidR="00F57674" w:rsidRDefault="002546E5">
      <w:pPr>
        <w:pStyle w:val="Heading2"/>
      </w:pPr>
      <w:bookmarkStart w:id="3" w:name="import-data"/>
      <w:r>
        <w:t>Import data</w:t>
      </w:r>
      <w:bookmarkEnd w:id="3"/>
    </w:p>
    <w:p w14:paraId="491D0FFB" w14:textId="77777777" w:rsidR="00F57674" w:rsidRDefault="002546E5">
      <w:pPr>
        <w:pStyle w:val="FirstParagraph"/>
      </w:pPr>
      <w:r>
        <w:t xml:space="preserve">After downloading the vegan library, explore and call in the data sets </w:t>
      </w:r>
      <w:r>
        <w:rPr>
          <w:rStyle w:val="VerbatimChar"/>
        </w:rPr>
        <w:t>varespec</w:t>
      </w:r>
      <w:r>
        <w:t xml:space="preserve"> and </w:t>
      </w:r>
      <w:r>
        <w:rPr>
          <w:rStyle w:val="VerbatimChar"/>
        </w:rPr>
        <w:t>varechem</w:t>
      </w:r>
      <w:r>
        <w:t>:</w:t>
      </w:r>
    </w:p>
    <w:p w14:paraId="7AFAF0FD" w14:textId="77777777" w:rsidR="00F57674" w:rsidRDefault="002546E5">
      <w:pPr>
        <w:pStyle w:val="SourceCode"/>
      </w:pPr>
      <w:r>
        <w:rPr>
          <w:rStyle w:val="KeywordTok"/>
        </w:rPr>
        <w:t>data</w:t>
      </w:r>
      <w:r>
        <w:rPr>
          <w:rStyle w:val="NormalTok"/>
        </w:rPr>
        <w:t>(varespec)</w:t>
      </w:r>
      <w:r>
        <w:br/>
      </w:r>
      <w:r>
        <w:br/>
      </w:r>
      <w:r>
        <w:rPr>
          <w:rStyle w:val="KeywordTok"/>
        </w:rPr>
        <w:t>data</w:t>
      </w:r>
      <w:r>
        <w:rPr>
          <w:rStyle w:val="NormalTok"/>
        </w:rPr>
        <w:t>(varechem)</w:t>
      </w:r>
      <w:r>
        <w:br/>
      </w:r>
      <w:r>
        <w:br/>
      </w:r>
      <w:r>
        <w:rPr>
          <w:rStyle w:val="KeywordTok"/>
        </w:rPr>
        <w:t>str</w:t>
      </w:r>
      <w:r>
        <w:rPr>
          <w:rStyle w:val="NormalTok"/>
        </w:rPr>
        <w:t>(varespec)</w:t>
      </w:r>
      <w:r>
        <w:br/>
      </w:r>
      <w:r>
        <w:rPr>
          <w:rStyle w:val="KeywordTok"/>
        </w:rPr>
        <w:t>summary</w:t>
      </w:r>
      <w:r>
        <w:rPr>
          <w:rStyle w:val="NormalTok"/>
        </w:rPr>
        <w:t>(varespec)</w:t>
      </w:r>
      <w:r>
        <w:br/>
      </w:r>
      <w:r>
        <w:br/>
      </w:r>
      <w:r>
        <w:rPr>
          <w:rStyle w:val="KeywordTok"/>
        </w:rPr>
        <w:lastRenderedPageBreak/>
        <w:t>str</w:t>
      </w:r>
      <w:r>
        <w:rPr>
          <w:rStyle w:val="NormalTok"/>
        </w:rPr>
        <w:t>(varechem)</w:t>
      </w:r>
      <w:r>
        <w:br/>
      </w:r>
      <w:r>
        <w:rPr>
          <w:rStyle w:val="KeywordTok"/>
        </w:rPr>
        <w:t>summary</w:t>
      </w:r>
      <w:r>
        <w:rPr>
          <w:rStyle w:val="NormalTok"/>
        </w:rPr>
        <w:t>(varechem)</w:t>
      </w:r>
    </w:p>
    <w:p w14:paraId="07FC0DD4" w14:textId="77777777" w:rsidR="00F57674" w:rsidRDefault="002546E5">
      <w:pPr>
        <w:pStyle w:val="FirstParagraph"/>
      </w:pPr>
      <w:r>
        <w:t>To learn more about the data sets:</w:t>
      </w:r>
    </w:p>
    <w:p w14:paraId="6BAB317D" w14:textId="77777777" w:rsidR="00F57674" w:rsidRDefault="002546E5">
      <w:pPr>
        <w:pStyle w:val="SourceCode"/>
      </w:pPr>
      <w:r>
        <w:rPr>
          <w:rStyle w:val="NormalTok"/>
        </w:rPr>
        <w:t>?varespec</w:t>
      </w:r>
      <w:r>
        <w:br/>
      </w:r>
      <w:r>
        <w:br/>
      </w:r>
      <w:r>
        <w:rPr>
          <w:rStyle w:val="NormalTok"/>
        </w:rPr>
        <w:t>?varechem</w:t>
      </w:r>
    </w:p>
    <w:p w14:paraId="21968073" w14:textId="77777777" w:rsidR="00F57674" w:rsidRDefault="002546E5">
      <w:pPr>
        <w:pStyle w:val="Heading1"/>
      </w:pPr>
      <w:bookmarkStart w:id="4" w:name="X13a6ede79cadeba8c70981acaeb8b290e813b1f"/>
      <w:r>
        <w:t>Data selection, transformation and standardization</w:t>
      </w:r>
      <w:bookmarkEnd w:id="4"/>
    </w:p>
    <w:p w14:paraId="25CA6EF5" w14:textId="77777777" w:rsidR="00F57674" w:rsidRDefault="002546E5">
      <w:pPr>
        <w:pStyle w:val="FirstParagraph"/>
      </w:pPr>
      <w:r>
        <w:t>Species within community data</w:t>
      </w:r>
      <w:r>
        <w:t xml:space="preserve"> sets vary greatly in there occurrence, abundance, and habitat specificity. Species that are common, widespread and extremely abundant can obscure patterns in the ordination. Species that are rare and have few occurrences in a data set may not be accuratel</w:t>
      </w:r>
      <w:r>
        <w:t>y placed in ecological space. You must decide which species are “rare” and which are super abundant.</w:t>
      </w:r>
    </w:p>
    <w:p w14:paraId="620F62CD" w14:textId="77777777" w:rsidR="00F57674" w:rsidRDefault="002546E5">
      <w:pPr>
        <w:pStyle w:val="Heading2"/>
      </w:pPr>
      <w:bookmarkStart w:id="5" w:name="selecting-species"/>
      <w:r>
        <w:t>Selecting Species</w:t>
      </w:r>
      <w:bookmarkEnd w:id="5"/>
    </w:p>
    <w:p w14:paraId="034E3C5A" w14:textId="77777777" w:rsidR="00F57674" w:rsidRDefault="002546E5">
      <w:pPr>
        <w:pStyle w:val="FirstParagraph"/>
      </w:pPr>
      <w:r>
        <w:t xml:space="preserve">To explore patterns of rarity and commonness, you will use the </w:t>
      </w:r>
      <w:r>
        <w:rPr>
          <w:rStyle w:val="VerbatimChar"/>
        </w:rPr>
        <w:t>foa</w:t>
      </w:r>
      <w:r>
        <w:t xml:space="preserve"> function from the </w:t>
      </w:r>
      <w:r>
        <w:rPr>
          <w:i/>
        </w:rPr>
        <w:t>Biostats</w:t>
      </w:r>
      <w:r>
        <w:t xml:space="preserve"> package. This function will give you a whol</w:t>
      </w:r>
      <w:r>
        <w:t xml:space="preserve">e series of plots that allow you to explore the occurrence and abundance patterns of the species in your data. The second plot, </w:t>
      </w:r>
      <w:r>
        <w:rPr>
          <w:i/>
        </w:rPr>
        <w:t>Empirical Distribution of Species Relative Occurrence</w:t>
      </w:r>
      <w:r>
        <w:t xml:space="preserve">, will be the one we use to remove common and/or rare species. </w:t>
      </w:r>
    </w:p>
    <w:p w14:paraId="6B6DEF0E" w14:textId="77777777" w:rsidR="00F57674" w:rsidRDefault="002546E5">
      <w:pPr>
        <w:pStyle w:val="SourceCode"/>
      </w:pPr>
      <w:r>
        <w:rPr>
          <w:rStyle w:val="NormalTok"/>
        </w:rPr>
        <w:t>occur&lt;-</w:t>
      </w:r>
      <w:r>
        <w:rPr>
          <w:rStyle w:val="KeywordTok"/>
        </w:rPr>
        <w:t>foa.</w:t>
      </w:r>
      <w:r>
        <w:rPr>
          <w:rStyle w:val="KeywordTok"/>
        </w:rPr>
        <w:t>plots</w:t>
      </w:r>
      <w:r>
        <w:rPr>
          <w:rStyle w:val="NormalTok"/>
        </w:rPr>
        <w:t>(varespec)</w:t>
      </w:r>
    </w:p>
    <w:p w14:paraId="7378EC4A" w14:textId="449CB6E2" w:rsidR="00F57674" w:rsidRDefault="002546E5">
      <w:pPr>
        <w:pStyle w:val="FirstParagraph"/>
      </w:pPr>
      <w:r>
        <w:rPr>
          <w:noProof/>
        </w:rPr>
        <w:lastRenderedPageBreak/>
        <w:drawing>
          <wp:inline distT="0" distB="0" distL="0" distR="0" wp14:anchorId="2F348508" wp14:editId="22BFBB1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5-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10DBB90" w14:textId="77777777" w:rsidR="00F57674" w:rsidRDefault="002546E5">
      <w:pPr>
        <w:pStyle w:val="SourceCode"/>
      </w:pPr>
      <w:r>
        <w:rPr>
          <w:rStyle w:val="NormalTok"/>
        </w:rPr>
        <w:t>rare &lt;-</w:t>
      </w:r>
      <w:r>
        <w:rPr>
          <w:rStyle w:val="StringTok"/>
        </w:rPr>
        <w:t xml:space="preserve"> </w:t>
      </w:r>
      <w:r>
        <w:rPr>
          <w:rStyle w:val="KeywordTok"/>
        </w:rPr>
        <w:t>which</w:t>
      </w:r>
      <w:r>
        <w:rPr>
          <w:rStyle w:val="NormalTok"/>
        </w:rPr>
        <w:t>(occur[,</w:t>
      </w:r>
      <w:r>
        <w:rPr>
          <w:rStyle w:val="DecValTok"/>
        </w:rPr>
        <w:t>2</w:t>
      </w:r>
      <w:r>
        <w:rPr>
          <w:rStyle w:val="NormalTok"/>
        </w:rPr>
        <w:t>]</w:t>
      </w:r>
      <w:r>
        <w:rPr>
          <w:rStyle w:val="OperatorTok"/>
        </w:rPr>
        <w:t>&lt;</w:t>
      </w:r>
      <w:r>
        <w:rPr>
          <w:rStyle w:val="DecValTok"/>
        </w:rPr>
        <w:t>5</w:t>
      </w:r>
      <w:r>
        <w:rPr>
          <w:rStyle w:val="NormalTok"/>
        </w:rPr>
        <w:t>)</w:t>
      </w:r>
      <w:r>
        <w:br/>
      </w:r>
      <w:r>
        <w:br/>
      </w:r>
      <w:r>
        <w:rPr>
          <w:rStyle w:val="NormalTok"/>
        </w:rPr>
        <w:t>common&lt;-</w:t>
      </w:r>
      <w:r>
        <w:rPr>
          <w:rStyle w:val="StringTok"/>
        </w:rPr>
        <w:t xml:space="preserve"> </w:t>
      </w:r>
      <w:r>
        <w:rPr>
          <w:rStyle w:val="KeywordTok"/>
        </w:rPr>
        <w:t>which</w:t>
      </w:r>
      <w:r>
        <w:rPr>
          <w:rStyle w:val="NormalTok"/>
        </w:rPr>
        <w:t>(occur[,</w:t>
      </w:r>
      <w:r>
        <w:rPr>
          <w:rStyle w:val="DecValTok"/>
        </w:rPr>
        <w:t>2</w:t>
      </w:r>
      <w:r>
        <w:rPr>
          <w:rStyle w:val="NormalTok"/>
        </w:rPr>
        <w:t>]</w:t>
      </w:r>
      <w:r>
        <w:rPr>
          <w:rStyle w:val="OperatorTok"/>
        </w:rPr>
        <w:t>&gt;</w:t>
      </w:r>
      <w:r>
        <w:rPr>
          <w:rStyle w:val="DecValTok"/>
        </w:rPr>
        <w:t>95</w:t>
      </w:r>
      <w:r>
        <w:rPr>
          <w:rStyle w:val="NormalTok"/>
        </w:rPr>
        <w:t>)</w:t>
      </w:r>
      <w:r>
        <w:br/>
      </w:r>
      <w:r>
        <w:br/>
      </w:r>
      <w:r>
        <w:rPr>
          <w:rStyle w:val="NormalTok"/>
        </w:rPr>
        <w:t>reduced&lt;-varespec[,</w:t>
      </w:r>
      <w:r>
        <w:rPr>
          <w:rStyle w:val="OperatorTok"/>
        </w:rPr>
        <w:t>-</w:t>
      </w:r>
      <w:r>
        <w:rPr>
          <w:rStyle w:val="KeywordTok"/>
        </w:rPr>
        <w:t>c</w:t>
      </w:r>
      <w:r>
        <w:rPr>
          <w:rStyle w:val="NormalTok"/>
        </w:rPr>
        <w:t>(rare,common)]</w:t>
      </w:r>
    </w:p>
    <w:p w14:paraId="46184C16" w14:textId="77777777" w:rsidR="003F653E" w:rsidRDefault="003F653E">
      <w:pPr>
        <w:pStyle w:val="Heading2"/>
      </w:pPr>
      <w:bookmarkStart w:id="6" w:name="X22e1d67d3dec6873bf8fb61b5e8f2039d6454d9"/>
    </w:p>
    <w:p w14:paraId="0795855B" w14:textId="4B20D857" w:rsidR="00F57674" w:rsidRDefault="002546E5">
      <w:pPr>
        <w:pStyle w:val="Heading2"/>
      </w:pPr>
      <w:r>
        <w:t>Species transformations and standardizations</w:t>
      </w:r>
      <w:bookmarkEnd w:id="6"/>
    </w:p>
    <w:p w14:paraId="0E29A0C2" w14:textId="77777777" w:rsidR="00F57674" w:rsidRDefault="002546E5">
      <w:pPr>
        <w:pStyle w:val="FirstParagraph"/>
      </w:pPr>
      <w:r>
        <w:t>First, check if species abundances are normally distributed across sites:</w:t>
      </w:r>
    </w:p>
    <w:p w14:paraId="6E08E025" w14:textId="77777777" w:rsidR="00F57674" w:rsidRDefault="002546E5">
      <w:pPr>
        <w:pStyle w:val="SourceCode"/>
      </w:pPr>
      <w:r>
        <w:rPr>
          <w:rStyle w:val="KeywordTok"/>
        </w:rPr>
        <w:t>mapply</w:t>
      </w:r>
      <w:r>
        <w:rPr>
          <w:rStyle w:val="NormalTok"/>
        </w:rPr>
        <w:t>(hist,</w:t>
      </w:r>
      <w:r>
        <w:rPr>
          <w:rStyle w:val="KeywordTok"/>
        </w:rPr>
        <w:t>as.data.frame</w:t>
      </w:r>
      <w:r>
        <w:rPr>
          <w:rStyle w:val="NormalTok"/>
        </w:rPr>
        <w:t>(varespec[,</w:t>
      </w:r>
      <w:r>
        <w:rPr>
          <w:rStyle w:val="DecValTok"/>
        </w:rPr>
        <w:t>1</w:t>
      </w:r>
      <w:r>
        <w:rPr>
          <w:rStyle w:val="OperatorTok"/>
        </w:rPr>
        <w:t>:</w:t>
      </w:r>
      <w:r>
        <w:rPr>
          <w:rStyle w:val="DecValTok"/>
        </w:rPr>
        <w:t>44</w:t>
      </w:r>
      <w:r>
        <w:rPr>
          <w:rStyle w:val="NormalTok"/>
        </w:rPr>
        <w:t>]),</w:t>
      </w:r>
      <w:r>
        <w:rPr>
          <w:rStyle w:val="DataTypeTok"/>
        </w:rPr>
        <w:t>main=</w:t>
      </w:r>
      <w:r>
        <w:rPr>
          <w:rStyle w:val="KeywordTok"/>
        </w:rPr>
        <w:t>co</w:t>
      </w:r>
      <w:r>
        <w:rPr>
          <w:rStyle w:val="KeywordTok"/>
        </w:rPr>
        <w:t>lnames</w:t>
      </w:r>
      <w:r>
        <w:rPr>
          <w:rStyle w:val="NormalTok"/>
        </w:rPr>
        <w:t>(varespec[,</w:t>
      </w:r>
      <w:r>
        <w:rPr>
          <w:rStyle w:val="DecValTok"/>
        </w:rPr>
        <w:t>1</w:t>
      </w:r>
      <w:r>
        <w:rPr>
          <w:rStyle w:val="OperatorTok"/>
        </w:rPr>
        <w:t>:</w:t>
      </w:r>
      <w:r>
        <w:rPr>
          <w:rStyle w:val="DecValTok"/>
        </w:rPr>
        <w:t>44</w:t>
      </w:r>
      <w:r>
        <w:rPr>
          <w:rStyle w:val="NormalTok"/>
        </w:rPr>
        <w:t>]),</w:t>
      </w:r>
      <w:r>
        <w:rPr>
          <w:rStyle w:val="DataTypeTok"/>
        </w:rPr>
        <w:t>xlab=</w:t>
      </w:r>
      <w:r>
        <w:rPr>
          <w:rStyle w:val="StringTok"/>
        </w:rPr>
        <w:t>"abundance"</w:t>
      </w:r>
      <w:r>
        <w:rPr>
          <w:rStyle w:val="NormalTok"/>
        </w:rPr>
        <w:t>)</w:t>
      </w:r>
    </w:p>
    <w:p w14:paraId="658BCD55" w14:textId="77777777" w:rsidR="00F57674" w:rsidRDefault="002546E5">
      <w:pPr>
        <w:pStyle w:val="FirstParagraph"/>
      </w:pPr>
      <w:r>
        <w:t xml:space="preserve">As you can see, most of the species distributions are right skewed. Use the log transformation (logx+1) to transform the species distributions for both the full and </w:t>
      </w:r>
      <w:r>
        <w:rPr>
          <w:rStyle w:val="VerbatimChar"/>
        </w:rPr>
        <w:t>reduced</w:t>
      </w:r>
      <w:r>
        <w:t xml:space="preserve"> datasets:</w:t>
      </w:r>
    </w:p>
    <w:p w14:paraId="3F512F0A" w14:textId="77777777" w:rsidR="00F57674" w:rsidRDefault="002546E5">
      <w:pPr>
        <w:pStyle w:val="SourceCode"/>
      </w:pPr>
      <w:r>
        <w:rPr>
          <w:rStyle w:val="NormalTok"/>
        </w:rPr>
        <w:t>log.full&lt;-</w:t>
      </w:r>
      <w:r>
        <w:rPr>
          <w:rStyle w:val="KeywordTok"/>
        </w:rPr>
        <w:t>log1p</w:t>
      </w:r>
      <w:r>
        <w:rPr>
          <w:rStyle w:val="NormalTok"/>
        </w:rPr>
        <w:t>(varespec)</w:t>
      </w:r>
      <w:r>
        <w:br/>
      </w:r>
      <w:r>
        <w:rPr>
          <w:rStyle w:val="NormalTok"/>
        </w:rPr>
        <w:t>log.r</w:t>
      </w:r>
      <w:r>
        <w:rPr>
          <w:rStyle w:val="NormalTok"/>
        </w:rPr>
        <w:t>ed&lt;-</w:t>
      </w:r>
      <w:r>
        <w:rPr>
          <w:rStyle w:val="KeywordTok"/>
        </w:rPr>
        <w:t>log1p</w:t>
      </w:r>
      <w:r>
        <w:rPr>
          <w:rStyle w:val="NormalTok"/>
        </w:rPr>
        <w:t>(reduced)</w:t>
      </w:r>
    </w:p>
    <w:p w14:paraId="28866176" w14:textId="77777777" w:rsidR="00F57674" w:rsidRDefault="002546E5">
      <w:pPr>
        <w:pStyle w:val="FirstParagraph"/>
      </w:pPr>
      <w:r>
        <w:t>Next, check the row and column sum variability using the coefficient of variation (cv) for both data sets:</w:t>
      </w:r>
    </w:p>
    <w:p w14:paraId="4655A2A4" w14:textId="77777777" w:rsidR="00F57674" w:rsidRDefault="002546E5">
      <w:pPr>
        <w:pStyle w:val="SourceCode"/>
      </w:pPr>
      <w:r>
        <w:rPr>
          <w:rStyle w:val="CommentTok"/>
        </w:rPr>
        <w:t>#Full data set:</w:t>
      </w:r>
      <w:r>
        <w:br/>
      </w:r>
      <w:r>
        <w:rPr>
          <w:rStyle w:val="NormalTok"/>
        </w:rPr>
        <w:t>rsum&lt;-</w:t>
      </w:r>
      <w:r>
        <w:rPr>
          <w:rStyle w:val="KeywordTok"/>
        </w:rPr>
        <w:t>rowSums</w:t>
      </w:r>
      <w:r>
        <w:rPr>
          <w:rStyle w:val="NormalTok"/>
        </w:rPr>
        <w:t>(log.full)</w:t>
      </w:r>
      <w:r>
        <w:br/>
      </w:r>
      <w:r>
        <w:rPr>
          <w:rStyle w:val="NormalTok"/>
        </w:rPr>
        <w:lastRenderedPageBreak/>
        <w:t>csum&lt;-</w:t>
      </w:r>
      <w:r>
        <w:rPr>
          <w:rStyle w:val="KeywordTok"/>
        </w:rPr>
        <w:t>colSums</w:t>
      </w:r>
      <w:r>
        <w:rPr>
          <w:rStyle w:val="NormalTok"/>
        </w:rPr>
        <w:t>(log.full)</w:t>
      </w:r>
      <w:r>
        <w:br/>
      </w:r>
      <w:r>
        <w:rPr>
          <w:rStyle w:val="KeywordTok"/>
        </w:rPr>
        <w:t>cv</w:t>
      </w:r>
      <w:r>
        <w:rPr>
          <w:rStyle w:val="NormalTok"/>
        </w:rPr>
        <w:t>(rsum)</w:t>
      </w:r>
    </w:p>
    <w:p w14:paraId="5E4D3EF3" w14:textId="77777777" w:rsidR="00F57674" w:rsidRDefault="002546E5">
      <w:pPr>
        <w:pStyle w:val="SourceCode"/>
      </w:pPr>
      <w:r>
        <w:rPr>
          <w:rStyle w:val="VerbatimChar"/>
        </w:rPr>
        <w:t>## [1] 15.6402</w:t>
      </w:r>
    </w:p>
    <w:p w14:paraId="5474D428" w14:textId="77777777" w:rsidR="00F57674" w:rsidRDefault="002546E5">
      <w:pPr>
        <w:pStyle w:val="SourceCode"/>
      </w:pPr>
      <w:r>
        <w:rPr>
          <w:rStyle w:val="KeywordTok"/>
        </w:rPr>
        <w:t>cv</w:t>
      </w:r>
      <w:r>
        <w:rPr>
          <w:rStyle w:val="NormalTok"/>
        </w:rPr>
        <w:t>(csum)</w:t>
      </w:r>
    </w:p>
    <w:p w14:paraId="20FBE13E" w14:textId="77777777" w:rsidR="00F57674" w:rsidRDefault="002546E5">
      <w:pPr>
        <w:pStyle w:val="SourceCode"/>
      </w:pPr>
      <w:r>
        <w:rPr>
          <w:rStyle w:val="VerbatimChar"/>
        </w:rPr>
        <w:t>## [1] 154.4498</w:t>
      </w:r>
    </w:p>
    <w:p w14:paraId="79FCD1C6" w14:textId="77777777" w:rsidR="00F57674" w:rsidRDefault="002546E5">
      <w:pPr>
        <w:pStyle w:val="SourceCode"/>
      </w:pPr>
      <w:r>
        <w:rPr>
          <w:rStyle w:val="CommentTok"/>
        </w:rPr>
        <w:t>#Reduced data set:</w:t>
      </w:r>
      <w:r>
        <w:br/>
      </w:r>
      <w:r>
        <w:rPr>
          <w:rStyle w:val="NormalTok"/>
        </w:rPr>
        <w:t>rsumRed&lt;-</w:t>
      </w:r>
      <w:r>
        <w:rPr>
          <w:rStyle w:val="KeywordTok"/>
        </w:rPr>
        <w:t>rowSums</w:t>
      </w:r>
      <w:r>
        <w:rPr>
          <w:rStyle w:val="NormalTok"/>
        </w:rPr>
        <w:t>(log.red)</w:t>
      </w:r>
      <w:r>
        <w:br/>
      </w:r>
      <w:r>
        <w:rPr>
          <w:rStyle w:val="NormalTok"/>
        </w:rPr>
        <w:t>csumRed&lt;-</w:t>
      </w:r>
      <w:r>
        <w:rPr>
          <w:rStyle w:val="KeywordTok"/>
        </w:rPr>
        <w:t>colSums</w:t>
      </w:r>
      <w:r>
        <w:rPr>
          <w:rStyle w:val="NormalTok"/>
        </w:rPr>
        <w:t>(log.red)</w:t>
      </w:r>
      <w:r>
        <w:br/>
      </w:r>
      <w:r>
        <w:rPr>
          <w:rStyle w:val="KeywordTok"/>
        </w:rPr>
        <w:t>cv</w:t>
      </w:r>
      <w:r>
        <w:rPr>
          <w:rStyle w:val="NormalTok"/>
        </w:rPr>
        <w:t>(rsumRed)</w:t>
      </w:r>
    </w:p>
    <w:p w14:paraId="7308995B" w14:textId="77777777" w:rsidR="00F57674" w:rsidRDefault="002546E5">
      <w:pPr>
        <w:pStyle w:val="SourceCode"/>
      </w:pPr>
      <w:r>
        <w:rPr>
          <w:rStyle w:val="VerbatimChar"/>
        </w:rPr>
        <w:t>## [1] 41.43926</w:t>
      </w:r>
    </w:p>
    <w:p w14:paraId="2BF01EC9" w14:textId="77777777" w:rsidR="00F57674" w:rsidRDefault="002546E5">
      <w:pPr>
        <w:pStyle w:val="SourceCode"/>
      </w:pPr>
      <w:r>
        <w:rPr>
          <w:rStyle w:val="KeywordTok"/>
        </w:rPr>
        <w:t>cv</w:t>
      </w:r>
      <w:r>
        <w:rPr>
          <w:rStyle w:val="NormalTok"/>
        </w:rPr>
        <w:t>(csumRed)</w:t>
      </w:r>
    </w:p>
    <w:p w14:paraId="35D9E00F" w14:textId="77777777" w:rsidR="00F57674" w:rsidRDefault="002546E5">
      <w:pPr>
        <w:pStyle w:val="SourceCode"/>
      </w:pPr>
      <w:r>
        <w:rPr>
          <w:rStyle w:val="VerbatimChar"/>
        </w:rPr>
        <w:t>## [1] 167.6967</w:t>
      </w:r>
    </w:p>
    <w:p w14:paraId="02756D87" w14:textId="77777777" w:rsidR="00F57674" w:rsidRDefault="002546E5">
      <w:pPr>
        <w:pStyle w:val="FirstParagraph"/>
      </w:pPr>
      <w:r>
        <w:t>If either the row or column sums have cv &gt;50, standardize by the total:</w:t>
      </w:r>
    </w:p>
    <w:p w14:paraId="6DF791DB" w14:textId="77777777" w:rsidR="00F57674" w:rsidRDefault="002546E5">
      <w:pPr>
        <w:pStyle w:val="SourceCode"/>
      </w:pPr>
      <w:r>
        <w:rPr>
          <w:rStyle w:val="NormalTok"/>
        </w:rPr>
        <w:t>cSpec&lt;-</w:t>
      </w:r>
      <w:r>
        <w:rPr>
          <w:rStyle w:val="KeywordTok"/>
        </w:rPr>
        <w:t>sweep</w:t>
      </w:r>
      <w:r>
        <w:rPr>
          <w:rStyle w:val="NormalTok"/>
        </w:rPr>
        <w:t>(log.full,</w:t>
      </w:r>
      <w:r>
        <w:rPr>
          <w:rStyle w:val="DecValTok"/>
        </w:rPr>
        <w:t>2</w:t>
      </w:r>
      <w:r>
        <w:rPr>
          <w:rStyle w:val="NormalTok"/>
        </w:rPr>
        <w:t>,csum,</w:t>
      </w:r>
      <w:r>
        <w:rPr>
          <w:rStyle w:val="StringTok"/>
        </w:rPr>
        <w:t>"/"</w:t>
      </w:r>
      <w:r>
        <w:rPr>
          <w:rStyle w:val="NormalTok"/>
        </w:rPr>
        <w:t>)</w:t>
      </w:r>
      <w:r>
        <w:br/>
      </w:r>
      <w:r>
        <w:rPr>
          <w:rStyle w:val="NormalTok"/>
        </w:rPr>
        <w:t>cSpecRed&lt;-</w:t>
      </w:r>
      <w:r>
        <w:rPr>
          <w:rStyle w:val="KeywordTok"/>
        </w:rPr>
        <w:t>sweep</w:t>
      </w:r>
      <w:r>
        <w:rPr>
          <w:rStyle w:val="NormalTok"/>
        </w:rPr>
        <w:t>(log.red</w:t>
      </w:r>
      <w:r>
        <w:rPr>
          <w:rStyle w:val="NormalTok"/>
        </w:rPr>
        <w:t>,</w:t>
      </w:r>
      <w:r>
        <w:rPr>
          <w:rStyle w:val="DecValTok"/>
        </w:rPr>
        <w:t>2</w:t>
      </w:r>
      <w:r>
        <w:rPr>
          <w:rStyle w:val="NormalTok"/>
        </w:rPr>
        <w:t>,csumRed,</w:t>
      </w:r>
      <w:r>
        <w:rPr>
          <w:rStyle w:val="StringTok"/>
        </w:rPr>
        <w:t>"/"</w:t>
      </w:r>
      <w:r>
        <w:rPr>
          <w:rStyle w:val="NormalTok"/>
        </w:rPr>
        <w:t>)</w:t>
      </w:r>
    </w:p>
    <w:p w14:paraId="0022B7CD" w14:textId="77777777" w:rsidR="003F653E" w:rsidRDefault="003F653E">
      <w:pPr>
        <w:pStyle w:val="Heading2"/>
      </w:pPr>
      <w:bookmarkStart w:id="7" w:name="determine-response-model-rda-vs.-cca"/>
    </w:p>
    <w:p w14:paraId="4DA37925" w14:textId="2D2BB099" w:rsidR="00F57674" w:rsidRDefault="002546E5">
      <w:pPr>
        <w:pStyle w:val="Heading2"/>
      </w:pPr>
      <w:r>
        <w:t>Determine Response Model (RDA vs. CCA)</w:t>
      </w:r>
      <w:bookmarkEnd w:id="7"/>
    </w:p>
    <w:p w14:paraId="136B514B" w14:textId="77777777" w:rsidR="00F57674" w:rsidRDefault="002546E5">
      <w:pPr>
        <w:pStyle w:val="FirstParagraph"/>
      </w:pPr>
      <w:r>
        <w:t>Now that the date are reduced, transformed and standardized, you need to determine if species abundances show a linear (RDA) or a unimodal (CCA) relationship with the underlying gradient.</w:t>
      </w:r>
    </w:p>
    <w:p w14:paraId="171A5D5A" w14:textId="77777777" w:rsidR="00F57674" w:rsidRDefault="002546E5">
      <w:pPr>
        <w:pStyle w:val="BodyText"/>
      </w:pPr>
      <w:r>
        <w:t>First, use De</w:t>
      </w:r>
      <w:r>
        <w:t xml:space="preserve">trended Correspondence Analysis (DCA) to determine the length of the canonical axes. You will use the </w:t>
      </w:r>
      <w:r>
        <w:rPr>
          <w:rStyle w:val="VerbatimChar"/>
        </w:rPr>
        <w:t>decorana</w:t>
      </w:r>
      <w:r>
        <w:t xml:space="preserve"> function in the </w:t>
      </w:r>
      <w:r>
        <w:rPr>
          <w:i/>
        </w:rPr>
        <w:t>vegan</w:t>
      </w:r>
      <w:r>
        <w:t xml:space="preserve"> Library. While DCA is a separate analysis with its own assumptions and multifaceted output, you will focus on axis length. </w:t>
      </w:r>
      <w:r>
        <w:t xml:space="preserve">An axis length &gt; 3 is evidence of a unimodal relationship. An axis length of &lt;3 is evidence of a linear relationship. </w:t>
      </w:r>
    </w:p>
    <w:p w14:paraId="697BF486" w14:textId="77777777" w:rsidR="00F57674" w:rsidRDefault="002546E5">
      <w:pPr>
        <w:pStyle w:val="SourceCode"/>
      </w:pPr>
      <w:r>
        <w:rPr>
          <w:rStyle w:val="NormalTok"/>
        </w:rPr>
        <w:t>?decorana</w:t>
      </w:r>
    </w:p>
    <w:p w14:paraId="3DE70733" w14:textId="77777777" w:rsidR="00F57674" w:rsidRDefault="002546E5">
      <w:pPr>
        <w:pStyle w:val="SourceCode"/>
      </w:pPr>
      <w:r>
        <w:rPr>
          <w:rStyle w:val="KeywordTok"/>
        </w:rPr>
        <w:t>decorana</w:t>
      </w:r>
      <w:r>
        <w:rPr>
          <w:rStyle w:val="NormalTok"/>
        </w:rPr>
        <w:t>(cSpec)</w:t>
      </w:r>
      <w:r>
        <w:br/>
      </w:r>
      <w:r>
        <w:rPr>
          <w:rStyle w:val="KeywordTok"/>
        </w:rPr>
        <w:t>decorana</w:t>
      </w:r>
      <w:r>
        <w:rPr>
          <w:rStyle w:val="NormalTok"/>
        </w:rPr>
        <w:t>(cSpecRed)</w:t>
      </w:r>
    </w:p>
    <w:p w14:paraId="630C0CE3" w14:textId="77777777" w:rsidR="00F57674" w:rsidRDefault="002546E5">
      <w:pPr>
        <w:pStyle w:val="FirstParagraph"/>
      </w:pPr>
      <w:r>
        <w:t>Next, plot out each species on the first canonical ax</w:t>
      </w:r>
      <w:r>
        <w:t>is. You need to set the environmental variables first (the next section will get into the details of the explanatory variables). For, now just set them and run the initial CCA to check for linearity.</w:t>
      </w:r>
    </w:p>
    <w:p w14:paraId="605746BE" w14:textId="77777777" w:rsidR="00F57674" w:rsidRDefault="002546E5">
      <w:pPr>
        <w:pStyle w:val="BodyText"/>
      </w:pPr>
      <w:r>
        <w:t>Set Explanatory Variables:</w:t>
      </w:r>
    </w:p>
    <w:p w14:paraId="0F41BE8B" w14:textId="77777777" w:rsidR="00F57674" w:rsidRDefault="002546E5">
      <w:pPr>
        <w:pStyle w:val="SourceCode"/>
      </w:pPr>
      <w:r>
        <w:rPr>
          <w:rStyle w:val="NormalTok"/>
        </w:rPr>
        <w:t>Vars&lt;-varechem[,</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7</w:t>
      </w:r>
      <w:r>
        <w:rPr>
          <w:rStyle w:val="NormalTok"/>
        </w:rPr>
        <w:t>)]</w:t>
      </w:r>
      <w:r>
        <w:br/>
      </w:r>
      <w:r>
        <w:rPr>
          <w:rStyle w:val="NormalTok"/>
        </w:rPr>
        <w:t>env&lt;-</w:t>
      </w:r>
      <w:r>
        <w:rPr>
          <w:rStyle w:val="KeywordTok"/>
        </w:rPr>
        <w:t>as.data.frame</w:t>
      </w:r>
      <w:r>
        <w:rPr>
          <w:rStyle w:val="NormalTok"/>
        </w:rPr>
        <w:t>(</w:t>
      </w:r>
      <w:r>
        <w:rPr>
          <w:rStyle w:val="KeywordTok"/>
        </w:rPr>
        <w:t>scale</w:t>
      </w:r>
      <w:r>
        <w:rPr>
          <w:rStyle w:val="NormalTok"/>
        </w:rPr>
        <w:t>(Vars))</w:t>
      </w:r>
    </w:p>
    <w:p w14:paraId="683793F7" w14:textId="77777777" w:rsidR="00F57674" w:rsidRDefault="002546E5">
      <w:pPr>
        <w:pStyle w:val="FirstParagraph"/>
      </w:pPr>
      <w:r>
        <w:lastRenderedPageBreak/>
        <w:t>Run CCA:</w:t>
      </w:r>
    </w:p>
    <w:p w14:paraId="373450C9" w14:textId="77777777" w:rsidR="00F57674" w:rsidRDefault="002546E5">
      <w:pPr>
        <w:pStyle w:val="SourceCode"/>
      </w:pPr>
      <w:r>
        <w:rPr>
          <w:rStyle w:val="NormalTok"/>
        </w:rPr>
        <w:t>sp.CCA&lt;-</w:t>
      </w:r>
      <w:r>
        <w:rPr>
          <w:rStyle w:val="KeywordTok"/>
        </w:rPr>
        <w:t>cca</w:t>
      </w:r>
      <w:r>
        <w:rPr>
          <w:rStyle w:val="NormalTok"/>
        </w:rPr>
        <w:t>(cSpec</w:t>
      </w:r>
      <w:r>
        <w:rPr>
          <w:rStyle w:val="OperatorTok"/>
        </w:rPr>
        <w:t>~</w:t>
      </w:r>
      <w:r>
        <w:rPr>
          <w:rStyle w:val="NormalTok"/>
        </w:rPr>
        <w:t>.,</w:t>
      </w:r>
      <w:r>
        <w:rPr>
          <w:rStyle w:val="DataTypeTok"/>
        </w:rPr>
        <w:t>data=</w:t>
      </w:r>
      <w:r>
        <w:rPr>
          <w:rStyle w:val="NormalTok"/>
        </w:rPr>
        <w:t>env)</w:t>
      </w:r>
    </w:p>
    <w:p w14:paraId="6D0BF1A1" w14:textId="77777777" w:rsidR="00F57674" w:rsidRDefault="002546E5">
      <w:pPr>
        <w:pStyle w:val="FirstParagraph"/>
      </w:pPr>
      <w:r>
        <w:t>Function for plotting species abundances vs. CCA Axis 1:</w:t>
      </w:r>
    </w:p>
    <w:p w14:paraId="7E4199AE" w14:textId="77777777" w:rsidR="00F57674" w:rsidRDefault="002546E5">
      <w:pPr>
        <w:pStyle w:val="SourceCode"/>
      </w:pPr>
      <w:r>
        <w:rPr>
          <w:rStyle w:val="NormalTok"/>
        </w:rPr>
        <w:t>f2 &lt;-</w:t>
      </w:r>
      <w:r>
        <w:rPr>
          <w:rStyle w:val="StringTok"/>
        </w:rPr>
        <w:t xml:space="preserve"> </w:t>
      </w:r>
      <w:r>
        <w:rPr>
          <w:rStyle w:val="ControlFlowTok"/>
        </w:rPr>
        <w:t>function</w:t>
      </w:r>
      <w:r>
        <w:rPr>
          <w:rStyle w:val="NormalTok"/>
        </w:rPr>
        <w:t>(x) {</w:t>
      </w:r>
      <w:r>
        <w:br/>
      </w:r>
      <w:r>
        <w:rPr>
          <w:rStyle w:val="NormalTok"/>
        </w:rPr>
        <w:t xml:space="preserve">  </w:t>
      </w:r>
      <w:r>
        <w:rPr>
          <w:rStyle w:val="KeywordTok"/>
        </w:rPr>
        <w:t>plot</w:t>
      </w:r>
      <w:r>
        <w:rPr>
          <w:rStyle w:val="NormalTok"/>
        </w:rPr>
        <w:t>(x</w:t>
      </w:r>
      <w:r>
        <w:rPr>
          <w:rStyle w:val="OperatorTok"/>
        </w:rPr>
        <w:t>~</w:t>
      </w:r>
      <w:r>
        <w:rPr>
          <w:rStyle w:val="NormalTok"/>
        </w:rPr>
        <w:t>sp.CCA</w:t>
      </w:r>
      <w:r>
        <w:rPr>
          <w:rStyle w:val="OperatorTok"/>
        </w:rPr>
        <w:t>$</w:t>
      </w:r>
      <w:r>
        <w:rPr>
          <w:rStyle w:val="NormalTok"/>
        </w:rPr>
        <w:t>CC</w:t>
      </w:r>
      <w:r>
        <w:rPr>
          <w:rStyle w:val="OperatorTok"/>
        </w:rPr>
        <w:t>$</w:t>
      </w:r>
      <w:r>
        <w:rPr>
          <w:rStyle w:val="NormalTok"/>
        </w:rPr>
        <w:t>wa[,</w:t>
      </w:r>
      <w:r>
        <w:rPr>
          <w:rStyle w:val="DecValTok"/>
        </w:rPr>
        <w:t>1</w:t>
      </w:r>
      <w:r>
        <w:rPr>
          <w:rStyle w:val="NormalTok"/>
        </w:rPr>
        <w:t>],</w:t>
      </w:r>
      <w:r>
        <w:rPr>
          <w:rStyle w:val="DataTypeTok"/>
        </w:rPr>
        <w:t>xlab=</w:t>
      </w:r>
      <w:r>
        <w:rPr>
          <w:rStyle w:val="StringTok"/>
        </w:rPr>
        <w:t>"CCA AXIS 1"</w:t>
      </w:r>
      <w:r>
        <w:rPr>
          <w:rStyle w:val="NormalTok"/>
        </w:rPr>
        <w:t xml:space="preserve">, </w:t>
      </w:r>
      <w:r>
        <w:rPr>
          <w:rStyle w:val="DataTypeTok"/>
        </w:rPr>
        <w:t>ylab=</w:t>
      </w:r>
      <w:r>
        <w:rPr>
          <w:rStyle w:val="NormalTok"/>
        </w:rPr>
        <w:t xml:space="preserve"> </w:t>
      </w:r>
      <w:r>
        <w:rPr>
          <w:rStyle w:val="StringTok"/>
        </w:rPr>
        <w:t>"Abundance "</w:t>
      </w:r>
      <w:r>
        <w:rPr>
          <w:rStyle w:val="NormalTok"/>
        </w:rPr>
        <w:t>)</w:t>
      </w:r>
      <w:r>
        <w:br/>
      </w:r>
      <w:r>
        <w:rPr>
          <w:rStyle w:val="NormalTok"/>
        </w:rPr>
        <w:t>}</w:t>
      </w:r>
      <w:r>
        <w:br/>
      </w:r>
      <w:r>
        <w:br/>
      </w:r>
      <w:r>
        <w:rPr>
          <w:rStyle w:val="CommentTok"/>
        </w:rPr>
        <w:t>#Apply the function across all the speci</w:t>
      </w:r>
      <w:r>
        <w:rPr>
          <w:rStyle w:val="CommentTok"/>
        </w:rPr>
        <w:t>es:</w:t>
      </w:r>
      <w:r>
        <w:br/>
      </w:r>
      <w:r>
        <w:br/>
      </w:r>
      <w:r>
        <w:rPr>
          <w:rStyle w:val="KeywordTok"/>
        </w:rPr>
        <w:t>mapply</w:t>
      </w:r>
      <w:r>
        <w:rPr>
          <w:rStyle w:val="NormalTok"/>
        </w:rPr>
        <w:t>(f2,varespec)</w:t>
      </w:r>
    </w:p>
    <w:p w14:paraId="35B1B381" w14:textId="77777777" w:rsidR="00F57674" w:rsidRDefault="002546E5">
      <w:pPr>
        <w:pStyle w:val="Heading1"/>
      </w:pPr>
      <w:bookmarkStart w:id="8" w:name="explanatory-variables"/>
      <w:r>
        <w:t>Explanatory Variables</w:t>
      </w:r>
      <w:bookmarkEnd w:id="8"/>
    </w:p>
    <w:p w14:paraId="7D40291C" w14:textId="77777777" w:rsidR="00F57674" w:rsidRDefault="002546E5">
      <w:pPr>
        <w:pStyle w:val="FirstParagraph"/>
      </w:pPr>
      <w:r>
        <w:t>Constrained ordination affords you the ability to include explanatory variables in the ordination. You want to avoid mullitcolinearity among explanatory variables and check if they are measured on the same sca</w:t>
      </w:r>
      <w:r>
        <w:t xml:space="preserve">le. Based on </w:t>
      </w:r>
      <w:r>
        <w:rPr>
          <w:i/>
        </w:rPr>
        <w:t>a priori</w:t>
      </w:r>
      <w:r>
        <w:t xml:space="preserve"> knowledge of this system, use the variables AL, P, and N in the ordination.</w:t>
      </w:r>
    </w:p>
    <w:p w14:paraId="217621CB" w14:textId="77777777" w:rsidR="00F57674" w:rsidRDefault="002546E5">
      <w:pPr>
        <w:pStyle w:val="BodyText"/>
      </w:pPr>
      <w:r>
        <w:t xml:space="preserve">First look at all of the pairwise correlations between these variables: </w:t>
      </w:r>
    </w:p>
    <w:p w14:paraId="4BFB1DB8" w14:textId="77777777" w:rsidR="00F57674" w:rsidRDefault="002546E5">
      <w:pPr>
        <w:pStyle w:val="SourceCode"/>
      </w:pPr>
      <w:r>
        <w:rPr>
          <w:rStyle w:val="NormalTok"/>
        </w:rPr>
        <w:t>Vars&lt;-varechem[,</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7</w:t>
      </w:r>
      <w:r>
        <w:rPr>
          <w:rStyle w:val="NormalTok"/>
        </w:rPr>
        <w:t>)]</w:t>
      </w:r>
      <w:r>
        <w:br/>
      </w:r>
      <w:r>
        <w:rPr>
          <w:rStyle w:val="NormalTok"/>
        </w:rPr>
        <w:t>Vars</w:t>
      </w:r>
      <w:r>
        <w:br/>
      </w:r>
      <w:r>
        <w:rPr>
          <w:rStyle w:val="KeywordTok"/>
        </w:rPr>
        <w:t>round</w:t>
      </w:r>
      <w:r>
        <w:rPr>
          <w:rStyle w:val="NormalTok"/>
        </w:rPr>
        <w:t>(</w:t>
      </w:r>
      <w:r>
        <w:rPr>
          <w:rStyle w:val="KeywordTok"/>
        </w:rPr>
        <w:t>as.dist</w:t>
      </w:r>
      <w:r>
        <w:rPr>
          <w:rStyle w:val="NormalTok"/>
        </w:rPr>
        <w:t>(</w:t>
      </w:r>
      <w:r>
        <w:rPr>
          <w:rStyle w:val="KeywordTok"/>
        </w:rPr>
        <w:t>cor</w:t>
      </w:r>
      <w:r>
        <w:rPr>
          <w:rStyle w:val="NormalTok"/>
        </w:rPr>
        <w:t>(Vars)),</w:t>
      </w:r>
      <w:r>
        <w:rPr>
          <w:rStyle w:val="DecValTok"/>
        </w:rPr>
        <w:t>2</w:t>
      </w:r>
      <w:r>
        <w:rPr>
          <w:rStyle w:val="NormalTok"/>
        </w:rPr>
        <w:t>)</w:t>
      </w:r>
    </w:p>
    <w:p w14:paraId="7BB005CA" w14:textId="77777777" w:rsidR="00F57674" w:rsidRDefault="002546E5">
      <w:pPr>
        <w:pStyle w:val="FirstParagraph"/>
      </w:pPr>
      <w:r>
        <w:t>Do the variables AL, P, N look like they are measured on different scale? Check the cv to see if you need to z-standardize them:</w:t>
      </w:r>
    </w:p>
    <w:p w14:paraId="2ADB1071" w14:textId="77777777" w:rsidR="00F57674" w:rsidRDefault="002546E5">
      <w:pPr>
        <w:pStyle w:val="SourceCode"/>
      </w:pPr>
      <w:r>
        <w:rPr>
          <w:rStyle w:val="KeywordTok"/>
        </w:rPr>
        <w:t>cv</w:t>
      </w:r>
      <w:r>
        <w:rPr>
          <w:rStyle w:val="NormalTok"/>
        </w:rPr>
        <w:t>(</w:t>
      </w:r>
      <w:r>
        <w:rPr>
          <w:rStyle w:val="KeywordTok"/>
        </w:rPr>
        <w:t>colSums</w:t>
      </w:r>
      <w:r>
        <w:rPr>
          <w:rStyle w:val="NormalTok"/>
        </w:rPr>
        <w:t>(Vars))</w:t>
      </w:r>
    </w:p>
    <w:p w14:paraId="311294D8" w14:textId="77777777" w:rsidR="00F57674" w:rsidRDefault="002546E5">
      <w:pPr>
        <w:pStyle w:val="SourceCode"/>
      </w:pPr>
      <w:r>
        <w:rPr>
          <w:rStyle w:val="VerbatimChar"/>
        </w:rPr>
        <w:t>## [1] 91.17077</w:t>
      </w:r>
    </w:p>
    <w:p w14:paraId="30E4FB7C" w14:textId="77777777" w:rsidR="00F57674" w:rsidRDefault="002546E5">
      <w:pPr>
        <w:pStyle w:val="FirstParagraph"/>
      </w:pPr>
      <w:r>
        <w:t>You need to make a data frame of the scaled variables to run the Constrained Ordination:</w:t>
      </w:r>
    </w:p>
    <w:p w14:paraId="5B9095CB" w14:textId="77777777" w:rsidR="00F57674" w:rsidRDefault="002546E5">
      <w:pPr>
        <w:pStyle w:val="SourceCode"/>
      </w:pPr>
      <w:r>
        <w:rPr>
          <w:rStyle w:val="NormalTok"/>
        </w:rPr>
        <w:t>env&lt;-</w:t>
      </w:r>
      <w:r>
        <w:rPr>
          <w:rStyle w:val="KeywordTok"/>
        </w:rPr>
        <w:t>as.data.frame</w:t>
      </w:r>
      <w:r>
        <w:rPr>
          <w:rStyle w:val="NormalTok"/>
        </w:rPr>
        <w:t>(</w:t>
      </w:r>
      <w:r>
        <w:rPr>
          <w:rStyle w:val="KeywordTok"/>
        </w:rPr>
        <w:t>scale</w:t>
      </w:r>
      <w:r>
        <w:rPr>
          <w:rStyle w:val="NormalTok"/>
        </w:rPr>
        <w:t>(Vars))</w:t>
      </w:r>
    </w:p>
    <w:p w14:paraId="54CF6D1A" w14:textId="77777777" w:rsidR="00F57674" w:rsidRDefault="002546E5">
      <w:pPr>
        <w:pStyle w:val="Heading1"/>
      </w:pPr>
      <w:bookmarkStart w:id="9" w:name="running-the-cca"/>
      <w:r>
        <w:t>Running the CCA</w:t>
      </w:r>
      <w:bookmarkEnd w:id="9"/>
    </w:p>
    <w:p w14:paraId="34996EEA" w14:textId="77777777" w:rsidR="00F57674" w:rsidRDefault="002546E5">
      <w:pPr>
        <w:pStyle w:val="FirstParagraph"/>
      </w:pPr>
      <w:r>
        <w:t xml:space="preserve">You will run the constrained ordination using the </w:t>
      </w:r>
      <w:r>
        <w:rPr>
          <w:rStyle w:val="VerbatimChar"/>
        </w:rPr>
        <w:t>cca</w:t>
      </w:r>
      <w:r>
        <w:t xml:space="preserve"> in the </w:t>
      </w:r>
      <w:r>
        <w:rPr>
          <w:i/>
        </w:rPr>
        <w:t>vegan</w:t>
      </w:r>
      <w:r>
        <w:t xml:space="preserve"> library.</w:t>
      </w:r>
    </w:p>
    <w:p w14:paraId="7D40D322" w14:textId="77777777" w:rsidR="00F57674" w:rsidRDefault="002546E5">
      <w:pPr>
        <w:pStyle w:val="SourceCode"/>
      </w:pPr>
      <w:r>
        <w:rPr>
          <w:rStyle w:val="NormalTok"/>
        </w:rPr>
        <w:t>?cca</w:t>
      </w:r>
    </w:p>
    <w:p w14:paraId="3AF0AE2C" w14:textId="77777777" w:rsidR="00F57674" w:rsidRDefault="002546E5">
      <w:pPr>
        <w:pStyle w:val="Heading2"/>
      </w:pPr>
      <w:bookmarkStart w:id="10" w:name="unconstrained-ordination-ca"/>
      <w:r>
        <w:t>Unconstrained Ordination (CA)</w:t>
      </w:r>
      <w:bookmarkEnd w:id="10"/>
    </w:p>
    <w:p w14:paraId="3E569A56" w14:textId="77777777" w:rsidR="00F57674" w:rsidRDefault="002546E5">
      <w:pPr>
        <w:pStyle w:val="FirstParagraph"/>
      </w:pPr>
      <w:r>
        <w:t>Before running the constrained model, run an unconstrained ordination (i.e. a regular Corresponde</w:t>
      </w:r>
      <w:r>
        <w:t xml:space="preserve">nce Analysis (CA; See Lab 4). CA will give you a measure of the amount of </w:t>
      </w:r>
      <w:r>
        <w:lastRenderedPageBreak/>
        <w:t xml:space="preserve">variation in the site by species matrix that you will try to explain with the explanatory variables (i.e. constraints). </w:t>
      </w:r>
    </w:p>
    <w:p w14:paraId="4B29D1C3" w14:textId="77777777" w:rsidR="003F653E" w:rsidRDefault="002546E5">
      <w:pPr>
        <w:pStyle w:val="SourceCode"/>
        <w:rPr>
          <w:rStyle w:val="NormalTok"/>
        </w:rPr>
      </w:pPr>
      <w:r>
        <w:rPr>
          <w:rStyle w:val="CommentTok"/>
        </w:rPr>
        <w:t>#Full Data</w:t>
      </w:r>
      <w:r>
        <w:br/>
      </w:r>
      <w:r>
        <w:rPr>
          <w:rStyle w:val="NormalTok"/>
        </w:rPr>
        <w:t>ca&lt;-</w:t>
      </w:r>
      <w:r>
        <w:rPr>
          <w:rStyle w:val="KeywordTok"/>
        </w:rPr>
        <w:t>cca</w:t>
      </w:r>
      <w:r>
        <w:rPr>
          <w:rStyle w:val="NormalTok"/>
        </w:rPr>
        <w:t>(cSpec)</w:t>
      </w:r>
    </w:p>
    <w:p w14:paraId="37BFC329" w14:textId="77777777" w:rsidR="003F653E" w:rsidRDefault="003F653E">
      <w:pPr>
        <w:pStyle w:val="SourceCode"/>
      </w:pPr>
      <w:r>
        <w:rPr>
          <w:rStyle w:val="KeywordTok"/>
        </w:rPr>
        <w:t>summary</w:t>
      </w:r>
      <w:r>
        <w:rPr>
          <w:rStyle w:val="NormalTok"/>
        </w:rPr>
        <w:t>(ca)</w:t>
      </w:r>
    </w:p>
    <w:p w14:paraId="1B6BB29B" w14:textId="52AED5A8" w:rsidR="00F57674" w:rsidRDefault="002546E5">
      <w:pPr>
        <w:pStyle w:val="SourceCode"/>
      </w:pPr>
      <w:bookmarkStart w:id="11" w:name="_GoBack"/>
      <w:bookmarkEnd w:id="11"/>
      <w:r>
        <w:rPr>
          <w:rStyle w:val="KeywordTok"/>
        </w:rPr>
        <w:t>plot</w:t>
      </w:r>
      <w:r>
        <w:rPr>
          <w:rStyle w:val="NormalTok"/>
        </w:rPr>
        <w:t>(ca)</w:t>
      </w:r>
    </w:p>
    <w:p w14:paraId="0DAFA43A" w14:textId="77777777" w:rsidR="00F57674" w:rsidRDefault="002546E5">
      <w:pPr>
        <w:pStyle w:val="FirstParagraph"/>
      </w:pPr>
      <w:r>
        <w:rPr>
          <w:noProof/>
        </w:rPr>
        <w:drawing>
          <wp:inline distT="0" distB="0" distL="0" distR="0" wp14:anchorId="7F91BE3F" wp14:editId="153C71D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63BF63A" w14:textId="77777777" w:rsidR="00F57674" w:rsidRDefault="002546E5">
      <w:pPr>
        <w:pStyle w:val="SourceCode"/>
      </w:pPr>
      <w:r>
        <w:rPr>
          <w:rStyle w:val="KeywordTok"/>
        </w:rPr>
        <w:t>summary</w:t>
      </w:r>
      <w:r>
        <w:rPr>
          <w:rStyle w:val="NormalTok"/>
        </w:rPr>
        <w:t>(ca)</w:t>
      </w:r>
    </w:p>
    <w:p w14:paraId="61374525" w14:textId="77777777" w:rsidR="003F653E" w:rsidRDefault="002546E5">
      <w:pPr>
        <w:pStyle w:val="SourceCode"/>
        <w:rPr>
          <w:rStyle w:val="NormalTok"/>
        </w:rPr>
      </w:pPr>
      <w:r>
        <w:rPr>
          <w:rStyle w:val="CommentTok"/>
        </w:rPr>
        <w:t xml:space="preserve">#Reduced Data      </w:t>
      </w:r>
      <w:r>
        <w:br/>
      </w:r>
      <w:r>
        <w:rPr>
          <w:rStyle w:val="NormalTok"/>
        </w:rPr>
        <w:t>ca&lt;-</w:t>
      </w:r>
      <w:r>
        <w:rPr>
          <w:rStyle w:val="KeywordTok"/>
        </w:rPr>
        <w:t>cca</w:t>
      </w:r>
      <w:r>
        <w:rPr>
          <w:rStyle w:val="NormalTok"/>
        </w:rPr>
        <w:t>(cSpecRed)</w:t>
      </w:r>
    </w:p>
    <w:p w14:paraId="2F755E20" w14:textId="4458DC9F" w:rsidR="003F653E" w:rsidRPr="003F653E" w:rsidRDefault="003F653E">
      <w:pPr>
        <w:pStyle w:val="SourceCode"/>
        <w:rPr>
          <w:rStyle w:val="KeywordTok"/>
          <w:rFonts w:asciiTheme="minorHAnsi" w:hAnsiTheme="minorHAnsi"/>
          <w:b w:val="0"/>
          <w:color w:val="auto"/>
          <w:sz w:val="24"/>
          <w:shd w:val="clear" w:color="auto" w:fill="auto"/>
        </w:rPr>
      </w:pPr>
      <w:r>
        <w:rPr>
          <w:rStyle w:val="KeywordTok"/>
        </w:rPr>
        <w:t>summary</w:t>
      </w:r>
      <w:r>
        <w:rPr>
          <w:rStyle w:val="NormalTok"/>
        </w:rPr>
        <w:t>(ca)</w:t>
      </w:r>
    </w:p>
    <w:p w14:paraId="73573C2F" w14:textId="4EF1DB42" w:rsidR="00F57674" w:rsidRDefault="002546E5">
      <w:pPr>
        <w:pStyle w:val="SourceCode"/>
      </w:pPr>
      <w:r>
        <w:rPr>
          <w:rStyle w:val="KeywordTok"/>
        </w:rPr>
        <w:t>plot</w:t>
      </w:r>
      <w:r>
        <w:rPr>
          <w:rStyle w:val="NormalTok"/>
        </w:rPr>
        <w:t>(ca)</w:t>
      </w:r>
    </w:p>
    <w:p w14:paraId="74ACC00C" w14:textId="77777777" w:rsidR="00F57674" w:rsidRDefault="002546E5">
      <w:pPr>
        <w:pStyle w:val="FirstParagraph"/>
      </w:pPr>
      <w:r>
        <w:rPr>
          <w:noProof/>
        </w:rPr>
        <w:lastRenderedPageBreak/>
        <w:drawing>
          <wp:inline distT="0" distB="0" distL="0" distR="0" wp14:anchorId="4AE84828" wp14:editId="4C24F47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18-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B449DE3" w14:textId="77777777" w:rsidR="003F653E" w:rsidRDefault="003F653E">
      <w:pPr>
        <w:pStyle w:val="Heading2"/>
      </w:pPr>
      <w:bookmarkStart w:id="12" w:name="constrained-ordination-using-cca"/>
    </w:p>
    <w:p w14:paraId="592212E4" w14:textId="44A8D01C" w:rsidR="00F57674" w:rsidRDefault="002546E5">
      <w:pPr>
        <w:pStyle w:val="Heading2"/>
      </w:pPr>
      <w:r>
        <w:t>Constrained Ordination using CCA</w:t>
      </w:r>
      <w:bookmarkEnd w:id="12"/>
    </w:p>
    <w:p w14:paraId="6DB1EA5F" w14:textId="77777777" w:rsidR="003F653E" w:rsidRDefault="002546E5">
      <w:pPr>
        <w:pStyle w:val="SourceCode"/>
        <w:rPr>
          <w:rStyle w:val="KeywordTok"/>
        </w:rPr>
      </w:pPr>
      <w:r>
        <w:rPr>
          <w:rStyle w:val="NormalTok"/>
        </w:rPr>
        <w:t>sp.CCA&lt;-</w:t>
      </w:r>
      <w:r>
        <w:rPr>
          <w:rStyle w:val="KeywordTok"/>
        </w:rPr>
        <w:t>cca</w:t>
      </w:r>
      <w:r>
        <w:rPr>
          <w:rStyle w:val="NormalTok"/>
        </w:rPr>
        <w:t>(cSpec</w:t>
      </w:r>
      <w:r>
        <w:rPr>
          <w:rStyle w:val="OperatorTok"/>
        </w:rPr>
        <w:t>~</w:t>
      </w:r>
      <w:r>
        <w:rPr>
          <w:rStyle w:val="NormalTok"/>
        </w:rPr>
        <w:t>.,</w:t>
      </w:r>
      <w:r>
        <w:rPr>
          <w:rStyle w:val="DataTypeTok"/>
        </w:rPr>
        <w:t>data=</w:t>
      </w:r>
      <w:r>
        <w:rPr>
          <w:rStyle w:val="NormalTok"/>
        </w:rPr>
        <w:t>env)</w:t>
      </w:r>
      <w:r>
        <w:br/>
      </w:r>
    </w:p>
    <w:p w14:paraId="0B3B8E5F" w14:textId="055374BB" w:rsidR="00F57674" w:rsidRDefault="002546E5">
      <w:pPr>
        <w:pStyle w:val="SourceCode"/>
      </w:pPr>
      <w:r>
        <w:rPr>
          <w:rStyle w:val="KeywordTok"/>
        </w:rPr>
        <w:t>summary</w:t>
      </w:r>
      <w:r>
        <w:rPr>
          <w:rStyle w:val="NormalTok"/>
        </w:rPr>
        <w:t>(sp.CCA)</w:t>
      </w:r>
    </w:p>
    <w:p w14:paraId="1FFE9980" w14:textId="77777777" w:rsidR="003F653E" w:rsidRDefault="003F653E">
      <w:pPr>
        <w:pStyle w:val="FirstParagraph"/>
      </w:pPr>
    </w:p>
    <w:p w14:paraId="2F672893" w14:textId="3269CD88" w:rsidR="00F57674" w:rsidRDefault="002546E5">
      <w:pPr>
        <w:pStyle w:val="FirstParagraph"/>
      </w:pPr>
      <w:r>
        <w:t>The first thing you should focus on in the summary is the proportion of “inertia” (i</w:t>
      </w:r>
      <w:r>
        <w:t>.e. variance) explained by the Constrained Ordination. Notice that the total amount of inertia is the same as the Unconstrained Ordination you just ran.</w:t>
      </w:r>
    </w:p>
    <w:p w14:paraId="238C5C22" w14:textId="77777777" w:rsidR="00F57674" w:rsidRDefault="002546E5">
      <w:pPr>
        <w:pStyle w:val="BodyText"/>
      </w:pPr>
      <w:r>
        <w:t>Now look at the eigenvalue and proportion and cumulative amount of variation.</w:t>
      </w:r>
    </w:p>
    <w:p w14:paraId="5AB737D3" w14:textId="77777777" w:rsidR="00F57674" w:rsidRDefault="002546E5">
      <w:pPr>
        <w:pStyle w:val="Heading2"/>
      </w:pPr>
      <w:bookmarkStart w:id="13" w:name="X213a72e7368ebd61c92006da945d5d535381349"/>
      <w:r>
        <w:t>Monte Carlo testing of th</w:t>
      </w:r>
      <w:r>
        <w:t>e significance of the constrained axis.</w:t>
      </w:r>
      <w:bookmarkEnd w:id="13"/>
    </w:p>
    <w:p w14:paraId="41E591B0" w14:textId="77777777" w:rsidR="00F57674" w:rsidRDefault="002546E5">
      <w:pPr>
        <w:pStyle w:val="FirstParagraph"/>
      </w:pPr>
      <w:r>
        <w:t xml:space="preserve">The permutation allows you to test if you constrained axes explain more variation than would be expected randomly. You will use the </w:t>
      </w:r>
      <w:r>
        <w:rPr>
          <w:rStyle w:val="VerbatimChar"/>
        </w:rPr>
        <w:t>anova.cca</w:t>
      </w:r>
      <w:r>
        <w:t xml:space="preserve"> function in vegan to conduct the permutation. It is “anova-like” but not a</w:t>
      </w:r>
      <w:r>
        <w:t>n anova.  Global Test (i.e. all variables together):</w:t>
      </w:r>
    </w:p>
    <w:p w14:paraId="1F12E654" w14:textId="77777777" w:rsidR="00F57674" w:rsidRDefault="002546E5">
      <w:pPr>
        <w:pStyle w:val="SourceCode"/>
      </w:pPr>
      <w:r>
        <w:rPr>
          <w:rStyle w:val="KeywordTok"/>
        </w:rPr>
        <w:t>anova</w:t>
      </w:r>
      <w:r>
        <w:rPr>
          <w:rStyle w:val="NormalTok"/>
        </w:rPr>
        <w:t>(sp.CCA)</w:t>
      </w:r>
    </w:p>
    <w:p w14:paraId="331AF2BE" w14:textId="77777777" w:rsidR="00F57674" w:rsidRDefault="002546E5">
      <w:pPr>
        <w:pStyle w:val="SourceCode"/>
      </w:pPr>
      <w:r>
        <w:rPr>
          <w:rStyle w:val="VerbatimChar"/>
        </w:rPr>
        <w:t>## Permutation test for cca under reduced model</w:t>
      </w:r>
      <w:r>
        <w:br/>
      </w:r>
      <w:r>
        <w:rPr>
          <w:rStyle w:val="VerbatimChar"/>
        </w:rPr>
        <w:t>## Permutation: free</w:t>
      </w:r>
      <w:r>
        <w:br/>
      </w:r>
      <w:r>
        <w:rPr>
          <w:rStyle w:val="VerbatimChar"/>
        </w:rPr>
        <w:lastRenderedPageBreak/>
        <w:t>## Number of permutations: 999</w:t>
      </w:r>
      <w:r>
        <w:br/>
      </w:r>
      <w:r>
        <w:rPr>
          <w:rStyle w:val="VerbatimChar"/>
        </w:rPr>
        <w:t xml:space="preserve">## </w:t>
      </w:r>
      <w:r>
        <w:br/>
      </w:r>
      <w:r>
        <w:rPr>
          <w:rStyle w:val="VerbatimChar"/>
        </w:rPr>
        <w:t>## Model: cca(formula = cSpec ~ N + P + Al, data = env)</w:t>
      </w:r>
      <w:r>
        <w:br/>
      </w:r>
      <w:r>
        <w:rPr>
          <w:rStyle w:val="VerbatimChar"/>
        </w:rPr>
        <w:t xml:space="preserve">##          Df ChiSquare     </w:t>
      </w:r>
      <w:r>
        <w:rPr>
          <w:rStyle w:val="VerbatimChar"/>
        </w:rPr>
        <w:t xml:space="preserve"> F Pr(&gt;F)   </w:t>
      </w:r>
      <w:r>
        <w:br/>
      </w:r>
      <w:r>
        <w:rPr>
          <w:rStyle w:val="VerbatimChar"/>
        </w:rPr>
        <w:t>## Model     3   0.70046 1.7678  0.003 **</w:t>
      </w:r>
      <w:r>
        <w:br/>
      </w:r>
      <w:r>
        <w:rPr>
          <w:rStyle w:val="VerbatimChar"/>
        </w:rPr>
        <w:t xml:space="preserve">## Residual 20   2.64149                 </w:t>
      </w:r>
      <w:r>
        <w:br/>
      </w:r>
      <w:r>
        <w:rPr>
          <w:rStyle w:val="VerbatimChar"/>
        </w:rPr>
        <w:t>## ---</w:t>
      </w:r>
      <w:r>
        <w:br/>
      </w:r>
      <w:r>
        <w:rPr>
          <w:rStyle w:val="VerbatimChar"/>
        </w:rPr>
        <w:t>## Signif. codes:  0 '***' 0.001 '**' 0.01 '*' 0.05 '.' 0.1 ' ' 1</w:t>
      </w:r>
    </w:p>
    <w:p w14:paraId="2BDF2EC7" w14:textId="77777777" w:rsidR="00F57674" w:rsidRDefault="002546E5">
      <w:pPr>
        <w:pStyle w:val="FirstParagraph"/>
      </w:pPr>
      <w:r>
        <w:t>Axes Tests (i.e. each axis individually):</w:t>
      </w:r>
    </w:p>
    <w:p w14:paraId="2C125446" w14:textId="77777777" w:rsidR="00F57674" w:rsidRDefault="002546E5">
      <w:pPr>
        <w:pStyle w:val="SourceCode"/>
      </w:pPr>
      <w:r>
        <w:rPr>
          <w:rStyle w:val="KeywordTok"/>
        </w:rPr>
        <w:t>anova</w:t>
      </w:r>
      <w:r>
        <w:rPr>
          <w:rStyle w:val="NormalTok"/>
        </w:rPr>
        <w:t>(sp.CCA,</w:t>
      </w:r>
      <w:r>
        <w:rPr>
          <w:rStyle w:val="DataTypeTok"/>
        </w:rPr>
        <w:t>by=</w:t>
      </w:r>
      <w:r>
        <w:rPr>
          <w:rStyle w:val="StringTok"/>
        </w:rPr>
        <w:t>'axis'</w:t>
      </w:r>
      <w:r>
        <w:rPr>
          <w:rStyle w:val="NormalTok"/>
        </w:rPr>
        <w:t>)</w:t>
      </w:r>
    </w:p>
    <w:p w14:paraId="5637BBF3" w14:textId="77777777" w:rsidR="00F57674" w:rsidRDefault="002546E5">
      <w:pPr>
        <w:pStyle w:val="SourceCode"/>
      </w:pPr>
      <w:r>
        <w:rPr>
          <w:rStyle w:val="VerbatimChar"/>
        </w:rPr>
        <w:t>## Permutation test for cca under reduced model</w:t>
      </w:r>
      <w:r>
        <w:br/>
      </w:r>
      <w:r>
        <w:rPr>
          <w:rStyle w:val="VerbatimChar"/>
        </w:rPr>
        <w:t>## Forward tests for axes</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Model: cca(formula = cSpec ~ N + P + Al, data = env)</w:t>
      </w:r>
      <w:r>
        <w:br/>
      </w:r>
      <w:r>
        <w:rPr>
          <w:rStyle w:val="VerbatimChar"/>
        </w:rPr>
        <w:t xml:space="preserve">##          Df ChiSquare      F Pr(&gt;F)   </w:t>
      </w:r>
      <w:r>
        <w:br/>
      </w:r>
      <w:r>
        <w:rPr>
          <w:rStyle w:val="VerbatimChar"/>
        </w:rPr>
        <w:t>## CCA1      1   0.32219 2.4</w:t>
      </w:r>
      <w:r>
        <w:rPr>
          <w:rStyle w:val="VerbatimChar"/>
        </w:rPr>
        <w:t>395  0.006 **</w:t>
      </w:r>
      <w:r>
        <w:br/>
      </w:r>
      <w:r>
        <w:rPr>
          <w:rStyle w:val="VerbatimChar"/>
        </w:rPr>
        <w:t xml:space="preserve">## CCA2      1   0.23057 1.7457  0.059 . </w:t>
      </w:r>
      <w:r>
        <w:br/>
      </w:r>
      <w:r>
        <w:rPr>
          <w:rStyle w:val="VerbatimChar"/>
        </w:rPr>
        <w:t xml:space="preserve">## CCA3      1   0.14770 1.1183  0.293   </w:t>
      </w:r>
      <w:r>
        <w:br/>
      </w:r>
      <w:r>
        <w:rPr>
          <w:rStyle w:val="VerbatimChar"/>
        </w:rPr>
        <w:t xml:space="preserve">## Residual 20   2.64149                 </w:t>
      </w:r>
      <w:r>
        <w:br/>
      </w:r>
      <w:r>
        <w:rPr>
          <w:rStyle w:val="VerbatimChar"/>
        </w:rPr>
        <w:t>## ---</w:t>
      </w:r>
      <w:r>
        <w:br/>
      </w:r>
      <w:r>
        <w:rPr>
          <w:rStyle w:val="VerbatimChar"/>
        </w:rPr>
        <w:t>## Signif. codes:  0 '***' 0.001 '**' 0.01 '*' 0.05 '.' 0.1 ' ' 1</w:t>
      </w:r>
    </w:p>
    <w:p w14:paraId="33322DCC" w14:textId="77777777" w:rsidR="00F57674" w:rsidRDefault="002546E5">
      <w:pPr>
        <w:pStyle w:val="FirstParagraph"/>
      </w:pPr>
      <w:r>
        <w:t>Variable Tests (i.e. each variable individu</w:t>
      </w:r>
      <w:r>
        <w:t>ally):</w:t>
      </w:r>
    </w:p>
    <w:p w14:paraId="2713C0C1" w14:textId="77777777" w:rsidR="00F57674" w:rsidRDefault="002546E5">
      <w:pPr>
        <w:pStyle w:val="SourceCode"/>
      </w:pPr>
      <w:r>
        <w:rPr>
          <w:rStyle w:val="KeywordTok"/>
        </w:rPr>
        <w:t>anova</w:t>
      </w:r>
      <w:r>
        <w:rPr>
          <w:rStyle w:val="NormalTok"/>
        </w:rPr>
        <w:t>(sp.CCA,</w:t>
      </w:r>
      <w:r>
        <w:rPr>
          <w:rStyle w:val="DataTypeTok"/>
        </w:rPr>
        <w:t>by=</w:t>
      </w:r>
      <w:r>
        <w:rPr>
          <w:rStyle w:val="StringTok"/>
        </w:rPr>
        <w:t>'terms'</w:t>
      </w:r>
      <w:r>
        <w:rPr>
          <w:rStyle w:val="NormalTok"/>
        </w:rPr>
        <w:t>)</w:t>
      </w:r>
    </w:p>
    <w:p w14:paraId="3BD67731" w14:textId="77777777" w:rsidR="00F57674" w:rsidRDefault="002546E5">
      <w:pPr>
        <w:pStyle w:val="SourceCode"/>
      </w:pPr>
      <w:r>
        <w:rPr>
          <w:rStyle w:val="VerbatimChar"/>
        </w:rPr>
        <w:t>## Permutation test for cca under reduced model</w:t>
      </w:r>
      <w:r>
        <w:br/>
      </w:r>
      <w:r>
        <w:rPr>
          <w:rStyle w:val="VerbatimChar"/>
        </w:rPr>
        <w:t>## Terms added sequentially (first to last)</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Model: cca(formula = cSpec ~ N + P + Al, data = env)</w:t>
      </w:r>
      <w:r>
        <w:br/>
      </w:r>
      <w:r>
        <w:rPr>
          <w:rStyle w:val="VerbatimChar"/>
        </w:rPr>
        <w:t xml:space="preserve">##          Df ChiSquare      F Pr(&gt;F)   </w:t>
      </w:r>
      <w:r>
        <w:br/>
      </w:r>
      <w:r>
        <w:rPr>
          <w:rStyle w:val="VerbatimChar"/>
        </w:rPr>
        <w:t xml:space="preserve">## N         1   0.19261 1.4583  0.074 . </w:t>
      </w:r>
      <w:r>
        <w:br/>
      </w:r>
      <w:r>
        <w:rPr>
          <w:rStyle w:val="VerbatimChar"/>
        </w:rPr>
        <w:t xml:space="preserve">## P         1   0.23123 1.7508  0.018 * </w:t>
      </w:r>
      <w:r>
        <w:br/>
      </w:r>
      <w:r>
        <w:rPr>
          <w:rStyle w:val="VerbatimChar"/>
        </w:rPr>
        <w:t>## Al        1   0.27661 2.0944  0.003 **</w:t>
      </w:r>
      <w:r>
        <w:br/>
      </w:r>
      <w:r>
        <w:rPr>
          <w:rStyle w:val="VerbatimChar"/>
        </w:rPr>
        <w:t xml:space="preserve">## Residual 20   2.64149        </w:t>
      </w:r>
      <w:r>
        <w:rPr>
          <w:rStyle w:val="VerbatimChar"/>
        </w:rPr>
        <w:t xml:space="preserve">         </w:t>
      </w:r>
      <w:r>
        <w:br/>
      </w:r>
      <w:r>
        <w:rPr>
          <w:rStyle w:val="VerbatimChar"/>
        </w:rPr>
        <w:t>## ---</w:t>
      </w:r>
      <w:r>
        <w:br/>
      </w:r>
      <w:r>
        <w:rPr>
          <w:rStyle w:val="VerbatimChar"/>
        </w:rPr>
        <w:t>## Signif. codes:  0 '***' 0.001 '**' 0.01 '*' 0.05 '.' 0.1 ' ' 1</w:t>
      </w:r>
    </w:p>
    <w:p w14:paraId="2DA76CCB" w14:textId="77777777" w:rsidR="00F57674" w:rsidRDefault="002546E5">
      <w:pPr>
        <w:pStyle w:val="Heading2"/>
      </w:pPr>
      <w:bookmarkStart w:id="14" w:name="X72da0b67c95405acf83b451cd346102f5a22444"/>
      <w:r>
        <w:t>Observed (F matrix) and Predicted (Z Matrix) Site Scores</w:t>
      </w:r>
      <w:bookmarkEnd w:id="14"/>
    </w:p>
    <w:p w14:paraId="0B0560FF" w14:textId="77777777" w:rsidR="00F57674" w:rsidRDefault="002546E5">
      <w:pPr>
        <w:pStyle w:val="FirstParagraph"/>
      </w:pPr>
      <w:r>
        <w:t>Now look back at you cca summary again:</w:t>
      </w:r>
    </w:p>
    <w:p w14:paraId="6866C16B" w14:textId="77777777" w:rsidR="00F57674" w:rsidRDefault="002546E5">
      <w:pPr>
        <w:pStyle w:val="SourceCode"/>
      </w:pPr>
      <w:r>
        <w:rPr>
          <w:rStyle w:val="KeywordTok"/>
        </w:rPr>
        <w:t>summary</w:t>
      </w:r>
      <w:r>
        <w:rPr>
          <w:rStyle w:val="NormalTok"/>
        </w:rPr>
        <w:t>(sp.CCA)</w:t>
      </w:r>
    </w:p>
    <w:p w14:paraId="49171B35" w14:textId="77777777" w:rsidR="00F57674" w:rsidRDefault="002546E5">
      <w:pPr>
        <w:pStyle w:val="FirstParagraph"/>
      </w:pPr>
      <w:r>
        <w:lastRenderedPageBreak/>
        <w:t>The matrix labeled “Site scores (weighted averages of specie</w:t>
      </w:r>
      <w:r>
        <w:t>s scores)” is the F matrix and the matrix labeled “Site constraints (linear combinations of constraining variables)”is the Z matrix. Look at these two sets of site scores projected in ordination space:</w:t>
      </w:r>
    </w:p>
    <w:p w14:paraId="167BAB54" w14:textId="77777777" w:rsidR="00F57674" w:rsidRDefault="002546E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(sp.CCA</w:t>
      </w:r>
      <w:r>
        <w:rPr>
          <w:rStyle w:val="OperatorTok"/>
        </w:rPr>
        <w:t>$</w:t>
      </w:r>
      <w:r>
        <w:rPr>
          <w:rStyle w:val="NormalTok"/>
        </w:rPr>
        <w:t>CC</w:t>
      </w:r>
      <w:r>
        <w:rPr>
          <w:rStyle w:val="OperatorTok"/>
        </w:rPr>
        <w:t>$</w:t>
      </w:r>
      <w:r>
        <w:rPr>
          <w:rStyle w:val="NormalTok"/>
        </w:rPr>
        <w:t>wa[,</w:t>
      </w:r>
      <w:r>
        <w:rPr>
          <w:rStyle w:val="DecValTok"/>
        </w:rPr>
        <w:t>1</w:t>
      </w:r>
      <w:r>
        <w:rPr>
          <w:rStyle w:val="NormalTok"/>
        </w:rPr>
        <w:t>],sp.CCA</w:t>
      </w:r>
      <w:r>
        <w:rPr>
          <w:rStyle w:val="OperatorTok"/>
        </w:rPr>
        <w:t>$</w:t>
      </w:r>
      <w:r>
        <w:rPr>
          <w:rStyle w:val="NormalTok"/>
        </w:rPr>
        <w:t>CC</w:t>
      </w:r>
      <w:r>
        <w:rPr>
          <w:rStyle w:val="OperatorTok"/>
        </w:rPr>
        <w:t>$</w:t>
      </w:r>
      <w:r>
        <w:rPr>
          <w:rStyle w:val="NormalTok"/>
        </w:rPr>
        <w:t>wa[,</w:t>
      </w:r>
      <w:r>
        <w:rPr>
          <w:rStyle w:val="DecValTok"/>
        </w:rPr>
        <w:t>2</w:t>
      </w:r>
      <w:r>
        <w:rPr>
          <w:rStyle w:val="NormalTok"/>
        </w:rPr>
        <w:t>],</w:t>
      </w:r>
      <w:r>
        <w:rPr>
          <w:rStyle w:val="DataTypeTok"/>
        </w:rPr>
        <w:t>xlab=</w:t>
      </w:r>
      <w:r>
        <w:rPr>
          <w:rStyle w:val="StringTok"/>
        </w:rPr>
        <w:t>"CCA AXIS 1"</w:t>
      </w:r>
      <w:r>
        <w:rPr>
          <w:rStyle w:val="NormalTok"/>
        </w:rPr>
        <w:t xml:space="preserve">, </w:t>
      </w:r>
      <w:r>
        <w:rPr>
          <w:rStyle w:val="DataTypeTok"/>
        </w:rPr>
        <w:t>ylab=</w:t>
      </w:r>
      <w:r>
        <w:rPr>
          <w:rStyle w:val="NormalTok"/>
        </w:rPr>
        <w:t xml:space="preserve"> </w:t>
      </w:r>
      <w:r>
        <w:rPr>
          <w:rStyle w:val="StringTok"/>
        </w:rPr>
        <w:t>"CCA AXIS 2"</w:t>
      </w:r>
      <w:r>
        <w:rPr>
          <w:rStyle w:val="NormalTok"/>
        </w:rPr>
        <w:t>)</w:t>
      </w:r>
      <w:r>
        <w:br/>
      </w:r>
      <w:r>
        <w:rPr>
          <w:rStyle w:val="KeywordTok"/>
        </w:rPr>
        <w:t>plot</w:t>
      </w:r>
      <w:r>
        <w:rPr>
          <w:rStyle w:val="NormalTok"/>
        </w:rPr>
        <w:t>(sp.CCA</w:t>
      </w:r>
      <w:r>
        <w:rPr>
          <w:rStyle w:val="OperatorTok"/>
        </w:rPr>
        <w:t>$</w:t>
      </w:r>
      <w:r>
        <w:rPr>
          <w:rStyle w:val="NormalTok"/>
        </w:rPr>
        <w:t>CC</w:t>
      </w:r>
      <w:r>
        <w:rPr>
          <w:rStyle w:val="OperatorTok"/>
        </w:rPr>
        <w:t>$</w:t>
      </w:r>
      <w:r>
        <w:rPr>
          <w:rStyle w:val="NormalTok"/>
        </w:rPr>
        <w:t>u[,</w:t>
      </w:r>
      <w:r>
        <w:rPr>
          <w:rStyle w:val="DecValTok"/>
        </w:rPr>
        <w:t>1</w:t>
      </w:r>
      <w:r>
        <w:rPr>
          <w:rStyle w:val="NormalTok"/>
        </w:rPr>
        <w:t>],sp.CCA</w:t>
      </w:r>
      <w:r>
        <w:rPr>
          <w:rStyle w:val="OperatorTok"/>
        </w:rPr>
        <w:t>$</w:t>
      </w:r>
      <w:r>
        <w:rPr>
          <w:rStyle w:val="NormalTok"/>
        </w:rPr>
        <w:t>CC</w:t>
      </w:r>
      <w:r>
        <w:rPr>
          <w:rStyle w:val="OperatorTok"/>
        </w:rPr>
        <w:t>$</w:t>
      </w:r>
      <w:r>
        <w:rPr>
          <w:rStyle w:val="NormalTok"/>
        </w:rPr>
        <w:t>u[,</w:t>
      </w:r>
      <w:r>
        <w:rPr>
          <w:rStyle w:val="DecValTok"/>
        </w:rPr>
        <w:t>2</w:t>
      </w:r>
      <w:r>
        <w:rPr>
          <w:rStyle w:val="NormalTok"/>
        </w:rPr>
        <w:t>],</w:t>
      </w:r>
      <w:r>
        <w:rPr>
          <w:rStyle w:val="DataTypeTok"/>
        </w:rPr>
        <w:t>xlab=</w:t>
      </w:r>
      <w:r>
        <w:rPr>
          <w:rStyle w:val="StringTok"/>
        </w:rPr>
        <w:t>"CCA AXIS 1"</w:t>
      </w:r>
      <w:r>
        <w:rPr>
          <w:rStyle w:val="NormalTok"/>
        </w:rPr>
        <w:t xml:space="preserve">, </w:t>
      </w:r>
      <w:r>
        <w:rPr>
          <w:rStyle w:val="DataTypeTok"/>
        </w:rPr>
        <w:t>ylab=</w:t>
      </w:r>
      <w:r>
        <w:rPr>
          <w:rStyle w:val="NormalTok"/>
        </w:rPr>
        <w:t xml:space="preserve"> </w:t>
      </w:r>
      <w:r>
        <w:rPr>
          <w:rStyle w:val="StringTok"/>
        </w:rPr>
        <w:t>"CCA AXIS 2"</w:t>
      </w:r>
      <w:r>
        <w:rPr>
          <w:rStyle w:val="NormalTok"/>
        </w:rPr>
        <w:t>)</w:t>
      </w:r>
    </w:p>
    <w:p w14:paraId="21687EA6" w14:textId="77777777" w:rsidR="00F57674" w:rsidRDefault="002546E5">
      <w:pPr>
        <w:pStyle w:val="FirstParagraph"/>
      </w:pPr>
      <w:r>
        <w:rPr>
          <w:noProof/>
        </w:rPr>
        <w:drawing>
          <wp:inline distT="0" distB="0" distL="0" distR="0" wp14:anchorId="40C302BF" wp14:editId="144D35D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2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Look at the correlation between these two matrices. These correlations can lend insight as to how well the predicted site locations match the observed ones. However, they are not to be trusted as the only line of evidence.</w:t>
      </w:r>
    </w:p>
    <w:p w14:paraId="40CF6492" w14:textId="77777777" w:rsidR="00F57674" w:rsidRDefault="002546E5">
      <w:pPr>
        <w:pStyle w:val="SourceCode"/>
      </w:pPr>
      <w:r>
        <w:rPr>
          <w:rStyle w:val="KeywordTok"/>
        </w:rPr>
        <w:t>spenvcor</w:t>
      </w:r>
      <w:r>
        <w:rPr>
          <w:rStyle w:val="NormalTok"/>
        </w:rPr>
        <w:t>(sp.CCA)</w:t>
      </w:r>
    </w:p>
    <w:p w14:paraId="6F520CB4" w14:textId="77777777" w:rsidR="00F57674" w:rsidRDefault="002546E5">
      <w:pPr>
        <w:pStyle w:val="SourceCode"/>
      </w:pPr>
      <w:r>
        <w:rPr>
          <w:rStyle w:val="VerbatimChar"/>
        </w:rPr>
        <w:t xml:space="preserve">##      CCA1    </w:t>
      </w:r>
      <w:r>
        <w:rPr>
          <w:rStyle w:val="VerbatimChar"/>
        </w:rPr>
        <w:t xml:space="preserve">  CCA2      CCA3 </w:t>
      </w:r>
      <w:r>
        <w:br/>
      </w:r>
      <w:r>
        <w:rPr>
          <w:rStyle w:val="VerbatimChar"/>
        </w:rPr>
        <w:t>## 0.8870958 0.8806445 0.6690905</w:t>
      </w:r>
    </w:p>
    <w:p w14:paraId="39BE4329" w14:textId="77777777" w:rsidR="00F57674" w:rsidRDefault="002546E5">
      <w:pPr>
        <w:pStyle w:val="Heading2"/>
      </w:pPr>
      <w:bookmarkStart w:id="15" w:name="X02be01f28dcd3213eec166d6020323dbe326aeb"/>
      <w:r>
        <w:t>Intra-set correlations and biplot scores for the constraining variables.</w:t>
      </w:r>
      <w:bookmarkEnd w:id="15"/>
    </w:p>
    <w:p w14:paraId="532359C7" w14:textId="77777777" w:rsidR="00F57674" w:rsidRDefault="002546E5">
      <w:pPr>
        <w:pStyle w:val="FirstParagraph"/>
      </w:pPr>
      <w:r>
        <w:t>Correlations between the Z matrix (predicted site scores) and the environmental variables provide information on which variables hav</w:t>
      </w:r>
      <w:r>
        <w:t>e the largest influence on the constrained ordination. These also denote the placement of the environmental variables as vectors on the CCA tri-plot.</w:t>
      </w:r>
    </w:p>
    <w:p w14:paraId="0E3817FD" w14:textId="77777777" w:rsidR="00F57674" w:rsidRDefault="002546E5">
      <w:pPr>
        <w:pStyle w:val="SourceCode"/>
      </w:pPr>
      <w:r>
        <w:rPr>
          <w:rStyle w:val="NormalTok"/>
        </w:rPr>
        <w:t>sp.CCA</w:t>
      </w:r>
      <w:r>
        <w:rPr>
          <w:rStyle w:val="OperatorTok"/>
        </w:rPr>
        <w:t>$</w:t>
      </w:r>
      <w:r>
        <w:rPr>
          <w:rStyle w:val="NormalTok"/>
        </w:rPr>
        <w:t>CCA</w:t>
      </w:r>
      <w:r>
        <w:rPr>
          <w:rStyle w:val="OperatorTok"/>
        </w:rPr>
        <w:t>$</w:t>
      </w:r>
      <w:r>
        <w:rPr>
          <w:rStyle w:val="NormalTok"/>
        </w:rPr>
        <w:t>biplot</w:t>
      </w:r>
    </w:p>
    <w:p w14:paraId="18FCFF95" w14:textId="77777777" w:rsidR="00F57674" w:rsidRDefault="002546E5">
      <w:pPr>
        <w:pStyle w:val="SourceCode"/>
      </w:pPr>
      <w:r>
        <w:rPr>
          <w:rStyle w:val="VerbatimChar"/>
        </w:rPr>
        <w:t>##          CCA1        CCA2      CCA3</w:t>
      </w:r>
      <w:r>
        <w:br/>
      </w:r>
      <w:r>
        <w:rPr>
          <w:rStyle w:val="VerbatimChar"/>
        </w:rPr>
        <w:t>## N  -0.5069393  0.02839513 -0.861514</w:t>
      </w:r>
      <w:r>
        <w:br/>
      </w:r>
      <w:r>
        <w:rPr>
          <w:rStyle w:val="VerbatimChar"/>
        </w:rPr>
        <w:lastRenderedPageBreak/>
        <w:t>## P   0.2</w:t>
      </w:r>
      <w:r>
        <w:rPr>
          <w:rStyle w:val="VerbatimChar"/>
        </w:rPr>
        <w:t>819078 -0.94801285  0.147647</w:t>
      </w:r>
      <w:r>
        <w:br/>
      </w:r>
      <w:r>
        <w:rPr>
          <w:rStyle w:val="VerbatimChar"/>
        </w:rPr>
        <w:t>## Al  0.9184416  0.02964719 -0.394444</w:t>
      </w:r>
    </w:p>
    <w:p w14:paraId="3CE5B339" w14:textId="77777777" w:rsidR="00F57674" w:rsidRDefault="002546E5">
      <w:pPr>
        <w:pStyle w:val="Heading2"/>
      </w:pPr>
      <w:bookmarkStart w:id="16" w:name="Xd1a54531d9fcdfd7342710600620e9448da81db"/>
      <w:r>
        <w:t>The Tri-Plot (using the site scores from the F matrix):</w:t>
      </w:r>
      <w:bookmarkEnd w:id="16"/>
    </w:p>
    <w:p w14:paraId="53195F1B" w14:textId="77777777" w:rsidR="00F57674" w:rsidRDefault="002546E5">
      <w:pPr>
        <w:pStyle w:val="SourceCode"/>
      </w:pPr>
      <w:r>
        <w:rPr>
          <w:rStyle w:val="KeywordTok"/>
        </w:rPr>
        <w:t>plot</w:t>
      </w:r>
      <w:r>
        <w:rPr>
          <w:rStyle w:val="NormalTok"/>
        </w:rPr>
        <w:t>(sp.CCA,</w:t>
      </w:r>
      <w:r>
        <w:rPr>
          <w:rStyle w:val="DataTypeTok"/>
        </w:rPr>
        <w:t>choices=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display=</w:t>
      </w:r>
      <w:r>
        <w:rPr>
          <w:rStyle w:val="KeywordTok"/>
        </w:rPr>
        <w:t>c</w:t>
      </w:r>
      <w:r>
        <w:rPr>
          <w:rStyle w:val="NormalTok"/>
        </w:rPr>
        <w:t>(</w:t>
      </w:r>
      <w:r>
        <w:rPr>
          <w:rStyle w:val="StringTok"/>
        </w:rPr>
        <w:t>'wa'</w:t>
      </w:r>
      <w:r>
        <w:rPr>
          <w:rStyle w:val="NormalTok"/>
        </w:rPr>
        <w:t>,</w:t>
      </w:r>
      <w:r>
        <w:rPr>
          <w:rStyle w:val="StringTok"/>
        </w:rPr>
        <w:t>'sp'</w:t>
      </w:r>
      <w:r>
        <w:rPr>
          <w:rStyle w:val="NormalTok"/>
        </w:rPr>
        <w:t>,</w:t>
      </w:r>
      <w:r>
        <w:rPr>
          <w:rStyle w:val="StringTok"/>
        </w:rPr>
        <w:t>'bp'</w:t>
      </w:r>
      <w:r>
        <w:rPr>
          <w:rStyle w:val="NormalTok"/>
        </w:rPr>
        <w:t>),</w:t>
      </w:r>
      <w:r>
        <w:rPr>
          <w:rStyle w:val="DataTypeTok"/>
        </w:rPr>
        <w:t>scaling=</w:t>
      </w:r>
      <w:r>
        <w:rPr>
          <w:rStyle w:val="DecValTok"/>
        </w:rPr>
        <w:t>2</w:t>
      </w:r>
      <w:r>
        <w:rPr>
          <w:rStyle w:val="NormalTok"/>
        </w:rPr>
        <w:t>)</w:t>
      </w:r>
    </w:p>
    <w:p w14:paraId="0F628101" w14:textId="77777777" w:rsidR="00F57674" w:rsidRDefault="002546E5">
      <w:pPr>
        <w:pStyle w:val="FirstParagraph"/>
      </w:pPr>
      <w:r>
        <w:rPr>
          <w:noProof/>
        </w:rPr>
        <w:drawing>
          <wp:inline distT="0" distB="0" distL="0" distR="0" wp14:anchorId="7117A537" wp14:editId="332A119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2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0FBAFF2" w14:textId="77777777" w:rsidR="00F57674" w:rsidRDefault="002546E5">
      <w:pPr>
        <w:pStyle w:val="BodyText"/>
      </w:pPr>
      <w:r>
        <w:t>and using the site scores from the Z matrix:</w:t>
      </w:r>
    </w:p>
    <w:p w14:paraId="6299B3AC" w14:textId="77777777" w:rsidR="00F57674" w:rsidRDefault="002546E5">
      <w:pPr>
        <w:pStyle w:val="SourceCode"/>
      </w:pPr>
      <w:r>
        <w:rPr>
          <w:rStyle w:val="KeywordTok"/>
        </w:rPr>
        <w:t>plot</w:t>
      </w:r>
      <w:r>
        <w:rPr>
          <w:rStyle w:val="NormalTok"/>
        </w:rPr>
        <w:t>(sp.CCA,</w:t>
      </w:r>
      <w:r>
        <w:rPr>
          <w:rStyle w:val="DataTypeTok"/>
        </w:rPr>
        <w:t>choices=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display=</w:t>
      </w:r>
      <w:r>
        <w:rPr>
          <w:rStyle w:val="KeywordTok"/>
        </w:rPr>
        <w:t>c</w:t>
      </w:r>
      <w:r>
        <w:rPr>
          <w:rStyle w:val="NormalTok"/>
        </w:rPr>
        <w:t>(</w:t>
      </w:r>
      <w:r>
        <w:rPr>
          <w:rStyle w:val="StringTok"/>
        </w:rPr>
        <w:t>'lc'</w:t>
      </w:r>
      <w:r>
        <w:rPr>
          <w:rStyle w:val="NormalTok"/>
        </w:rPr>
        <w:t>,</w:t>
      </w:r>
      <w:r>
        <w:rPr>
          <w:rStyle w:val="StringTok"/>
        </w:rPr>
        <w:t>'sp'</w:t>
      </w:r>
      <w:r>
        <w:rPr>
          <w:rStyle w:val="NormalTok"/>
        </w:rPr>
        <w:t>,</w:t>
      </w:r>
      <w:r>
        <w:rPr>
          <w:rStyle w:val="StringTok"/>
        </w:rPr>
        <w:t>'bp'</w:t>
      </w:r>
      <w:r>
        <w:rPr>
          <w:rStyle w:val="NormalTok"/>
        </w:rPr>
        <w:t>),</w:t>
      </w:r>
      <w:r>
        <w:rPr>
          <w:rStyle w:val="DataTypeTok"/>
        </w:rPr>
        <w:t>scaling=</w:t>
      </w:r>
      <w:r>
        <w:rPr>
          <w:rStyle w:val="DecValTok"/>
        </w:rPr>
        <w:t>2</w:t>
      </w:r>
      <w:r>
        <w:rPr>
          <w:rStyle w:val="NormalTok"/>
        </w:rPr>
        <w:t>)</w:t>
      </w:r>
    </w:p>
    <w:p w14:paraId="3D8EC8BE" w14:textId="77777777" w:rsidR="00F57674" w:rsidRDefault="002546E5">
      <w:pPr>
        <w:pStyle w:val="FirstParagraph"/>
      </w:pPr>
      <w:r>
        <w:rPr>
          <w:noProof/>
        </w:rPr>
        <w:lastRenderedPageBreak/>
        <w:drawing>
          <wp:inline distT="0" distB="0" distL="0" distR="0" wp14:anchorId="6FF182D4" wp14:editId="1F34E8F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2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9B7F326" w14:textId="77777777" w:rsidR="00F57674" w:rsidRDefault="002546E5">
      <w:pPr>
        <w:pStyle w:val="Heading1"/>
      </w:pPr>
      <w:bookmarkStart w:id="17" w:name="X278deb63758bc97733b42a2204f2a58487eaf93"/>
      <w:r>
        <w:t>Now run the constrained ordination with the reduced data set. Does excluding the common species improve the effectiveness of the constrained ordination and/or change your interpretation?</w:t>
      </w:r>
      <w:bookmarkEnd w:id="17"/>
    </w:p>
    <w:sectPr w:rsidR="00F576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B7B8A" w14:textId="77777777" w:rsidR="002546E5" w:rsidRDefault="002546E5">
      <w:pPr>
        <w:spacing w:after="0"/>
      </w:pPr>
      <w:r>
        <w:separator/>
      </w:r>
    </w:p>
  </w:endnote>
  <w:endnote w:type="continuationSeparator" w:id="0">
    <w:p w14:paraId="145D6C46" w14:textId="77777777" w:rsidR="002546E5" w:rsidRDefault="002546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D6815" w14:textId="77777777" w:rsidR="002546E5" w:rsidRDefault="002546E5">
      <w:r>
        <w:separator/>
      </w:r>
    </w:p>
  </w:footnote>
  <w:footnote w:type="continuationSeparator" w:id="0">
    <w:p w14:paraId="5916C325" w14:textId="77777777" w:rsidR="002546E5" w:rsidRDefault="00254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DFA3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46E5"/>
    <w:rsid w:val="003F653E"/>
    <w:rsid w:val="004E29B3"/>
    <w:rsid w:val="00590D07"/>
    <w:rsid w:val="00784D58"/>
    <w:rsid w:val="008D6863"/>
    <w:rsid w:val="00B86B75"/>
    <w:rsid w:val="00BC48D5"/>
    <w:rsid w:val="00C36279"/>
    <w:rsid w:val="00E315A3"/>
    <w:rsid w:val="00F576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27F8"/>
  <w15:docId w15:val="{27E66A83-2B18-44B6-9307-563E1CA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1481</Words>
  <Characters>8445</Characters>
  <Application>Microsoft Office Word</Application>
  <DocSecurity>0</DocSecurity>
  <Lines>70</Lines>
  <Paragraphs>19</Paragraphs>
  <ScaleCrop>false</ScaleCrop>
  <Company>University of Florida</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Constrained Ordination</dc:title>
  <dc:creator>Baiser,Benjamin H</dc:creator>
  <cp:keywords/>
  <cp:lastModifiedBy>Baiser,Benjamin H</cp:lastModifiedBy>
  <cp:revision>2</cp:revision>
  <dcterms:created xsi:type="dcterms:W3CDTF">2020-10-21T20:59:00Z</dcterms:created>
  <dcterms:modified xsi:type="dcterms:W3CDTF">2020-10-21T20:59:00Z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