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B8D7F" w14:textId="77777777" w:rsidR="00DF5527" w:rsidRDefault="0064184A">
      <w:r>
        <w:t>We implement the investment in transmission cost from report ea. And we run the model without specifying no transmission constraints on maxmimum investment.  Then we check results with tables and compare .! (Hans )</w:t>
      </w:r>
    </w:p>
    <w:p w14:paraId="4A13FBAC" w14:textId="77777777" w:rsidR="0000236D" w:rsidRDefault="0000236D"/>
    <w:p w14:paraId="7BAAD829" w14:textId="3A353C00" w:rsidR="0000236D" w:rsidRDefault="0000236D">
      <w:r>
        <w:t>Backgroung scenario appendix ( DEA scenarios report ), in the case we want to look at the max transmissions .</w:t>
      </w:r>
    </w:p>
    <w:p w14:paraId="6B60EFAB" w14:textId="77777777" w:rsidR="00ED325E" w:rsidRDefault="00ED325E"/>
    <w:p w14:paraId="00D76684" w14:textId="6FC7CA92" w:rsidR="00ED325E" w:rsidRDefault="00ED325E">
      <w:r>
        <w:t>Variation at the end profile there is a blanket line, insert with a data and delete one hour at the end of the year ! ( Hans+Raf)</w:t>
      </w:r>
    </w:p>
    <w:p w14:paraId="0D312E8B" w14:textId="77777777" w:rsidR="005B62C3" w:rsidRDefault="005B62C3"/>
    <w:p w14:paraId="32D34611" w14:textId="21C0304D" w:rsidR="005B62C3" w:rsidRDefault="005B62C3">
      <w:r>
        <w:t xml:space="preserve">DK_E_HP and DK_E_EV </w:t>
      </w:r>
      <w:r w:rsidR="003845DE">
        <w:t xml:space="preserve">……….. </w:t>
      </w:r>
      <w:bookmarkStart w:id="0" w:name="_GoBack"/>
      <w:bookmarkEnd w:id="0"/>
    </w:p>
    <w:sectPr w:rsidR="005B62C3" w:rsidSect="00DF55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0A8"/>
    <w:rsid w:val="0000236D"/>
    <w:rsid w:val="003845DE"/>
    <w:rsid w:val="005B62C3"/>
    <w:rsid w:val="0064184A"/>
    <w:rsid w:val="00A530A8"/>
    <w:rsid w:val="00DF5527"/>
    <w:rsid w:val="00ED3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CB1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72</Words>
  <Characters>413</Characters>
  <Application>Microsoft Macintosh Word</Application>
  <DocSecurity>0</DocSecurity>
  <Lines>3</Lines>
  <Paragraphs>1</Paragraphs>
  <ScaleCrop>false</ScaleCrop>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 Davide</dc:creator>
  <cp:keywords/>
  <dc:description/>
  <cp:lastModifiedBy>Conti Davide</cp:lastModifiedBy>
  <cp:revision>5</cp:revision>
  <dcterms:created xsi:type="dcterms:W3CDTF">2015-04-23T11:55:00Z</dcterms:created>
  <dcterms:modified xsi:type="dcterms:W3CDTF">2015-04-23T12:20:00Z</dcterms:modified>
</cp:coreProperties>
</file>