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D6" w:rsidRDefault="00FE6836">
      <w:pPr>
        <w:pStyle w:val="Title"/>
      </w:pPr>
      <w:r>
        <w:t>3030 final project</w:t>
      </w:r>
    </w:p>
    <w:p w:rsidR="00B015D6" w:rsidRDefault="00B37CE6">
      <w:pPr>
        <w:pStyle w:val="Subtitle"/>
      </w:pPr>
      <w:r>
        <w:t>Start:  </w:t>
      </w:r>
      <w:r w:rsidR="00FE6836">
        <w:t>9/6</w:t>
      </w:r>
      <w:r>
        <w:t>   End:  </w:t>
      </w:r>
      <w:r w:rsidR="00FE6836">
        <w:t>12/3</w:t>
      </w:r>
    </w:p>
    <w:tbl>
      <w:tblPr>
        <w:tblStyle w:val="ProjectPlanner"/>
        <w:tblW w:w="13536" w:type="dxa"/>
        <w:tblLayout w:type="fixed"/>
        <w:tblLook w:val="04A0" w:firstRow="1" w:lastRow="0" w:firstColumn="1" w:lastColumn="0" w:noHBand="0" w:noVBand="1"/>
        <w:tblCaption w:val="Timeline layout"/>
      </w:tblPr>
      <w:tblGrid>
        <w:gridCol w:w="788"/>
        <w:gridCol w:w="1457"/>
        <w:gridCol w:w="909"/>
        <w:gridCol w:w="1505"/>
        <w:gridCol w:w="861"/>
        <w:gridCol w:w="1505"/>
        <w:gridCol w:w="861"/>
        <w:gridCol w:w="1505"/>
        <w:gridCol w:w="861"/>
        <w:gridCol w:w="1505"/>
        <w:gridCol w:w="838"/>
        <w:gridCol w:w="941"/>
      </w:tblGrid>
      <w:tr w:rsidR="00FE6836" w:rsidTr="004C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bottom w:val="single" w:sz="4" w:space="0" w:color="E6E6E6" w:themeColor="background2"/>
            </w:tcBorders>
          </w:tcPr>
          <w:p w:rsidR="00B015D6" w:rsidRDefault="00B015D6">
            <w:pPr>
              <w:pStyle w:val="Weekdays"/>
              <w:ind w:right="86"/>
            </w:pPr>
          </w:p>
        </w:tc>
        <w:tc>
          <w:tcPr>
            <w:tcW w:w="1457" w:type="dxa"/>
            <w:tcBorders>
              <w:bottom w:val="single" w:sz="4" w:space="0" w:color="E6E6E6" w:themeColor="background2"/>
            </w:tcBorders>
          </w:tcPr>
          <w:p w:rsidR="00B015D6" w:rsidRDefault="00B015D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B37CE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505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B37CE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505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B37CE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505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B37CE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1505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B37CE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941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Sat/Sun</w:t>
            </w:r>
          </w:p>
        </w:tc>
      </w:tr>
      <w:tr w:rsidR="004C3034" w:rsidTr="004C30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RowHeading"/>
              <w:spacing w:after="40"/>
            </w:pPr>
            <w:r>
              <w:t>Week</w:t>
            </w:r>
          </w:p>
          <w:p w:rsidR="00B015D6" w:rsidRDefault="00B37CE6">
            <w:pPr>
              <w:pStyle w:val="Weeks"/>
            </w:pPr>
            <w:r>
              <w:t>1</w:t>
            </w:r>
          </w:p>
        </w:tc>
        <w:tc>
          <w:tcPr>
            <w:tcW w:w="145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FE6836" w:rsidRDefault="00FE6836" w:rsidP="00FE6836">
            <w:pPr>
              <w:pStyle w:val="Oran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15D6" w:rsidRDefault="00B015D6">
            <w:pPr>
              <w:pStyle w:val="Gray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B015D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Nov. 1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1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4/5</w:t>
            </w:r>
          </w:p>
        </w:tc>
      </w:tr>
      <w:tr w:rsidR="004C3034" w:rsidTr="004C30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RowHeading"/>
              <w:spacing w:after="40"/>
            </w:pPr>
            <w:r>
              <w:t>Week</w:t>
            </w:r>
          </w:p>
          <w:p w:rsidR="00B015D6" w:rsidRDefault="00B37CE6">
            <w:pPr>
              <w:pStyle w:val="Weeks"/>
            </w:pPr>
            <w:r>
              <w:t>2</w:t>
            </w:r>
          </w:p>
        </w:tc>
        <w:tc>
          <w:tcPr>
            <w:tcW w:w="145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 w:rsidP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project</w:t>
            </w:r>
            <w:r w:rsidR="004C3034">
              <w:t xml:space="preserve"> re</w:t>
            </w:r>
            <w:r>
              <w:t>quirements</w:t>
            </w:r>
          </w:p>
          <w:p w:rsidR="004C3034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phase.</w:t>
            </w: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WordPress</w:t>
            </w:r>
          </w:p>
          <w:p w:rsidR="00FE6836" w:rsidRDefault="00FE683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8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FE6836" w:rsidRDefault="00FE6836" w:rsidP="00FE6836">
            <w:pPr>
              <w:pStyle w:val="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Configure WordPress for URL</w:t>
            </w:r>
          </w:p>
          <w:p w:rsidR="00B015D6" w:rsidRDefault="00B015D6">
            <w:pPr>
              <w:pStyle w:val="Purpl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41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right="8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11/12</w:t>
            </w:r>
          </w:p>
          <w:p w:rsidR="00FE6836" w:rsidRDefault="00FE6836" w:rsidP="00FE6836">
            <w:pPr>
              <w:pStyle w:val="Dates"/>
              <w:spacing w:before="60" w:after="40"/>
              <w:ind w:right="8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in </w:t>
            </w:r>
          </w:p>
        </w:tc>
      </w:tr>
      <w:tr w:rsidR="004C3034" w:rsidTr="004C30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RowHeading"/>
              <w:spacing w:after="40"/>
            </w:pPr>
            <w:r>
              <w:t>Week</w:t>
            </w:r>
          </w:p>
          <w:p w:rsidR="00B015D6" w:rsidRDefault="00B37CE6">
            <w:pPr>
              <w:pStyle w:val="Weeks"/>
            </w:pPr>
            <w:r>
              <w:t>3</w:t>
            </w:r>
          </w:p>
        </w:tc>
        <w:tc>
          <w:tcPr>
            <w:tcW w:w="145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Customization, theming and setup</w:t>
            </w: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13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custom theme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 w:rsidP="004C3034">
            <w:pPr>
              <w:pStyle w:val="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in 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plugins if necessary</w:t>
            </w: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17</w:t>
            </w:r>
          </w:p>
        </w:tc>
        <w:tc>
          <w:tcPr>
            <w:tcW w:w="941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18/19</w:t>
            </w:r>
          </w:p>
          <w:p w:rsidR="004C3034" w:rsidRDefault="004C3034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in     </w:t>
            </w:r>
          </w:p>
        </w:tc>
      </w:tr>
      <w:tr w:rsidR="004C3034" w:rsidTr="004C30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RowHeading"/>
              <w:spacing w:after="40"/>
            </w:pPr>
            <w:r>
              <w:t>Week</w:t>
            </w:r>
          </w:p>
          <w:p w:rsidR="00B015D6" w:rsidRDefault="00B37CE6">
            <w:pPr>
              <w:pStyle w:val="Weeks"/>
            </w:pPr>
            <w:r>
              <w:t>4</w:t>
            </w:r>
          </w:p>
        </w:tc>
        <w:tc>
          <w:tcPr>
            <w:tcW w:w="145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 w:rsidP="00FE683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Caching, optimization and security</w:t>
            </w: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caching</w:t>
            </w:r>
          </w:p>
          <w:p w:rsidR="004C3034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security enhancements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21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in 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security and caching </w:t>
            </w: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941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25/26</w:t>
            </w:r>
          </w:p>
          <w:p w:rsidR="004C3034" w:rsidRDefault="004C3034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in </w:t>
            </w:r>
          </w:p>
          <w:p w:rsidR="004C3034" w:rsidRDefault="004C3034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034" w:rsidTr="004C30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RowHeading"/>
              <w:spacing w:after="40"/>
            </w:pPr>
            <w:r>
              <w:t>Week</w:t>
            </w:r>
          </w:p>
          <w:p w:rsidR="00B015D6" w:rsidRDefault="00B37CE6">
            <w:pPr>
              <w:pStyle w:val="Weeks"/>
            </w:pPr>
            <w:r>
              <w:t>5</w:t>
            </w:r>
          </w:p>
        </w:tc>
        <w:tc>
          <w:tcPr>
            <w:tcW w:w="145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deployment</w:t>
            </w: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 at innovating the site 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in </w:t>
            </w: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 w:rsidP="004C3034">
            <w:pPr>
              <w:pStyle w:val="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B37CE6">
              <w:t xml:space="preserve"> 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4C3034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final adjustments</w:t>
            </w: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Dec. 1</w:t>
            </w:r>
          </w:p>
        </w:tc>
        <w:tc>
          <w:tcPr>
            <w:tcW w:w="941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2/3</w:t>
            </w:r>
          </w:p>
          <w:p w:rsidR="004C3034" w:rsidRDefault="004C3034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in </w:t>
            </w:r>
            <w:bookmarkStart w:id="0" w:name="_GoBack"/>
            <w:bookmarkEnd w:id="0"/>
          </w:p>
        </w:tc>
      </w:tr>
      <w:tr w:rsidR="004C3034" w:rsidTr="004C30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37CE6">
            <w:pPr>
              <w:pStyle w:val="RowHeading"/>
              <w:spacing w:after="40"/>
            </w:pPr>
            <w:r>
              <w:t>Week</w:t>
            </w:r>
          </w:p>
          <w:p w:rsidR="00B015D6" w:rsidRDefault="00B37CE6">
            <w:pPr>
              <w:pStyle w:val="Weeks"/>
            </w:pPr>
            <w:r>
              <w:t>6</w:t>
            </w:r>
          </w:p>
        </w:tc>
        <w:tc>
          <w:tcPr>
            <w:tcW w:w="145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4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 w:rsidP="00FE6836">
            <w:pPr>
              <w:pStyle w:val="Dates"/>
              <w:spacing w:before="60" w:after="40"/>
              <w:ind w:left="86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6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5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B015D6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41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B015D6" w:rsidRDefault="00FE6836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</w:tr>
    </w:tbl>
    <w:p w:rsidR="00B015D6" w:rsidRDefault="00B015D6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egend"/>
      </w:tblPr>
      <w:tblGrid>
        <w:gridCol w:w="792"/>
        <w:gridCol w:w="2064"/>
        <w:gridCol w:w="2160"/>
        <w:gridCol w:w="2160"/>
        <w:gridCol w:w="2160"/>
      </w:tblGrid>
      <w:tr w:rsidR="00B015D6">
        <w:tc>
          <w:tcPr>
            <w:tcW w:w="792" w:type="dxa"/>
          </w:tcPr>
          <w:p w:rsidR="00B015D6" w:rsidRDefault="00B015D6">
            <w:pPr>
              <w:ind w:left="0"/>
            </w:pPr>
          </w:p>
        </w:tc>
        <w:tc>
          <w:tcPr>
            <w:tcW w:w="2064" w:type="dxa"/>
          </w:tcPr>
          <w:p w:rsidR="00B015D6" w:rsidRDefault="00B015D6" w:rsidP="00FE6836">
            <w:pPr>
              <w:pStyle w:val="Orange"/>
              <w:ind w:left="0"/>
            </w:pPr>
          </w:p>
        </w:tc>
        <w:tc>
          <w:tcPr>
            <w:tcW w:w="2160" w:type="dxa"/>
          </w:tcPr>
          <w:p w:rsidR="00B015D6" w:rsidRDefault="00B015D6" w:rsidP="00FE6836">
            <w:pPr>
              <w:pStyle w:val="Blue"/>
              <w:ind w:left="0"/>
            </w:pPr>
          </w:p>
        </w:tc>
        <w:tc>
          <w:tcPr>
            <w:tcW w:w="2160" w:type="dxa"/>
          </w:tcPr>
          <w:p w:rsidR="00B015D6" w:rsidRDefault="00B015D6" w:rsidP="00FE6836">
            <w:pPr>
              <w:pStyle w:val="Green"/>
              <w:ind w:left="0"/>
            </w:pPr>
          </w:p>
        </w:tc>
        <w:tc>
          <w:tcPr>
            <w:tcW w:w="2160" w:type="dxa"/>
          </w:tcPr>
          <w:p w:rsidR="00B015D6" w:rsidRDefault="00B015D6" w:rsidP="00FE6836">
            <w:pPr>
              <w:pStyle w:val="Gray"/>
              <w:ind w:left="0"/>
            </w:pPr>
          </w:p>
        </w:tc>
      </w:tr>
    </w:tbl>
    <w:p w:rsidR="00B015D6" w:rsidRDefault="00B015D6"/>
    <w:sectPr w:rsidR="00B015D6">
      <w:pgSz w:w="15840" w:h="12240" w:orient="landscape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CE6" w:rsidRDefault="00B37CE6">
      <w:pPr>
        <w:spacing w:before="0" w:after="0"/>
      </w:pPr>
      <w:r>
        <w:separator/>
      </w:r>
    </w:p>
  </w:endnote>
  <w:endnote w:type="continuationSeparator" w:id="0">
    <w:p w:rsidR="00B37CE6" w:rsidRDefault="00B37C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CE6" w:rsidRDefault="00B37CE6">
      <w:pPr>
        <w:spacing w:before="0" w:after="0"/>
      </w:pPr>
      <w:r>
        <w:separator/>
      </w:r>
    </w:p>
  </w:footnote>
  <w:footnote w:type="continuationSeparator" w:id="0">
    <w:p w:rsidR="00B37CE6" w:rsidRDefault="00B37CE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5D6"/>
    <w:rsid w:val="004C3034"/>
    <w:rsid w:val="00B015D6"/>
    <w:rsid w:val="00B37CE6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6FE3"/>
  <w15:chartTrackingRefBased/>
  <w15:docId w15:val="{A3E92768-D7B9-4ED6-B23E-D179310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5"/>
        <w:szCs w:val="15"/>
        <w:lang w:val="en-US" w:eastAsia="ja-JP" w:bidi="ar-SA"/>
      </w:rPr>
    </w:rPrDefault>
    <w:pPrDefault>
      <w:pPr>
        <w:spacing w:before="60" w:after="40"/>
        <w:ind w:left="86" w:right="8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16" w:lineRule="auto"/>
      <w:ind w:left="0" w:right="0"/>
    </w:pPr>
    <w:rPr>
      <w:rFonts w:asciiTheme="majorHAnsi" w:eastAsiaTheme="majorEastAsia" w:hAnsiTheme="majorHAnsi" w:cstheme="majorBidi"/>
      <w:color w:val="89C711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89C711" w:themeColor="accent1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wHeading">
    <w:name w:val="Row Heading"/>
    <w:basedOn w:val="Normal"/>
    <w:uiPriority w:val="3"/>
    <w:qFormat/>
    <w:pPr>
      <w:spacing w:before="120"/>
      <w:ind w:left="0" w:right="0"/>
      <w:jc w:val="center"/>
    </w:pPr>
    <w:rPr>
      <w:color w:val="595959" w:themeColor="text1" w:themeTint="A6"/>
      <w:sz w:val="18"/>
      <w:szCs w:val="18"/>
    </w:rPr>
  </w:style>
  <w:style w:type="paragraph" w:customStyle="1" w:styleId="Weeks">
    <w:name w:val="Weeks"/>
    <w:basedOn w:val="Normal"/>
    <w:uiPriority w:val="3"/>
    <w:qFormat/>
    <w:pPr>
      <w:spacing w:before="0" w:after="0"/>
      <w:ind w:left="0" w:right="0"/>
      <w:jc w:val="center"/>
    </w:pPr>
    <w:rPr>
      <w:color w:val="A6A6A6" w:themeColor="background1" w:themeShade="A6"/>
      <w:sz w:val="56"/>
      <w:szCs w:val="56"/>
    </w:rPr>
  </w:style>
  <w:style w:type="paragraph" w:customStyle="1" w:styleId="Weekdays">
    <w:name w:val="Weekdays"/>
    <w:basedOn w:val="Normal"/>
    <w:uiPriority w:val="4"/>
    <w:qFormat/>
    <w:pPr>
      <w:spacing w:before="80" w:after="80"/>
      <w:ind w:left="0"/>
      <w:jc w:val="right"/>
    </w:pPr>
    <w:rPr>
      <w:sz w:val="18"/>
      <w:szCs w:val="18"/>
    </w:rPr>
  </w:style>
  <w:style w:type="paragraph" w:styleId="NoSpacing">
    <w:name w:val="No Spacing"/>
    <w:uiPriority w:val="99"/>
    <w:qFormat/>
    <w:pPr>
      <w:spacing w:before="0" w:after="0"/>
      <w:ind w:left="0" w:right="0"/>
    </w:pPr>
  </w:style>
  <w:style w:type="paragraph" w:customStyle="1" w:styleId="Dates">
    <w:name w:val="Dates"/>
    <w:basedOn w:val="Normal"/>
    <w:uiPriority w:val="4"/>
    <w:qFormat/>
    <w:pPr>
      <w:jc w:val="right"/>
    </w:pPr>
    <w:rPr>
      <w:color w:val="000000" w:themeColor="text1"/>
    </w:rPr>
  </w:style>
  <w:style w:type="paragraph" w:customStyle="1" w:styleId="Orange">
    <w:name w:val="Orange"/>
    <w:basedOn w:val="Normal"/>
    <w:uiPriority w:val="2"/>
    <w:qFormat/>
    <w:rPr>
      <w:color w:val="F38200" w:themeColor="accent2"/>
    </w:rPr>
  </w:style>
  <w:style w:type="paragraph" w:customStyle="1" w:styleId="Aqua">
    <w:name w:val="Aqua"/>
    <w:basedOn w:val="Normal"/>
    <w:uiPriority w:val="2"/>
    <w:qFormat/>
    <w:rPr>
      <w:color w:val="00A997" w:themeColor="accent4"/>
    </w:rPr>
  </w:style>
  <w:style w:type="paragraph" w:customStyle="1" w:styleId="Blue">
    <w:name w:val="Blue"/>
    <w:basedOn w:val="Normal"/>
    <w:uiPriority w:val="2"/>
    <w:qFormat/>
    <w:rPr>
      <w:color w:val="0096CE" w:themeColor="accent3"/>
    </w:rPr>
  </w:style>
  <w:style w:type="paragraph" w:customStyle="1" w:styleId="Pink">
    <w:name w:val="Pink"/>
    <w:basedOn w:val="Normal"/>
    <w:uiPriority w:val="2"/>
    <w:qFormat/>
    <w:rPr>
      <w:color w:val="EC008C" w:themeColor="accent5"/>
    </w:rPr>
  </w:style>
  <w:style w:type="paragraph" w:customStyle="1" w:styleId="Green">
    <w:name w:val="Green"/>
    <w:basedOn w:val="Normal"/>
    <w:uiPriority w:val="2"/>
    <w:qFormat/>
    <w:rPr>
      <w:color w:val="89C711" w:themeColor="accent1"/>
    </w:rPr>
  </w:style>
  <w:style w:type="paragraph" w:customStyle="1" w:styleId="Purple">
    <w:name w:val="Purple"/>
    <w:basedOn w:val="Normal"/>
    <w:uiPriority w:val="2"/>
    <w:qFormat/>
    <w:rPr>
      <w:color w:val="8A479B" w:themeColor="accent6"/>
    </w:rPr>
  </w:style>
  <w:style w:type="paragraph" w:customStyle="1" w:styleId="Gray">
    <w:name w:val="Gray"/>
    <w:basedOn w:val="Normal"/>
    <w:uiPriority w:val="2"/>
    <w:qFormat/>
    <w:rPr>
      <w:color w:val="7F7F7F" w:themeColor="text1" w:themeTint="80"/>
    </w:rPr>
  </w:style>
  <w:style w:type="paragraph" w:customStyle="1" w:styleId="Black">
    <w:name w:val="Black"/>
    <w:basedOn w:val="Normal"/>
    <w:uiPriority w:val="2"/>
    <w:qFormat/>
    <w:rPr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120"/>
      <w:ind w:left="86" w:right="0"/>
      <w:contextualSpacing/>
    </w:pPr>
    <w:rPr>
      <w:color w:val="000000" w:themeColor="tex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z w:val="18"/>
      <w:szCs w:val="18"/>
    </w:r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Planner">
    <w:name w:val="Project Planner"/>
    <w:basedOn w:val="TableNormal"/>
    <w:uiPriority w:val="99"/>
    <w:pPr>
      <w:spacing w:before="0" w:after="0"/>
      <w:ind w:left="0" w:right="0"/>
    </w:pPr>
    <w:tblPr>
      <w:tblBorders>
        <w:top w:val="single" w:sz="4" w:space="0" w:color="E6E6E6" w:themeColor="background2"/>
        <w:left w:val="single" w:sz="4" w:space="0" w:color="E6E6E6" w:themeColor="background2"/>
        <w:bottom w:val="single" w:sz="4" w:space="0" w:color="E6E6E6" w:themeColor="background2"/>
        <w:right w:val="single" w:sz="4" w:space="0" w:color="E6E6E6" w:themeColor="background2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roject timeline">
      <a:dk1>
        <a:sysClr val="windowText" lastClr="000000"/>
      </a:dk1>
      <a:lt1>
        <a:sysClr val="window" lastClr="FFFFFF"/>
      </a:lt1>
      <a:dk2>
        <a:srgbClr val="071F28"/>
      </a:dk2>
      <a:lt2>
        <a:srgbClr val="E6E6E6"/>
      </a:lt2>
      <a:accent1>
        <a:srgbClr val="89C711"/>
      </a:accent1>
      <a:accent2>
        <a:srgbClr val="F38200"/>
      </a:accent2>
      <a:accent3>
        <a:srgbClr val="0096CE"/>
      </a:accent3>
      <a:accent4>
        <a:srgbClr val="00A997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Mason, Pamela</cp:lastModifiedBy>
  <cp:revision>4</cp:revision>
  <dcterms:created xsi:type="dcterms:W3CDTF">2013-06-10T16:36:00Z</dcterms:created>
  <dcterms:modified xsi:type="dcterms:W3CDTF">2017-11-11T04:09:00Z</dcterms:modified>
</cp:coreProperties>
</file>