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3186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'surname1')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('Андрей', 'Гаврин')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900.0000000000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May 30, 2022, 6:49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2022-05-31 21:43:46.762480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