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CF1DAA" w14:textId="4AA68BFF" w:rsidR="00A92C79" w:rsidRPr="00A92C79" w:rsidRDefault="00A92C79" w:rsidP="00A92C79">
      <w:pPr>
        <w:rPr>
          <w:b/>
          <w:bCs/>
          <w:lang w:val="en-PW"/>
        </w:rPr>
      </w:pPr>
      <w:r w:rsidRPr="00A92C79">
        <w:rPr>
          <w:b/>
          <w:bCs/>
          <w:lang w:val="en-PW"/>
        </w:rPr>
        <w:t>General Journal Posting: Details OR Summary</w:t>
      </w:r>
      <w:r>
        <w:rPr>
          <w:b/>
          <w:bCs/>
          <w:lang w:val="en-PW"/>
        </w:rPr>
        <w:t xml:space="preserve"> level posting</w:t>
      </w:r>
    </w:p>
    <w:p w14:paraId="07825C90" w14:textId="73FFB859" w:rsidR="00D84CBB" w:rsidRDefault="00A92C79">
      <w:r>
        <w:t xml:space="preserve">In Journal Setup we have option for detail and summary level posting </w:t>
      </w:r>
    </w:p>
    <w:p w14:paraId="03A2E91C" w14:textId="7A55E82D" w:rsidR="00A92C79" w:rsidRDefault="00A92C79">
      <w:r w:rsidRPr="00A92C79">
        <w:br/>
      </w:r>
      <w:r w:rsidRPr="00A92C79">
        <w:br/>
      </w:r>
      <w:r w:rsidRPr="00A92C79">
        <w:drawing>
          <wp:inline distT="0" distB="0" distL="0" distR="0" wp14:anchorId="76285CCB" wp14:editId="41E03E63">
            <wp:extent cx="5943600" cy="2522855"/>
            <wp:effectExtent l="0" t="0" r="0" b="0"/>
            <wp:docPr id="61346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617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EB996" w14:textId="77777777" w:rsidR="00A92C79" w:rsidRDefault="00A92C79"/>
    <w:p w14:paraId="17AE1F46" w14:textId="75AE2B89" w:rsidR="00A92C79" w:rsidRDefault="00A92C79" w:rsidP="00A92C79">
      <w:pPr>
        <w:rPr>
          <w:b/>
          <w:bCs/>
        </w:rPr>
      </w:pPr>
      <w:r>
        <w:rPr>
          <w:b/>
          <w:bCs/>
        </w:rPr>
        <w:t xml:space="preserve">General Journal Entry </w:t>
      </w:r>
    </w:p>
    <w:p w14:paraId="70CFE5E2" w14:textId="69B09837" w:rsidR="00A92C79" w:rsidRPr="00A92C79" w:rsidRDefault="00A92C79" w:rsidP="00A92C79">
      <w:r>
        <w:t xml:space="preserve">I posted a below entry in General Journal. </w:t>
      </w:r>
    </w:p>
    <w:p w14:paraId="7D8A9700" w14:textId="48C97A85" w:rsidR="00A92C79" w:rsidRDefault="00A92C79" w:rsidP="00A92C79">
      <w:pPr>
        <w:rPr>
          <w:b/>
          <w:bCs/>
        </w:rPr>
      </w:pPr>
      <w:r w:rsidRPr="00A92C79">
        <w:rPr>
          <w:b/>
          <w:bCs/>
        </w:rPr>
        <w:drawing>
          <wp:inline distT="0" distB="0" distL="0" distR="0" wp14:anchorId="746E19A1" wp14:editId="7A3007F7">
            <wp:extent cx="5943600" cy="2373630"/>
            <wp:effectExtent l="0" t="0" r="0" b="7620"/>
            <wp:docPr id="1144224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224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7BEF" w14:textId="77777777" w:rsidR="00A92C79" w:rsidRDefault="00A92C79" w:rsidP="00A92C79">
      <w:pPr>
        <w:rPr>
          <w:b/>
          <w:bCs/>
        </w:rPr>
      </w:pPr>
    </w:p>
    <w:p w14:paraId="06499D07" w14:textId="77777777" w:rsidR="00A92C79" w:rsidRDefault="00A92C79" w:rsidP="00A92C79">
      <w:pPr>
        <w:rPr>
          <w:b/>
          <w:bCs/>
        </w:rPr>
      </w:pPr>
    </w:p>
    <w:p w14:paraId="63CEC72B" w14:textId="77777777" w:rsidR="00A92C79" w:rsidRDefault="00A92C79" w:rsidP="00A92C79">
      <w:pPr>
        <w:rPr>
          <w:b/>
          <w:bCs/>
        </w:rPr>
      </w:pPr>
    </w:p>
    <w:p w14:paraId="1065D7D1" w14:textId="77777777" w:rsidR="00A92C79" w:rsidRDefault="00A92C79" w:rsidP="00A92C79">
      <w:pPr>
        <w:rPr>
          <w:b/>
          <w:bCs/>
        </w:rPr>
      </w:pPr>
    </w:p>
    <w:p w14:paraId="31052E23" w14:textId="64E4B309" w:rsidR="00A92C79" w:rsidRDefault="00A92C79" w:rsidP="00A92C79">
      <w:r w:rsidRPr="00A92C79">
        <w:rPr>
          <w:b/>
          <w:bCs/>
        </w:rPr>
        <w:lastRenderedPageBreak/>
        <w:t>Summary</w:t>
      </w:r>
      <w:r w:rsidR="00F869A3">
        <w:rPr>
          <w:b/>
          <w:bCs/>
        </w:rPr>
        <w:t xml:space="preserve"> Posting</w:t>
      </w:r>
      <w:r w:rsidRPr="00A92C79">
        <w:t>: A summation of journal lines into one transaction is performed automatically during posting if voucher with date, account number, dimension and currency code contain the same value.</w:t>
      </w:r>
    </w:p>
    <w:p w14:paraId="5F6048CF" w14:textId="4D43970F" w:rsidR="00A92C79" w:rsidRDefault="00A92C79" w:rsidP="00A92C79">
      <w:r w:rsidRPr="00A92C79">
        <w:t>After I posted the transaction, I saw the voucher</w:t>
      </w:r>
      <w:r>
        <w:t xml:space="preserve"> details</w:t>
      </w:r>
    </w:p>
    <w:p w14:paraId="5CB95C6D" w14:textId="404D1061" w:rsidR="00A92C79" w:rsidRDefault="00A92C79" w:rsidP="00A92C79">
      <w:r w:rsidRPr="00A92C79">
        <w:drawing>
          <wp:inline distT="0" distB="0" distL="0" distR="0" wp14:anchorId="677A22BE" wp14:editId="0B82F4EB">
            <wp:extent cx="5943600" cy="1509395"/>
            <wp:effectExtent l="0" t="0" r="0" b="0"/>
            <wp:docPr id="15865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40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FD8D" w14:textId="77777777" w:rsidR="00A92C79" w:rsidRDefault="00A92C79" w:rsidP="00A92C79"/>
    <w:p w14:paraId="1DBC2892" w14:textId="77777777" w:rsidR="00A92C79" w:rsidRDefault="00A92C79" w:rsidP="00A92C79"/>
    <w:p w14:paraId="32D4C6A9" w14:textId="32F499F0" w:rsidR="00A92C79" w:rsidRDefault="00A92C79" w:rsidP="00A92C79">
      <w:r w:rsidRPr="00A92C79">
        <w:rPr>
          <w:b/>
          <w:bCs/>
        </w:rPr>
        <w:t>Details</w:t>
      </w:r>
      <w:r w:rsidRPr="00A92C79">
        <w:t>: Every instance of the account number in the journal lines is posted as separate account transaction.</w:t>
      </w:r>
    </w:p>
    <w:p w14:paraId="28B09E99" w14:textId="77777777" w:rsidR="00F869A3" w:rsidRDefault="00F869A3" w:rsidP="00F869A3">
      <w:r w:rsidRPr="00A92C79">
        <w:t>After I posted the transaction, I saw the voucher</w:t>
      </w:r>
      <w:r>
        <w:t xml:space="preserve"> details</w:t>
      </w:r>
    </w:p>
    <w:p w14:paraId="37E35E97" w14:textId="77777777" w:rsidR="00F869A3" w:rsidRDefault="00F869A3" w:rsidP="00A92C79"/>
    <w:p w14:paraId="594297E9" w14:textId="52FE89D5" w:rsidR="00A92C79" w:rsidRDefault="00F869A3" w:rsidP="00A92C79">
      <w:r w:rsidRPr="00F869A3">
        <w:drawing>
          <wp:inline distT="0" distB="0" distL="0" distR="0" wp14:anchorId="09FAA558" wp14:editId="10C01106">
            <wp:extent cx="5943600" cy="1684655"/>
            <wp:effectExtent l="0" t="0" r="0" b="0"/>
            <wp:docPr id="37006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69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2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C79"/>
    <w:rsid w:val="00073ADA"/>
    <w:rsid w:val="005C7753"/>
    <w:rsid w:val="00A92C79"/>
    <w:rsid w:val="00D84CBB"/>
    <w:rsid w:val="00F8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0187E"/>
  <w15:chartTrackingRefBased/>
  <w15:docId w15:val="{A0DC9537-E5C1-410A-A628-493D650BA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1169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Trainings D365</dc:creator>
  <cp:keywords/>
  <dc:description/>
  <cp:lastModifiedBy>Trainings D365</cp:lastModifiedBy>
  <cp:revision>1</cp:revision>
  <dcterms:created xsi:type="dcterms:W3CDTF">2024-12-16T06:02:00Z</dcterms:created>
  <dcterms:modified xsi:type="dcterms:W3CDTF">2024-12-16T06:15:00Z</dcterms:modified>
</cp:coreProperties>
</file>