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C359BD" w:rsidP="00AC6A58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60099">
        <w:rPr>
          <w:rFonts w:cs="B Nazanin" w:hint="cs"/>
          <w:b/>
          <w:bCs/>
          <w:sz w:val="28"/>
          <w:szCs w:val="28"/>
          <w:rtl/>
          <w:lang w:bidi="fa-IR"/>
        </w:rPr>
        <w:t xml:space="preserve">توضیحات تمرین </w:t>
      </w:r>
      <w:r w:rsidR="00AC6A58">
        <w:rPr>
          <w:rFonts w:cs="B Nazanin" w:hint="cs"/>
          <w:b/>
          <w:bCs/>
          <w:sz w:val="28"/>
          <w:szCs w:val="28"/>
          <w:rtl/>
          <w:lang w:bidi="fa-IR"/>
        </w:rPr>
        <w:t>سوم</w:t>
      </w:r>
    </w:p>
    <w:p w:rsidR="00C15EFD" w:rsidRDefault="0093308C" w:rsidP="00C15EFD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ابتدا دیتاست </w:t>
      </w:r>
      <w:proofErr w:type="spellStart"/>
      <w:r w:rsidRPr="0093308C">
        <w:rPr>
          <w:rFonts w:cs="B Nazanin"/>
          <w:sz w:val="24"/>
          <w:szCs w:val="24"/>
          <w:lang w:bidi="fa-IR"/>
        </w:rPr>
        <w:t>mnist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لود شده و به داده های </w:t>
      </w:r>
      <w:r>
        <w:rPr>
          <w:rFonts w:cs="B Nazanin"/>
          <w:sz w:val="24"/>
          <w:szCs w:val="24"/>
          <w:lang w:bidi="fa-IR"/>
        </w:rPr>
        <w:t xml:space="preserve">train , test </w:t>
      </w:r>
      <w:r>
        <w:rPr>
          <w:rFonts w:cs="B Nazanin" w:hint="cs"/>
          <w:sz w:val="24"/>
          <w:szCs w:val="24"/>
          <w:rtl/>
          <w:lang w:bidi="fa-IR"/>
        </w:rPr>
        <w:t xml:space="preserve"> تقسیم شده است.</w:t>
      </w:r>
    </w:p>
    <w:p w:rsidR="0093308C" w:rsidRDefault="0093308C" w:rsidP="0093308C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در ادامه ابعاد ورودی که تصاویر 28 در 28</w:t>
      </w:r>
      <w:r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هستند مشخص شده و برای اینکه بتوان داده ها را نمایش داد، ابعاد </w:t>
      </w:r>
      <w:r>
        <w:rPr>
          <w:rFonts w:cs="B Nazanin"/>
          <w:sz w:val="24"/>
          <w:szCs w:val="24"/>
          <w:lang w:bidi="fa-IR"/>
        </w:rPr>
        <w:t>latent space</w:t>
      </w:r>
      <w:r>
        <w:rPr>
          <w:rFonts w:cs="B Nazanin" w:hint="cs"/>
          <w:sz w:val="24"/>
          <w:szCs w:val="24"/>
          <w:rtl/>
          <w:lang w:bidi="fa-IR"/>
        </w:rPr>
        <w:t xml:space="preserve"> به صورت دو بعدی در نظر گرفته شده است. </w:t>
      </w:r>
      <w:r w:rsidR="002C7273">
        <w:rPr>
          <w:rFonts w:cs="B Nazanin" w:hint="cs"/>
          <w:sz w:val="24"/>
          <w:szCs w:val="24"/>
          <w:rtl/>
          <w:lang w:bidi="fa-IR"/>
        </w:rPr>
        <w:t>ابعاد لایه های میانی نیز 256</w:t>
      </w:r>
      <w:r w:rsidR="002C7273">
        <w:rPr>
          <w:rFonts w:cs="B Nazanin"/>
          <w:sz w:val="24"/>
          <w:szCs w:val="24"/>
          <w:lang w:bidi="fa-IR"/>
        </w:rPr>
        <w:t xml:space="preserve"> </w:t>
      </w:r>
      <w:r w:rsidR="002C7273">
        <w:rPr>
          <w:rFonts w:cs="B Nazanin" w:hint="cs"/>
          <w:sz w:val="24"/>
          <w:szCs w:val="24"/>
          <w:rtl/>
          <w:lang w:bidi="fa-IR"/>
        </w:rPr>
        <w:t xml:space="preserve"> در نظر گرفته شده است.</w:t>
      </w:r>
    </w:p>
    <w:p w:rsidR="002C7273" w:rsidRDefault="002C7273" w:rsidP="008918D9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مدل مورد نظر با یک</w:t>
      </w:r>
      <w:r w:rsidR="008918D9">
        <w:rPr>
          <w:rFonts w:cs="B Nazanin" w:hint="cs"/>
          <w:sz w:val="24"/>
          <w:szCs w:val="24"/>
          <w:rtl/>
          <w:lang w:bidi="fa-IR"/>
        </w:rPr>
        <w:t xml:space="preserve"> لایه ورودی به ابعاد تصویر ورودی، سپس</w:t>
      </w:r>
      <w:r>
        <w:rPr>
          <w:rFonts w:cs="B Nazanin" w:hint="cs"/>
          <w:sz w:val="24"/>
          <w:szCs w:val="24"/>
          <w:rtl/>
          <w:lang w:bidi="fa-IR"/>
        </w:rPr>
        <w:t xml:space="preserve"> لایه </w:t>
      </w:r>
      <w:proofErr w:type="spellStart"/>
      <w:r>
        <w:rPr>
          <w:rFonts w:cs="B Nazanin"/>
          <w:sz w:val="24"/>
          <w:szCs w:val="24"/>
          <w:lang w:bidi="fa-IR"/>
        </w:rPr>
        <w:t>desne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8918D9">
        <w:rPr>
          <w:rFonts w:cs="B Nazanin" w:hint="cs"/>
          <w:sz w:val="24"/>
          <w:szCs w:val="24"/>
          <w:rtl/>
          <w:lang w:bidi="fa-IR"/>
        </w:rPr>
        <w:t>میانی</w:t>
      </w:r>
      <w:r>
        <w:rPr>
          <w:rFonts w:cs="B Nazanin" w:hint="cs"/>
          <w:sz w:val="24"/>
          <w:szCs w:val="24"/>
          <w:rtl/>
          <w:lang w:bidi="fa-IR"/>
        </w:rPr>
        <w:t xml:space="preserve"> با تابع فعالسازی </w:t>
      </w:r>
      <w:proofErr w:type="spellStart"/>
      <w:r>
        <w:rPr>
          <w:rFonts w:cs="B Nazanin"/>
          <w:sz w:val="24"/>
          <w:szCs w:val="24"/>
          <w:lang w:bidi="fa-IR"/>
        </w:rPr>
        <w:t>relu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8918D9">
        <w:rPr>
          <w:rFonts w:cs="B Nazanin" w:hint="cs"/>
          <w:sz w:val="24"/>
          <w:szCs w:val="24"/>
          <w:rtl/>
          <w:lang w:bidi="fa-IR"/>
        </w:rPr>
        <w:t xml:space="preserve">با ابعاد 256،  سپس لایه </w:t>
      </w:r>
      <w:r w:rsidR="008918D9">
        <w:rPr>
          <w:rFonts w:cs="B Nazanin"/>
          <w:sz w:val="24"/>
          <w:szCs w:val="24"/>
          <w:lang w:bidi="fa-IR"/>
        </w:rPr>
        <w:t>dense</w:t>
      </w:r>
      <w:r w:rsidR="008918D9">
        <w:rPr>
          <w:rFonts w:cs="B Nazanin" w:hint="cs"/>
          <w:sz w:val="24"/>
          <w:szCs w:val="24"/>
          <w:rtl/>
          <w:lang w:bidi="fa-IR"/>
        </w:rPr>
        <w:t xml:space="preserve"> نهایی  با ابعاد </w:t>
      </w:r>
      <w:r w:rsidR="008918D9">
        <w:rPr>
          <w:rFonts w:cs="B Nazanin"/>
          <w:sz w:val="24"/>
          <w:szCs w:val="24"/>
          <w:lang w:bidi="fa-IR"/>
        </w:rPr>
        <w:t>latent space</w:t>
      </w:r>
      <w:r w:rsidR="008918D9">
        <w:rPr>
          <w:rFonts w:cs="B Nazanin" w:hint="cs"/>
          <w:sz w:val="24"/>
          <w:szCs w:val="24"/>
          <w:rtl/>
          <w:lang w:bidi="fa-IR"/>
        </w:rPr>
        <w:t xml:space="preserve"> تعریف شده است.</w:t>
      </w:r>
    </w:p>
    <w:p w:rsidR="008918D9" w:rsidRDefault="004C5177" w:rsidP="008918D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r>
        <w:rPr>
          <w:rFonts w:cs="B Nazanin"/>
          <w:sz w:val="24"/>
          <w:szCs w:val="24"/>
          <w:lang w:bidi="fa-IR"/>
        </w:rPr>
        <w:t>sampling</w:t>
      </w:r>
      <w:r>
        <w:rPr>
          <w:rFonts w:cs="B Nazanin" w:hint="cs"/>
          <w:sz w:val="24"/>
          <w:szCs w:val="24"/>
          <w:rtl/>
          <w:lang w:bidi="fa-IR"/>
        </w:rPr>
        <w:t xml:space="preserve"> یا نمونه گیر</w:t>
      </w:r>
      <w:r w:rsidR="00456212">
        <w:rPr>
          <w:rFonts w:cs="B Nazanin" w:hint="cs"/>
          <w:sz w:val="24"/>
          <w:szCs w:val="24"/>
          <w:rtl/>
          <w:lang w:bidi="fa-IR"/>
        </w:rPr>
        <w:t>ی با توزیع نرمال تعریف شده است.</w:t>
      </w:r>
    </w:p>
    <w:p w:rsidR="00456212" w:rsidRDefault="00456212" w:rsidP="00456212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مدل </w:t>
      </w:r>
      <w:r>
        <w:rPr>
          <w:rFonts w:cs="B Nazanin"/>
          <w:sz w:val="24"/>
          <w:szCs w:val="24"/>
          <w:lang w:bidi="fa-IR"/>
        </w:rPr>
        <w:t>encoder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6C7DF3">
        <w:rPr>
          <w:rFonts w:cs="B Nazanin" w:hint="cs"/>
          <w:sz w:val="24"/>
          <w:szCs w:val="24"/>
          <w:rtl/>
          <w:lang w:bidi="fa-IR"/>
        </w:rPr>
        <w:t>به این ترتیب تعریف شده است.</w:t>
      </w:r>
    </w:p>
    <w:p w:rsidR="006C7DF3" w:rsidRDefault="006C7DF3" w:rsidP="006C7DF3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مدل </w:t>
      </w:r>
      <w:r>
        <w:rPr>
          <w:rFonts w:cs="B Nazanin"/>
          <w:sz w:val="24"/>
          <w:szCs w:val="24"/>
          <w:lang w:bidi="fa-IR"/>
        </w:rPr>
        <w:t>decoder</w:t>
      </w:r>
      <w:r>
        <w:rPr>
          <w:rFonts w:cs="B Nazanin" w:hint="cs"/>
          <w:sz w:val="24"/>
          <w:szCs w:val="24"/>
          <w:rtl/>
          <w:lang w:bidi="fa-IR"/>
        </w:rPr>
        <w:t xml:space="preserve"> با ورودی </w:t>
      </w:r>
      <w:r>
        <w:rPr>
          <w:rFonts w:cs="B Nazanin"/>
          <w:sz w:val="24"/>
          <w:szCs w:val="24"/>
          <w:lang w:bidi="fa-IR"/>
        </w:rPr>
        <w:t>latent space</w:t>
      </w:r>
      <w:r>
        <w:rPr>
          <w:rFonts w:cs="B Nazanin" w:hint="cs"/>
          <w:sz w:val="24"/>
          <w:szCs w:val="24"/>
          <w:rtl/>
          <w:lang w:bidi="fa-IR"/>
        </w:rPr>
        <w:t xml:space="preserve"> ، سپس لایه میانی با ابعاد 256</w:t>
      </w:r>
      <w:r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و تابع فعالسازی </w:t>
      </w:r>
      <w:proofErr w:type="spellStart"/>
      <w:r>
        <w:rPr>
          <w:rFonts w:cs="B Nazanin"/>
          <w:sz w:val="24"/>
          <w:szCs w:val="24"/>
          <w:lang w:bidi="fa-IR"/>
        </w:rPr>
        <w:t>relu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و سپس یک لایه </w:t>
      </w:r>
      <w:r>
        <w:rPr>
          <w:rFonts w:cs="B Nazanin"/>
          <w:sz w:val="24"/>
          <w:szCs w:val="24"/>
          <w:lang w:bidi="fa-IR"/>
        </w:rPr>
        <w:t>dense</w:t>
      </w:r>
      <w:r>
        <w:rPr>
          <w:rFonts w:cs="B Nazanin" w:hint="cs"/>
          <w:sz w:val="24"/>
          <w:szCs w:val="24"/>
          <w:rtl/>
          <w:lang w:bidi="fa-IR"/>
        </w:rPr>
        <w:t xml:space="preserve"> با ابعاد </w:t>
      </w:r>
      <w:r w:rsidR="00633C1E">
        <w:rPr>
          <w:rFonts w:cs="B Nazanin" w:hint="cs"/>
          <w:sz w:val="24"/>
          <w:szCs w:val="24"/>
          <w:rtl/>
          <w:lang w:bidi="fa-IR"/>
        </w:rPr>
        <w:t xml:space="preserve">تصاویر ورودی تعریف شده است. تا بتوان از فضای </w:t>
      </w:r>
      <w:r w:rsidR="00633C1E">
        <w:rPr>
          <w:rFonts w:cs="B Nazanin"/>
          <w:sz w:val="24"/>
          <w:szCs w:val="24"/>
          <w:lang w:bidi="fa-IR"/>
        </w:rPr>
        <w:t>latent space</w:t>
      </w:r>
      <w:r w:rsidR="00633C1E">
        <w:rPr>
          <w:rFonts w:cs="B Nazanin" w:hint="cs"/>
          <w:sz w:val="24"/>
          <w:szCs w:val="24"/>
          <w:rtl/>
          <w:lang w:bidi="fa-IR"/>
        </w:rPr>
        <w:t xml:space="preserve"> به داده های ورودی رسید.</w:t>
      </w:r>
    </w:p>
    <w:p w:rsidR="006C7DF3" w:rsidRDefault="006C7DF3" w:rsidP="006C7DF3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کلاس </w:t>
      </w:r>
      <w:proofErr w:type="spellStart"/>
      <w:r>
        <w:rPr>
          <w:rFonts w:cs="B Nazanin"/>
          <w:sz w:val="24"/>
          <w:szCs w:val="24"/>
          <w:lang w:bidi="fa-IR"/>
        </w:rPr>
        <w:t>vae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با استفاده از </w:t>
      </w:r>
      <w:r w:rsidR="00633C1E">
        <w:rPr>
          <w:rFonts w:cs="B Nazanin"/>
          <w:sz w:val="24"/>
          <w:szCs w:val="24"/>
          <w:lang w:bidi="fa-IR"/>
        </w:rPr>
        <w:t>encoder</w:t>
      </w:r>
      <w:r w:rsidR="00633C1E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633C1E">
        <w:rPr>
          <w:rFonts w:cs="B Nazanin"/>
          <w:sz w:val="24"/>
          <w:szCs w:val="24"/>
          <w:lang w:bidi="fa-IR"/>
        </w:rPr>
        <w:t>decoder</w:t>
      </w:r>
      <w:r w:rsidR="00633C1E">
        <w:rPr>
          <w:rFonts w:cs="B Nazanin" w:hint="cs"/>
          <w:sz w:val="24"/>
          <w:szCs w:val="24"/>
          <w:rtl/>
          <w:lang w:bidi="fa-IR"/>
        </w:rPr>
        <w:t xml:space="preserve"> تعریف شده در بالا و نیز تابع </w:t>
      </w:r>
      <w:r w:rsidR="00633C1E">
        <w:rPr>
          <w:rFonts w:cs="B Nazanin"/>
          <w:sz w:val="24"/>
          <w:szCs w:val="24"/>
          <w:lang w:bidi="fa-IR"/>
        </w:rPr>
        <w:t>call</w:t>
      </w:r>
      <w:r w:rsidR="00633C1E">
        <w:rPr>
          <w:rFonts w:cs="B Nazanin" w:hint="cs"/>
          <w:sz w:val="24"/>
          <w:szCs w:val="24"/>
          <w:rtl/>
          <w:lang w:bidi="fa-IR"/>
        </w:rPr>
        <w:t xml:space="preserve"> </w:t>
      </w:r>
      <w:r w:rsidR="00455B2A">
        <w:rPr>
          <w:rFonts w:cs="B Nazanin" w:hint="cs"/>
          <w:sz w:val="24"/>
          <w:szCs w:val="24"/>
          <w:rtl/>
          <w:lang w:bidi="fa-IR"/>
        </w:rPr>
        <w:t xml:space="preserve"> که در واقع فراخوانی </w:t>
      </w:r>
      <w:r w:rsidR="00455B2A">
        <w:rPr>
          <w:rFonts w:cs="B Nazanin"/>
          <w:sz w:val="24"/>
          <w:szCs w:val="24"/>
          <w:lang w:bidi="fa-IR"/>
        </w:rPr>
        <w:t>encoder</w:t>
      </w:r>
      <w:r w:rsidR="00455B2A">
        <w:rPr>
          <w:rFonts w:cs="B Nazanin" w:hint="cs"/>
          <w:sz w:val="24"/>
          <w:szCs w:val="24"/>
          <w:rtl/>
          <w:lang w:bidi="fa-IR"/>
        </w:rPr>
        <w:t xml:space="preserve"> را انجام میدهد و سپس مقادیر </w:t>
      </w:r>
      <w:r w:rsidR="00455B2A">
        <w:rPr>
          <w:rFonts w:cs="B Nazanin"/>
          <w:sz w:val="24"/>
          <w:szCs w:val="24"/>
          <w:lang w:bidi="fa-IR"/>
        </w:rPr>
        <w:t>latent space</w:t>
      </w:r>
      <w:r w:rsidR="00455B2A">
        <w:rPr>
          <w:rFonts w:cs="B Nazanin" w:hint="cs"/>
          <w:sz w:val="24"/>
          <w:szCs w:val="24"/>
          <w:rtl/>
          <w:lang w:bidi="fa-IR"/>
        </w:rPr>
        <w:t xml:space="preserve"> به دست آمده را به </w:t>
      </w:r>
      <w:r w:rsidR="00455B2A">
        <w:rPr>
          <w:rFonts w:cs="B Nazanin"/>
          <w:sz w:val="24"/>
          <w:szCs w:val="24"/>
          <w:lang w:bidi="fa-IR"/>
        </w:rPr>
        <w:t>decoder</w:t>
      </w:r>
      <w:r w:rsidR="00455B2A">
        <w:rPr>
          <w:rFonts w:cs="B Nazanin" w:hint="cs"/>
          <w:sz w:val="24"/>
          <w:szCs w:val="24"/>
          <w:rtl/>
          <w:lang w:bidi="fa-IR"/>
        </w:rPr>
        <w:t xml:space="preserve"> میدهد تا عمل </w:t>
      </w:r>
      <w:r w:rsidR="00455B2A">
        <w:rPr>
          <w:rFonts w:cs="B Nazanin"/>
          <w:sz w:val="24"/>
          <w:szCs w:val="24"/>
          <w:lang w:bidi="fa-IR"/>
        </w:rPr>
        <w:t>reconstruction</w:t>
      </w:r>
      <w:r w:rsidR="00455B2A">
        <w:rPr>
          <w:rFonts w:cs="B Nazanin" w:hint="cs"/>
          <w:sz w:val="24"/>
          <w:szCs w:val="24"/>
          <w:rtl/>
          <w:lang w:bidi="fa-IR"/>
        </w:rPr>
        <w:t xml:space="preserve"> انجام شود </w:t>
      </w:r>
      <w:r w:rsidR="0011100C">
        <w:rPr>
          <w:rFonts w:cs="B Nazanin" w:hint="cs"/>
          <w:sz w:val="24"/>
          <w:szCs w:val="24"/>
          <w:rtl/>
          <w:lang w:bidi="fa-IR"/>
        </w:rPr>
        <w:t xml:space="preserve">و مقادیر </w:t>
      </w:r>
      <w:r w:rsidR="0011100C">
        <w:rPr>
          <w:rFonts w:cs="B Nazanin"/>
          <w:sz w:val="24"/>
          <w:szCs w:val="24"/>
          <w:lang w:bidi="fa-IR"/>
        </w:rPr>
        <w:t>loss</w:t>
      </w:r>
      <w:r w:rsidR="0011100C">
        <w:rPr>
          <w:rFonts w:cs="B Nazanin" w:hint="cs"/>
          <w:sz w:val="24"/>
          <w:szCs w:val="24"/>
          <w:rtl/>
          <w:lang w:bidi="fa-IR"/>
        </w:rPr>
        <w:t xml:space="preserve"> را محاسبه می کند در کلاس تعریف شده است.</w:t>
      </w:r>
    </w:p>
    <w:p w:rsidR="0011100C" w:rsidRDefault="0011100C" w:rsidP="0011100C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یک نمونه از کلاس </w:t>
      </w:r>
      <w:proofErr w:type="spellStart"/>
      <w:r>
        <w:rPr>
          <w:rFonts w:cs="B Nazanin"/>
          <w:sz w:val="24"/>
          <w:szCs w:val="24"/>
          <w:lang w:bidi="fa-IR"/>
        </w:rPr>
        <w:t>vae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ایجاد شده است و عمل کامپایل برای آن فراخوانی شده است.</w:t>
      </w:r>
    </w:p>
    <w:p w:rsidR="0011100C" w:rsidRDefault="00060D9D" w:rsidP="0011100C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یادگیری یا عمل فیت روی داده های </w:t>
      </w:r>
      <w:r>
        <w:rPr>
          <w:rFonts w:cs="B Nazanin"/>
          <w:sz w:val="24"/>
          <w:szCs w:val="24"/>
          <w:lang w:bidi="fa-IR"/>
        </w:rPr>
        <w:t>train</w:t>
      </w:r>
      <w:r>
        <w:rPr>
          <w:rFonts w:cs="B Nazanin" w:hint="cs"/>
          <w:sz w:val="24"/>
          <w:szCs w:val="24"/>
          <w:rtl/>
          <w:lang w:bidi="fa-IR"/>
        </w:rPr>
        <w:t xml:space="preserve"> به تعداد 20 اپیک با استفاده از مقادیر </w:t>
      </w:r>
      <w:r>
        <w:rPr>
          <w:rFonts w:cs="B Nazanin"/>
          <w:sz w:val="24"/>
          <w:szCs w:val="24"/>
          <w:lang w:bidi="fa-IR"/>
        </w:rPr>
        <w:t xml:space="preserve">test </w:t>
      </w:r>
      <w:r>
        <w:rPr>
          <w:rFonts w:cs="B Nazanin" w:hint="cs"/>
          <w:sz w:val="24"/>
          <w:szCs w:val="24"/>
          <w:rtl/>
          <w:lang w:bidi="fa-IR"/>
        </w:rPr>
        <w:t xml:space="preserve"> به عنوان </w:t>
      </w:r>
      <w:r>
        <w:rPr>
          <w:rFonts w:cs="B Nazanin"/>
          <w:sz w:val="24"/>
          <w:szCs w:val="24"/>
          <w:lang w:bidi="fa-IR"/>
        </w:rPr>
        <w:t>validation</w:t>
      </w:r>
      <w:r>
        <w:rPr>
          <w:rFonts w:cs="B Nazanin" w:hint="cs"/>
          <w:sz w:val="24"/>
          <w:szCs w:val="24"/>
          <w:rtl/>
          <w:lang w:bidi="fa-IR"/>
        </w:rPr>
        <w:t xml:space="preserve"> انجام شده است.</w:t>
      </w:r>
      <w:r>
        <w:rPr>
          <w:rFonts w:cs="B Nazanin"/>
          <w:sz w:val="24"/>
          <w:szCs w:val="24"/>
          <w:rtl/>
          <w:lang w:bidi="fa-IR"/>
        </w:rPr>
        <w:br/>
      </w:r>
      <w:r>
        <w:rPr>
          <w:rFonts w:cs="B Nazanin" w:hint="cs"/>
          <w:sz w:val="24"/>
          <w:szCs w:val="24"/>
          <w:rtl/>
          <w:lang w:bidi="fa-IR"/>
        </w:rPr>
        <w:t xml:space="preserve">سپس </w:t>
      </w:r>
      <w:r>
        <w:rPr>
          <w:rFonts w:cs="B Nazanin"/>
          <w:sz w:val="24"/>
          <w:szCs w:val="24"/>
          <w:lang w:bidi="fa-IR"/>
        </w:rPr>
        <w:t>latent space</w:t>
      </w:r>
      <w:r>
        <w:rPr>
          <w:rFonts w:cs="B Nazanin" w:hint="cs"/>
          <w:sz w:val="24"/>
          <w:szCs w:val="24"/>
          <w:rtl/>
          <w:lang w:bidi="fa-IR"/>
        </w:rPr>
        <w:t xml:space="preserve"> داده های </w:t>
      </w:r>
      <w:r>
        <w:rPr>
          <w:rFonts w:cs="B Nazanin"/>
          <w:sz w:val="24"/>
          <w:szCs w:val="24"/>
          <w:lang w:bidi="fa-IR"/>
        </w:rPr>
        <w:t>train , test</w:t>
      </w:r>
      <w:r>
        <w:rPr>
          <w:rFonts w:cs="B Nazanin" w:hint="cs"/>
          <w:sz w:val="24"/>
          <w:szCs w:val="24"/>
          <w:rtl/>
          <w:lang w:bidi="fa-IR"/>
        </w:rPr>
        <w:t xml:space="preserve"> با صدا زدن </w:t>
      </w:r>
      <w:r>
        <w:rPr>
          <w:rFonts w:cs="B Nazanin"/>
          <w:sz w:val="24"/>
          <w:szCs w:val="24"/>
          <w:lang w:bidi="fa-IR"/>
        </w:rPr>
        <w:t>encoder</w:t>
      </w:r>
      <w:r>
        <w:rPr>
          <w:rFonts w:cs="B Nazanin" w:hint="cs"/>
          <w:sz w:val="24"/>
          <w:szCs w:val="24"/>
          <w:rtl/>
          <w:lang w:bidi="fa-IR"/>
        </w:rPr>
        <w:t xml:space="preserve"> روی آنها به دست آمده اند</w:t>
      </w:r>
      <w:r w:rsidR="00432151">
        <w:rPr>
          <w:rFonts w:cs="B Nazanin" w:hint="cs"/>
          <w:sz w:val="24"/>
          <w:szCs w:val="24"/>
          <w:rtl/>
          <w:lang w:bidi="fa-IR"/>
        </w:rPr>
        <w:t>.</w:t>
      </w:r>
    </w:p>
    <w:p w:rsidR="00432151" w:rsidRDefault="00432151" w:rsidP="00432151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کلاس های این دیتاست اعداد 0 تا 9 هستند برای هر یک از این کلاس ها مقادیر میانگین و واریانس در فضای </w:t>
      </w:r>
      <w:r>
        <w:rPr>
          <w:rFonts w:cs="B Nazanin"/>
          <w:sz w:val="24"/>
          <w:szCs w:val="24"/>
          <w:lang w:bidi="fa-IR"/>
        </w:rPr>
        <w:t>latent</w:t>
      </w:r>
      <w:r>
        <w:rPr>
          <w:rFonts w:cs="B Nazanin" w:hint="cs"/>
          <w:sz w:val="24"/>
          <w:szCs w:val="24"/>
          <w:rtl/>
          <w:lang w:bidi="fa-IR"/>
        </w:rPr>
        <w:t xml:space="preserve"> محاسبه شده و نمایش داده شده است.</w:t>
      </w:r>
    </w:p>
    <w:p w:rsidR="00432151" w:rsidRDefault="00FB0B73" w:rsidP="002B7667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ماتریس فاصله اقلدیسی مرکز کلاسترهای هر کلاس نیز محاسبه شده و نمایش داده شده است.</w:t>
      </w:r>
      <w:r w:rsidR="00BB0C33">
        <w:rPr>
          <w:rFonts w:cs="B Nazanin" w:hint="cs"/>
          <w:sz w:val="24"/>
          <w:szCs w:val="24"/>
          <w:rtl/>
          <w:lang w:bidi="fa-IR"/>
        </w:rPr>
        <w:t xml:space="preserve"> در این ماتریس میتوان مشاهده کرد که فاصله </w:t>
      </w:r>
      <w:r w:rsidR="002B7667">
        <w:rPr>
          <w:rFonts w:cs="B Nazanin" w:hint="cs"/>
          <w:sz w:val="24"/>
          <w:szCs w:val="24"/>
          <w:rtl/>
          <w:lang w:bidi="fa-IR"/>
        </w:rPr>
        <w:t>مرکز هر کلاس</w:t>
      </w:r>
      <w:r w:rsidR="00BB0C33">
        <w:rPr>
          <w:rFonts w:cs="B Nazanin" w:hint="cs"/>
          <w:sz w:val="24"/>
          <w:szCs w:val="24"/>
          <w:rtl/>
          <w:lang w:bidi="fa-IR"/>
        </w:rPr>
        <w:t xml:space="preserve"> از کلاس دیگر چقدر است. </w:t>
      </w:r>
      <w:bookmarkStart w:id="0" w:name="_GoBack"/>
      <w:bookmarkEnd w:id="0"/>
    </w:p>
    <w:p w:rsidR="00FB0B73" w:rsidRDefault="00FB0B73" w:rsidP="00EB4A83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روی فضای </w:t>
      </w:r>
      <w:r>
        <w:rPr>
          <w:rFonts w:cs="B Nazanin"/>
          <w:sz w:val="24"/>
          <w:szCs w:val="24"/>
          <w:lang w:bidi="fa-IR"/>
        </w:rPr>
        <w:t>latent space</w:t>
      </w:r>
      <w:r>
        <w:rPr>
          <w:rFonts w:cs="B Nazanin" w:hint="cs"/>
          <w:sz w:val="24"/>
          <w:szCs w:val="24"/>
          <w:rtl/>
          <w:lang w:bidi="fa-IR"/>
        </w:rPr>
        <w:t xml:space="preserve"> عمل </w:t>
      </w:r>
      <w:proofErr w:type="spellStart"/>
      <w:r>
        <w:rPr>
          <w:rFonts w:cs="B Nazanin"/>
          <w:sz w:val="24"/>
          <w:szCs w:val="24"/>
          <w:lang w:bidi="fa-IR"/>
        </w:rPr>
        <w:t>pca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برای کاهش ابعاد</w:t>
      </w:r>
      <w:r w:rsidR="00EB4A83">
        <w:rPr>
          <w:rFonts w:cs="B Nazanin" w:hint="cs"/>
          <w:sz w:val="24"/>
          <w:szCs w:val="24"/>
          <w:rtl/>
          <w:lang w:bidi="fa-IR"/>
        </w:rPr>
        <w:t xml:space="preserve"> که از بردارهای ویژه برای کاهش ابعاد استفاده می کنند</w:t>
      </w:r>
      <w:r>
        <w:rPr>
          <w:rFonts w:cs="B Nazanin" w:hint="cs"/>
          <w:sz w:val="24"/>
          <w:szCs w:val="24"/>
          <w:rtl/>
          <w:lang w:bidi="fa-IR"/>
        </w:rPr>
        <w:t xml:space="preserve"> اعمال شده و نمودار دوبعدی هر کلاس رسم شده است.</w:t>
      </w:r>
      <w:r w:rsidR="001D5E33">
        <w:rPr>
          <w:rFonts w:cs="B Nazanin" w:hint="cs"/>
          <w:sz w:val="24"/>
          <w:szCs w:val="24"/>
          <w:rtl/>
          <w:lang w:bidi="fa-IR"/>
        </w:rPr>
        <w:t xml:space="preserve"> همان طور که در شکل مشخص است داده ها به بهترین شکل از هم افراز شده اند و هر کلاس به صورت جداگانه در بخشی از فضا قرار گرفته اند.</w:t>
      </w:r>
    </w:p>
    <w:p w:rsidR="00FB0B73" w:rsidRDefault="00EB4A83" w:rsidP="00FB0B7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برای کاهش ابعاد از </w:t>
      </w:r>
      <w:r w:rsidRPr="00EB4A83">
        <w:rPr>
          <w:rFonts w:cs="B Nazanin"/>
          <w:sz w:val="24"/>
          <w:szCs w:val="24"/>
          <w:lang w:bidi="fa-IR"/>
        </w:rPr>
        <w:t>TSNE</w:t>
      </w:r>
      <w:r>
        <w:rPr>
          <w:rFonts w:cs="B Nazanin" w:hint="cs"/>
          <w:sz w:val="24"/>
          <w:szCs w:val="24"/>
          <w:rtl/>
          <w:lang w:bidi="fa-IR"/>
        </w:rPr>
        <w:t xml:space="preserve"> که یک روش غیر خطی برای کاهش ابعاد است روی فضای </w:t>
      </w:r>
      <w:r w:rsidR="00892C02">
        <w:rPr>
          <w:rFonts w:cs="B Nazanin"/>
          <w:sz w:val="24"/>
          <w:szCs w:val="24"/>
          <w:lang w:bidi="fa-IR"/>
        </w:rPr>
        <w:t>latent</w:t>
      </w:r>
      <w:r w:rsidR="00892C02">
        <w:rPr>
          <w:rFonts w:cs="B Nazanin" w:hint="cs"/>
          <w:sz w:val="24"/>
          <w:szCs w:val="24"/>
          <w:rtl/>
          <w:lang w:bidi="fa-IR"/>
        </w:rPr>
        <w:t xml:space="preserve"> اعمال شده و داده ها در دوبعد نمایش داده شده است.</w:t>
      </w:r>
    </w:p>
    <w:p w:rsidR="00892C02" w:rsidRDefault="00892C02" w:rsidP="00892C02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ادامه برای هر یک از کلاس ها به صورت جداگانه فضای </w:t>
      </w:r>
      <w:r>
        <w:rPr>
          <w:rFonts w:cs="B Nazanin"/>
          <w:sz w:val="24"/>
          <w:szCs w:val="24"/>
          <w:lang w:bidi="fa-IR"/>
        </w:rPr>
        <w:t>latent space</w:t>
      </w:r>
      <w:r>
        <w:rPr>
          <w:rFonts w:cs="B Nazanin" w:hint="cs"/>
          <w:sz w:val="24"/>
          <w:szCs w:val="24"/>
          <w:rtl/>
          <w:lang w:bidi="fa-IR"/>
        </w:rPr>
        <w:t xml:space="preserve"> نمایش داده شده است.</w:t>
      </w:r>
    </w:p>
    <w:p w:rsidR="00060D9D" w:rsidRPr="00471235" w:rsidRDefault="00060D9D" w:rsidP="00060D9D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</w:p>
    <w:sectPr w:rsidR="00060D9D" w:rsidRPr="0047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3A"/>
    <w:rsid w:val="00042496"/>
    <w:rsid w:val="00060D9D"/>
    <w:rsid w:val="000664EE"/>
    <w:rsid w:val="000E507E"/>
    <w:rsid w:val="0011100C"/>
    <w:rsid w:val="00114B00"/>
    <w:rsid w:val="0011549E"/>
    <w:rsid w:val="001643B9"/>
    <w:rsid w:val="00171D3B"/>
    <w:rsid w:val="00181928"/>
    <w:rsid w:val="001D5E33"/>
    <w:rsid w:val="001E705D"/>
    <w:rsid w:val="0020263B"/>
    <w:rsid w:val="002501D0"/>
    <w:rsid w:val="002544AC"/>
    <w:rsid w:val="002B7667"/>
    <w:rsid w:val="002C7273"/>
    <w:rsid w:val="002F104C"/>
    <w:rsid w:val="00346A19"/>
    <w:rsid w:val="00376B69"/>
    <w:rsid w:val="003867A6"/>
    <w:rsid w:val="003E7E9D"/>
    <w:rsid w:val="00432151"/>
    <w:rsid w:val="004431B9"/>
    <w:rsid w:val="00455B2A"/>
    <w:rsid w:val="00456212"/>
    <w:rsid w:val="00471235"/>
    <w:rsid w:val="00494292"/>
    <w:rsid w:val="004C5177"/>
    <w:rsid w:val="004D00D3"/>
    <w:rsid w:val="004E58B1"/>
    <w:rsid w:val="005061F5"/>
    <w:rsid w:val="00510BE9"/>
    <w:rsid w:val="0054781A"/>
    <w:rsid w:val="00591BEA"/>
    <w:rsid w:val="00592360"/>
    <w:rsid w:val="0059323B"/>
    <w:rsid w:val="00633C1E"/>
    <w:rsid w:val="0066739F"/>
    <w:rsid w:val="006C3160"/>
    <w:rsid w:val="006C7DF3"/>
    <w:rsid w:val="006D2FB7"/>
    <w:rsid w:val="0079568E"/>
    <w:rsid w:val="00852ABF"/>
    <w:rsid w:val="008646A1"/>
    <w:rsid w:val="00884E04"/>
    <w:rsid w:val="0088563A"/>
    <w:rsid w:val="008918D9"/>
    <w:rsid w:val="00892C02"/>
    <w:rsid w:val="008E1E2A"/>
    <w:rsid w:val="00913977"/>
    <w:rsid w:val="0093308C"/>
    <w:rsid w:val="00960099"/>
    <w:rsid w:val="009871EA"/>
    <w:rsid w:val="009A0469"/>
    <w:rsid w:val="009C6319"/>
    <w:rsid w:val="00AC2C20"/>
    <w:rsid w:val="00AC6A58"/>
    <w:rsid w:val="00B1566A"/>
    <w:rsid w:val="00B208C8"/>
    <w:rsid w:val="00B46CF1"/>
    <w:rsid w:val="00BB0C33"/>
    <w:rsid w:val="00BD2D1A"/>
    <w:rsid w:val="00BD70B3"/>
    <w:rsid w:val="00C02B3B"/>
    <w:rsid w:val="00C15EFD"/>
    <w:rsid w:val="00C359BD"/>
    <w:rsid w:val="00C91317"/>
    <w:rsid w:val="00D5548F"/>
    <w:rsid w:val="00E16B30"/>
    <w:rsid w:val="00E22BDC"/>
    <w:rsid w:val="00EA063C"/>
    <w:rsid w:val="00EB4A83"/>
    <w:rsid w:val="00F06473"/>
    <w:rsid w:val="00F334A3"/>
    <w:rsid w:val="00F74117"/>
    <w:rsid w:val="00FB0B73"/>
    <w:rsid w:val="00FB3959"/>
    <w:rsid w:val="00FC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8683"/>
  <w15:chartTrackingRefBased/>
  <w15:docId w15:val="{1DA39EE5-228E-45EF-BA86-59B04C1B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501D0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7</cp:revision>
  <dcterms:created xsi:type="dcterms:W3CDTF">2025-12-04T05:02:00Z</dcterms:created>
  <dcterms:modified xsi:type="dcterms:W3CDTF">2025-12-04T10:41:00Z</dcterms:modified>
</cp:coreProperties>
</file>